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Спецификация</w:t>
      </w:r>
    </w:p>
    <w:p>
      <w:pPr>
        <w:pStyle w:val="Heading1"/>
      </w:pPr>
      <w:r>
        <w:t>Спецификация проекта</w:t>
      </w:r>
    </w:p>
    <w:p/>
    <w:p>
      <w:pPr>
        <w:pStyle w:val="Heading2"/>
      </w:pPr>
      <w:r>
        <w:t>1. Общая информация</w:t>
      </w:r>
    </w:p>
    <w:p>
      <w:r>
        <w:t>- **Название:** Лавка «Матье» - управление услугами</w:t>
      </w:r>
    </w:p>
    <w:p>
      <w:r>
        <w:t>- **Тип:** desktop-приложение на Avalonia</w:t>
      </w:r>
    </w:p>
    <w:p>
      <w:r>
        <w:t>- **Парадигма:** code-behind, без MVVM</w:t>
      </w:r>
    </w:p>
    <w:p>
      <w:r>
        <w:t>- **База данных:** PostgreSQL</w:t>
      </w:r>
    </w:p>
    <w:p>
      <w:r>
        <w:t>- **Провайдер БД в коде:** Npgsql (синхронные запросы)</w:t>
      </w:r>
    </w:p>
    <w:p/>
    <w:p>
      <w:pPr>
        <w:pStyle w:val="Heading2"/>
      </w:pPr>
      <w:r>
        <w:t>2. Технический стек</w:t>
      </w:r>
    </w:p>
    <w:p>
      <w:r>
        <w:t>- .NET 8</w:t>
      </w:r>
    </w:p>
    <w:p>
      <w:r>
        <w:t>- Avalonia 11</w:t>
      </w:r>
    </w:p>
    <w:p>
      <w:r>
        <w:t>- Avalonia DataGrid</w:t>
      </w:r>
    </w:p>
    <w:p>
      <w:r>
        <w:t>- PostgreSQL 14+ (рекомендуется 15/16)</w:t>
      </w:r>
    </w:p>
    <w:p>
      <w:r>
        <w:t>- xUnit для unit-теста</w:t>
      </w:r>
    </w:p>
    <w:p/>
    <w:p>
      <w:pPr>
        <w:pStyle w:val="Heading2"/>
      </w:pPr>
      <w:r>
        <w:t>3. Развертывание</w:t>
      </w:r>
    </w:p>
    <w:p>
      <w:r>
        <w:t>- **Клиентская машина (разработчик/оператор):** Windows 10/11, Visual Studio 2022 или Rider.</w:t>
      </w:r>
    </w:p>
    <w:p>
      <w:r>
        <w:t>- **Сервер БД:** PostgreSQL локально или на отдельном сервере.</w:t>
      </w:r>
    </w:p>
    <w:p>
      <w:r>
        <w:t>- **Connection string:** `Services/DbSettings.cs`.</w:t>
      </w:r>
    </w:p>
    <w:p/>
    <w:p>
      <w:pPr>
        <w:pStyle w:val="Heading2"/>
      </w:pPr>
      <w:r>
        <w:t>4. Реализованные функции</w:t>
      </w:r>
    </w:p>
    <w:p>
      <w:r>
        <w:t>1. Фиксированное окно, центр экрана, кастомные кнопки закрытия/сворачивания.</w:t>
      </w:r>
    </w:p>
    <w:p>
      <w:r>
        <w:t>2. Диалог подтверждения при закрытии.</w:t>
      </w:r>
    </w:p>
    <w:p>
      <w:r>
        <w:t>3. Загрузка услуг из таблицы `services` в DataGrid.</w:t>
      </w:r>
    </w:p>
    <w:p>
      <w:r>
        <w:t>4. Пагинация по 5 записей.</w:t>
      </w:r>
    </w:p>
    <w:p>
      <w:r>
        <w:t>5. Сортировка по названию.</w:t>
      </w:r>
    </w:p>
    <w:p>
      <w:r>
        <w:t>6. Добавление услуги через отдельное окно.</w:t>
      </w:r>
    </w:p>
    <w:p>
      <w:r>
        <w:t>7. Редактирование услуги через отдельное окно.</w:t>
      </w:r>
    </w:p>
    <w:p>
      <w:r>
        <w:t>8. Обновление `last_modified_date` при add/update.</w:t>
      </w:r>
    </w:p>
    <w:p>
      <w:r>
        <w:t>9. Вывод изображений товаров в таблице.</w:t>
      </w:r>
    </w:p>
    <w:p>
      <w:r>
        <w:t>10. Иконка приложения из предоставленного логотипа.</w:t>
      </w:r>
    </w:p>
    <w:p/>
    <w:p>
      <w:pPr>
        <w:pStyle w:val="Heading2"/>
      </w:pPr>
      <w:r>
        <w:t>5. Структура проекта</w:t>
      </w:r>
    </w:p>
    <w:p>
      <w:r>
        <w:t>- `Models` - простые модели данных.</w:t>
      </w:r>
    </w:p>
    <w:p>
      <w:r>
        <w:t>- `Services` - репозиторий на Npgsql и бизнес-логика.</w:t>
      </w:r>
    </w:p>
    <w:p>
      <w:r>
        <w:t>- `Views` - окна Avalonia (`MainWindow`, `ServiceEditWindow`).</w:t>
      </w:r>
    </w:p>
    <w:p>
      <w:r>
        <w:t>- `Assets/Images` - логотип и изображения товаров.</w:t>
      </w:r>
    </w:p>
    <w:p>
      <w:r>
        <w:t>- `Sql` - скрипты создания схемы и тестовых данных.</w:t>
      </w:r>
    </w:p>
    <w:p>
      <w:r>
        <w:t>- `Docs` - документация и тест-кейсы.</w:t>
      </w:r>
    </w:p>
    <w:p>
      <w:r>
        <w:t>- `ekzam_avalonia.Tests` - unit-тесты.</w:t>
      </w:r>
    </w:p>
    <w:p/>
    <w:p>
      <w:pPr>
        <w:pStyle w:val="Heading2"/>
      </w:pPr>
      <w:r>
        <w:t>6. Результаты тестирования</w:t>
      </w:r>
    </w:p>
    <w:p>
      <w:r>
        <w:t>- Unit-тест `UpdateService_ChangesLastModifiedDate` подтверждает, что метод обновления услуги меняет `last_modified_date`.</w:t>
      </w:r>
    </w:p>
    <w:p>
      <w:r>
        <w:t>- Ручные тест-кейсы описаны в `Docs/test-cases.md` (5 кейсов).</w:t>
      </w:r>
    </w:p>
    <w:p/>
    <w:p>
      <w:pPr>
        <w:pStyle w:val="Heading2"/>
      </w:pPr>
      <w:r>
        <w:t>7. Ограничения</w:t>
      </w:r>
    </w:p>
    <w:p>
      <w:r>
        <w:t>- Версия без MVVM и без асинхронности по заданию.</w:t>
      </w:r>
    </w:p>
    <w:p>
      <w:r>
        <w:t>- Валидация формы базовая.</w:t>
      </w:r>
    </w:p>
    <w:p>
      <w:r>
        <w:t>- Для итогового отчета DOCX/PDF формируется из markdown-документов папки `Docs`.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