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3296" w:rsidRDefault="001F3296" w:rsidP="001F3296">
      <w:r>
        <w:t>Title: Integrated Flood Monitoring and Alert System</w:t>
      </w:r>
    </w:p>
    <w:p w:rsidR="001F3296" w:rsidRDefault="001F3296" w:rsidP="001F3296"/>
    <w:p w:rsidR="001F3296" w:rsidRDefault="001F3296" w:rsidP="001F3296">
      <w:r>
        <w:t>Project Description:</w:t>
      </w:r>
    </w:p>
    <w:p w:rsidR="001F3296" w:rsidRDefault="001F3296" w:rsidP="001F3296">
      <w:r>
        <w:t>The Integrated Flood Monitoring and Alert System is a comprehensive project aimed at developing a sophisticated flood monitoring system to enhance early warning, preparedness, and response to flooding events. This project involves the integration of various technologies and data sources to create an efficient flood monitoring system.</w:t>
      </w:r>
    </w:p>
    <w:p w:rsidR="001F3296" w:rsidRDefault="001F3296" w:rsidP="001F3296"/>
    <w:p w:rsidR="001F3296" w:rsidRDefault="001F3296" w:rsidP="001F3296">
      <w:r>
        <w:t>Project Objectives:</w:t>
      </w:r>
    </w:p>
    <w:p w:rsidR="001F3296" w:rsidRDefault="001F3296" w:rsidP="001F3296"/>
    <w:p w:rsidR="001F3296" w:rsidRDefault="001F3296" w:rsidP="001F3296">
      <w:r>
        <w:t>1. Real-time Flood Monitoring:</w:t>
      </w:r>
    </w:p>
    <w:p w:rsidR="001F3296" w:rsidRDefault="001F3296" w:rsidP="001F3296">
      <w:r>
        <w:t xml:space="preserve">   Develop sensors and monitoring stations to collect real-time data on water levels, weather conditions, and other relevant parameters in flood-prone areas.</w:t>
      </w:r>
    </w:p>
    <w:p w:rsidR="001F3296" w:rsidRDefault="001F3296" w:rsidP="001F3296"/>
    <w:p w:rsidR="001F3296" w:rsidRDefault="001F3296" w:rsidP="001F3296">
      <w:r>
        <w:t>2. Data Aggregation and Integration:</w:t>
      </w:r>
    </w:p>
    <w:p w:rsidR="001F3296" w:rsidRDefault="001F3296" w:rsidP="001F3296">
      <w:r>
        <w:t xml:space="preserve">   Create a centralized database for collecting and storing data from multiple sources, including weather forecasts, river gauges, rainfall data, and social media reports.</w:t>
      </w:r>
    </w:p>
    <w:p w:rsidR="001F3296" w:rsidRDefault="001F3296" w:rsidP="001F3296"/>
    <w:p w:rsidR="001F3296" w:rsidRDefault="001F3296" w:rsidP="001F3296">
      <w:r>
        <w:t>3. Data Analysis and Modeling:</w:t>
      </w:r>
    </w:p>
    <w:p w:rsidR="001F3296" w:rsidRDefault="001F3296" w:rsidP="001F3296">
      <w:r>
        <w:t xml:space="preserve">   Implement data analysis and modeling algorithms to predict flood events and assess the impact on affected areas.</w:t>
      </w:r>
    </w:p>
    <w:p w:rsidR="001F3296" w:rsidRDefault="001F3296" w:rsidP="001F3296"/>
    <w:p w:rsidR="001F3296" w:rsidRDefault="001F3296" w:rsidP="001F3296">
      <w:r>
        <w:t>4. Early Warning System:</w:t>
      </w:r>
    </w:p>
    <w:p w:rsidR="001F3296" w:rsidRDefault="001F3296" w:rsidP="001F3296">
      <w:r>
        <w:t xml:space="preserve">   Develop an automated early warning system that can send alerts and notifications to authorities, residents, and emergency responders when a flood event is predicted.</w:t>
      </w:r>
    </w:p>
    <w:p w:rsidR="001F3296" w:rsidRDefault="001F3296" w:rsidP="001F3296"/>
    <w:p w:rsidR="001F3296" w:rsidRDefault="001F3296" w:rsidP="001F3296">
      <w:r>
        <w:t>5. User-Friendly Interface:</w:t>
      </w:r>
    </w:p>
    <w:p w:rsidR="001F3296" w:rsidRDefault="001F3296" w:rsidP="001F3296">
      <w:r>
        <w:t xml:space="preserve">   Design a user-friendly web or mobile interface for accessing flood information, including real-time updates, historical data, and safety guidelines.</w:t>
      </w:r>
    </w:p>
    <w:p w:rsidR="001F3296" w:rsidRDefault="001F3296" w:rsidP="001F3296"/>
    <w:p w:rsidR="001F3296" w:rsidRDefault="001F3296" w:rsidP="001F3296">
      <w:r>
        <w:t>6. Community Engagement:</w:t>
      </w:r>
    </w:p>
    <w:p w:rsidR="001F3296" w:rsidRDefault="001F3296" w:rsidP="001F3296">
      <w:r>
        <w:t xml:space="preserve">   Promote community engagement by allowing residents to report flooding incidents and contribute local data to the system.</w:t>
      </w:r>
    </w:p>
    <w:p w:rsidR="001F3296" w:rsidRDefault="001F3296" w:rsidP="001F3296"/>
    <w:p w:rsidR="001F3296" w:rsidRDefault="001F3296" w:rsidP="001F3296">
      <w:r>
        <w:t>7. Disaster Response Coordination:</w:t>
      </w:r>
    </w:p>
    <w:p w:rsidR="001F3296" w:rsidRDefault="001F3296" w:rsidP="001F3296">
      <w:r>
        <w:t xml:space="preserve">   Integrate the flood monitoring system with local emergency response agencies to facilitate coordination and rapid response during flood events.</w:t>
      </w:r>
    </w:p>
    <w:p w:rsidR="001F3296" w:rsidRDefault="001F3296" w:rsidP="001F3296"/>
    <w:p w:rsidR="001F3296" w:rsidRDefault="001F3296" w:rsidP="001F3296">
      <w:r>
        <w:t>8. Remote Sensing and Drones:</w:t>
      </w:r>
    </w:p>
    <w:p w:rsidR="001F3296" w:rsidRDefault="001F3296" w:rsidP="001F3296">
      <w:r>
        <w:t xml:space="preserve">   Utilize remote sensing technologies and drones for assessing flood-affected areas and obtaining visual data.</w:t>
      </w:r>
    </w:p>
    <w:p w:rsidR="001F3296" w:rsidRDefault="001F3296" w:rsidP="001F3296"/>
    <w:p w:rsidR="001F3296" w:rsidRDefault="001F3296" w:rsidP="001F3296">
      <w:r>
        <w:t>9. Risk Assessment:</w:t>
      </w:r>
    </w:p>
    <w:p w:rsidR="001F3296" w:rsidRDefault="001F3296" w:rsidP="001F3296">
      <w:r>
        <w:t xml:space="preserve">   Conduct risk assessments and vulnerability studies to identify areas that are prone to flooding and require special attention.</w:t>
      </w:r>
    </w:p>
    <w:p w:rsidR="001F3296" w:rsidRDefault="001F3296" w:rsidP="001F3296"/>
    <w:p w:rsidR="001F3296" w:rsidRDefault="001F3296" w:rsidP="001F3296">
      <w:r>
        <w:t>10. Public Education and Awareness:</w:t>
      </w:r>
    </w:p>
    <w:p w:rsidR="001F3296" w:rsidRDefault="001F3296" w:rsidP="001F3296">
      <w:r>
        <w:t xml:space="preserve">    Develop educational materials and campaigns to increase public awareness of flood risks and safety measures.</w:t>
      </w:r>
    </w:p>
    <w:p w:rsidR="001F3296" w:rsidRDefault="001F3296" w:rsidP="001F3296"/>
    <w:p w:rsidR="001F3296" w:rsidRDefault="001F3296" w:rsidP="001F3296">
      <w:r>
        <w:t>Project Phases:</w:t>
      </w:r>
    </w:p>
    <w:p w:rsidR="001F3296" w:rsidRDefault="001F3296" w:rsidP="001F3296"/>
    <w:p w:rsidR="001F3296" w:rsidRDefault="001F3296" w:rsidP="001F3296">
      <w:r>
        <w:t>1. Planning and Requirements Gathering</w:t>
      </w:r>
    </w:p>
    <w:p w:rsidR="001F3296" w:rsidRDefault="001F3296" w:rsidP="001F3296">
      <w:r>
        <w:t>2. Sensor Deployment and Data Collection</w:t>
      </w:r>
    </w:p>
    <w:p w:rsidR="001F3296" w:rsidRDefault="001F3296" w:rsidP="001F3296">
      <w:r>
        <w:t>3. Data Integration and Database Development</w:t>
      </w:r>
    </w:p>
    <w:p w:rsidR="001F3296" w:rsidRDefault="001F3296" w:rsidP="001F3296">
      <w:r>
        <w:t>4. Data Analysis and Modeling</w:t>
      </w:r>
    </w:p>
    <w:p w:rsidR="001F3296" w:rsidRDefault="001F3296" w:rsidP="001F3296">
      <w:r>
        <w:t>5. Early Warning System Development</w:t>
      </w:r>
    </w:p>
    <w:p w:rsidR="001F3296" w:rsidRDefault="001F3296" w:rsidP="001F3296">
      <w:r>
        <w:t>6. User Interface Design and Development</w:t>
      </w:r>
    </w:p>
    <w:p w:rsidR="001F3296" w:rsidRDefault="001F3296" w:rsidP="001F3296">
      <w:r>
        <w:t>7. Community Engagement and Data Collection</w:t>
      </w:r>
    </w:p>
    <w:p w:rsidR="001F3296" w:rsidRDefault="001F3296" w:rsidP="001F3296">
      <w:r>
        <w:t>8. Disaster Response Coordination Integration</w:t>
      </w:r>
    </w:p>
    <w:p w:rsidR="001F3296" w:rsidRDefault="001F3296" w:rsidP="001F3296">
      <w:r>
        <w:t>9. Remote Sensing and Drones Implementation</w:t>
      </w:r>
    </w:p>
    <w:p w:rsidR="001F3296" w:rsidRDefault="001F3296" w:rsidP="001F3296">
      <w:r>
        <w:t>10. Risk Assessment and Vulnerability Studies</w:t>
      </w:r>
    </w:p>
    <w:p w:rsidR="001F3296" w:rsidRDefault="001F3296" w:rsidP="001F3296">
      <w:r>
        <w:t>11. Public Education and Awareness Campaign</w:t>
      </w:r>
    </w:p>
    <w:p w:rsidR="001F3296" w:rsidRDefault="001F3296" w:rsidP="001F3296"/>
    <w:p w:rsidR="001F3296" w:rsidRDefault="001F3296" w:rsidP="001F3296">
      <w:r>
        <w:t>Expected Outcomes:</w:t>
      </w:r>
    </w:p>
    <w:p w:rsidR="001F3296" w:rsidRDefault="001F3296" w:rsidP="001F3296"/>
    <w:p w:rsidR="001F3296" w:rsidRDefault="001F3296" w:rsidP="001F3296">
      <w:r>
        <w:t>1. Improved Flood Preparedness</w:t>
      </w:r>
    </w:p>
    <w:p w:rsidR="001F3296" w:rsidRDefault="001F3296" w:rsidP="001F3296">
      <w:r>
        <w:t>2. Reduced Loss of Life and Property</w:t>
      </w:r>
    </w:p>
    <w:p w:rsidR="001F3296" w:rsidRDefault="001F3296" w:rsidP="001F3296">
      <w:r>
        <w:t>3. Enhanced Emergency Response</w:t>
      </w:r>
    </w:p>
    <w:p w:rsidR="001F3296" w:rsidRDefault="001F3296" w:rsidP="001F3296">
      <w:r>
        <w:t>4. Accessible Information for Public and Authorities</w:t>
      </w:r>
    </w:p>
    <w:p w:rsidR="001F3296" w:rsidRDefault="001F3296" w:rsidP="001F3296">
      <w:r>
        <w:t>5. Informed Decision-Making</w:t>
      </w:r>
    </w:p>
    <w:p w:rsidR="001F3296" w:rsidRDefault="001F3296" w:rsidP="001F3296">
      <w:r>
        <w:t>6. Increased Community Resilience</w:t>
      </w:r>
    </w:p>
    <w:p w:rsidR="001F3296" w:rsidRDefault="001F3296" w:rsidP="001F3296"/>
    <w:p w:rsidR="001F3296" w:rsidRDefault="001F3296" w:rsidP="001F3296">
      <w:r>
        <w:t>Project Timeline: The project is expected to be completed within 18-24 months, depending on funding, resources, and the scope of the area covered.</w:t>
      </w:r>
    </w:p>
    <w:p w:rsidR="001F3296" w:rsidRDefault="001F3296" w:rsidP="001F3296"/>
    <w:p w:rsidR="001F3296" w:rsidRDefault="001F3296" w:rsidP="001F3296">
      <w:r>
        <w:t>Budget: The budget will vary depending on the scope of the project and the technology used. Funding sources may include government grants, private donations, and partnerships with local authorities.</w:t>
      </w:r>
    </w:p>
    <w:p w:rsidR="001F3296" w:rsidRDefault="001F3296" w:rsidP="001F3296"/>
    <w:p w:rsidR="001F3296" w:rsidRDefault="001F3296" w:rsidP="001F3296">
      <w:r>
        <w:t>Key Partners: Collaborate with local government agencies, meteorological departments, environmental organizations, and technology companies to ensure the success of the project.</w:t>
      </w:r>
    </w:p>
    <w:p w:rsidR="001F3296" w:rsidRDefault="001F3296" w:rsidP="001F3296"/>
    <w:p w:rsidR="001F3296" w:rsidRDefault="001F3296">
      <w:r>
        <w:t>This project will significantly contribute to mitigating the impact of flooding in vulnerable areas and saving lives through advanced monitoring, prediction, and early warning systems.</w:t>
      </w:r>
    </w:p>
    <w:sectPr w:rsidR="001F32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96"/>
    <w:rsid w:val="001F3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B645220-90F4-3C41-B7F0-6D14E999A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2023-10-17T05:10:00Z</dcterms:created>
  <dcterms:modified xsi:type="dcterms:W3CDTF">2023-10-17T05:10:00Z</dcterms:modified>
</cp:coreProperties>
</file>