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3FC" w:rsidRDefault="002279E1" w:rsidP="007A5B87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Muna" w:hAnsi="Muna" w:cs="Muna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D417F" wp14:editId="12B69E73">
                <wp:simplePos x="0" y="0"/>
                <wp:positionH relativeFrom="column">
                  <wp:posOffset>-241300</wp:posOffset>
                </wp:positionH>
                <wp:positionV relativeFrom="paragraph">
                  <wp:posOffset>-381635</wp:posOffset>
                </wp:positionV>
                <wp:extent cx="2933700" cy="531495"/>
                <wp:effectExtent l="12700" t="0" r="12700" b="205105"/>
                <wp:wrapNone/>
                <wp:docPr id="1850510649" name="مستطيل ذو زوايا قطرية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31495"/>
                        </a:xfrm>
                        <a:prstGeom prst="round2Diag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79E1" w:rsidRPr="00460B7D" w:rsidRDefault="002279E1" w:rsidP="002279E1">
                            <w:pPr>
                              <w:spacing w:line="360" w:lineRule="auto"/>
                              <w:rPr>
                                <w:rFonts w:ascii="Muna" w:hAnsi="Muna" w:cs="Muna"/>
                                <w:color w:val="FF0000"/>
                              </w:rPr>
                            </w:pP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هذا </w:t>
                            </w:r>
                            <w:r>
                              <w:rPr>
                                <w:rFonts w:ascii="Cambria" w:hAnsi="Cambria" w:cs="Muna" w:hint="cs"/>
                                <w:color w:val="FF0000"/>
                                <w:rtl/>
                              </w:rPr>
                              <w:t>الملف</w:t>
                            </w:r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لك </w:t>
                            </w:r>
                            <w:r>
                              <w:rPr>
                                <w:rFonts w:ascii="Muna" w:hAnsi="Muna" w:cs="Muna" w:hint="cs"/>
                                <w:color w:val="FF0000"/>
                                <w:rtl/>
                              </w:rPr>
                              <w:t xml:space="preserve">وحدك </w:t>
                            </w:r>
                            <w:proofErr w:type="spellStart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>ولانحلل</w:t>
                            </w:r>
                            <w:proofErr w:type="spellEnd"/>
                            <w:r w:rsidRPr="00460B7D">
                              <w:rPr>
                                <w:rFonts w:ascii="Muna" w:hAnsi="Muna" w:cs="Muna"/>
                                <w:color w:val="FF0000"/>
                                <w:rtl/>
                              </w:rPr>
                              <w:t xml:space="preserve"> نشره أو استخدامه مع الغير أو الاستفادة منه مادياً بأي شكل من الأشكال .</w:t>
                            </w:r>
                          </w:p>
                          <w:p w:rsidR="002279E1" w:rsidRPr="00460B7D" w:rsidRDefault="002279E1" w:rsidP="002279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0" rIns="72000" bIns="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D417F" id="مستطيل ذو زوايا قطرية مستديرة 2" o:spid="_x0000_s1026" style="position:absolute;left:0;text-align:left;margin-left:-19pt;margin-top:-30.05pt;width:231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33700,53149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" adj="-11796480,,5400" path="m88584,l2933700,r,l2933700,442911v,48924,-39660,88584,-88584,88584l,531495r,l,88584c,39660,39660,,88584,xe" fillcolor="#fafafa [182]" stroked="f" strokeweight="1pt">
                <v:fill color2="#e4e4e4 [982]" focus="100%" type="gradient"/>
                <v:stroke joinstyle="miter"/>
                <v:formulas/>
                <v:path arrowok="t" o:connecttype="custom" o:connectlocs="88584,0;2933700,0;2933700,0;2933700,442911;2845116,531495;0,531495;0,531495;0,88584;88584,0" o:connectangles="0,0,0,0,0,0,0,0,0" textboxrect="0,0,2933700,531495"/>
                <v:textbox inset="2mm,0,2mm,0">
                  <w:txbxContent>
                    <w:p w:rsidR="002279E1" w:rsidRPr="00460B7D" w:rsidRDefault="002279E1" w:rsidP="002279E1">
                      <w:pPr>
                        <w:spacing w:line="360" w:lineRule="auto"/>
                        <w:rPr>
                          <w:rFonts w:ascii="Muna" w:hAnsi="Muna" w:cs="Muna"/>
                          <w:color w:val="FF0000"/>
                        </w:rPr>
                      </w:pP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هذا </w:t>
                      </w:r>
                      <w:r>
                        <w:rPr>
                          <w:rFonts w:ascii="Cambria" w:hAnsi="Cambria" w:cs="Muna" w:hint="cs"/>
                          <w:color w:val="FF0000"/>
                          <w:rtl/>
                        </w:rPr>
                        <w:t>الملف</w:t>
                      </w:r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لك </w:t>
                      </w:r>
                      <w:r>
                        <w:rPr>
                          <w:rFonts w:ascii="Muna" w:hAnsi="Muna" w:cs="Muna" w:hint="cs"/>
                          <w:color w:val="FF0000"/>
                          <w:rtl/>
                        </w:rPr>
                        <w:t xml:space="preserve">وحدك </w:t>
                      </w:r>
                      <w:proofErr w:type="spellStart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>ولانحلل</w:t>
                      </w:r>
                      <w:proofErr w:type="spellEnd"/>
                      <w:r w:rsidRPr="00460B7D">
                        <w:rPr>
                          <w:rFonts w:ascii="Muna" w:hAnsi="Muna" w:cs="Muna"/>
                          <w:color w:val="FF0000"/>
                          <w:rtl/>
                        </w:rPr>
                        <w:t xml:space="preserve"> نشره أو استخدامه مع الغير أو الاستفادة منه مادياً بأي شكل من الأشكال .</w:t>
                      </w:r>
                    </w:p>
                    <w:p w:rsidR="002279E1" w:rsidRPr="00460B7D" w:rsidRDefault="002279E1" w:rsidP="002279E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A5B87" w:rsidRPr="007A5B87">
        <w:rPr>
          <w:rFonts w:ascii="Muna" w:hAnsi="Muna" w:cs="Muna"/>
          <w:rtl/>
        </w:rPr>
        <w:br/>
      </w:r>
    </w:p>
    <w:p w:rsidR="00CA1F44" w:rsidRDefault="00F32533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>خطة</w:t>
      </w:r>
      <w:r w:rsidR="00F84A00"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تنفيذ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برنامج </w:t>
      </w:r>
      <w:r w:rsidR="007734B0" w:rsidRPr="007734B0">
        <w:rPr>
          <w:rFonts w:ascii="Muna" w:hAnsi="Muna" w:cs="Muna"/>
          <w:color w:val="026F8D"/>
          <w:sz w:val="32"/>
          <w:szCs w:val="32"/>
          <w:rtl/>
        </w:rPr>
        <w:t>الفنون المسرحية</w:t>
      </w:r>
      <w:r w:rsidRPr="00B463FC">
        <w:rPr>
          <w:rFonts w:hint="cs"/>
          <w:color w:val="026F8D"/>
          <w:sz w:val="32"/>
          <w:szCs w:val="32"/>
          <w:rtl/>
        </w:rPr>
        <w:t>–</w:t>
      </w: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 </w:t>
      </w:r>
      <w:r w:rsidR="002279E1">
        <w:rPr>
          <w:rFonts w:ascii="Muna" w:hAnsi="Muna" w:cs="Muna" w:hint="cs"/>
          <w:color w:val="026F8D"/>
          <w:sz w:val="32"/>
          <w:szCs w:val="32"/>
          <w:rtl/>
        </w:rPr>
        <w:t xml:space="preserve"> المرحلة </w:t>
      </w:r>
      <w:r w:rsidR="009872CA">
        <w:rPr>
          <w:rFonts w:ascii="Muna" w:hAnsi="Muna" w:cs="Muna" w:hint="cs"/>
          <w:color w:val="026F8D"/>
          <w:sz w:val="32"/>
          <w:szCs w:val="32"/>
          <w:rtl/>
        </w:rPr>
        <w:t>الثانوية</w:t>
      </w:r>
    </w:p>
    <w:p w:rsidR="00B463FC" w:rsidRPr="00B463FC" w:rsidRDefault="00B463FC" w:rsidP="007A5B87">
      <w:pPr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827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8"/>
        <w:gridCol w:w="3114"/>
        <w:gridCol w:w="2485"/>
        <w:gridCol w:w="3270"/>
      </w:tblGrid>
      <w:tr w:rsidR="007A5B87" w:rsidRPr="004206E1" w:rsidTr="00131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اسم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F84A00" w:rsidRPr="004206E1" w:rsidRDefault="007734B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المخرج النهائي :</w:t>
            </w:r>
          </w:p>
        </w:tc>
        <w:tc>
          <w:tcPr>
            <w:tcW w:w="318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0"/>
            </w:tblGrid>
            <w:tr w:rsidR="00874E5E" w:rsidRPr="00874E5E" w:rsidTr="00874E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74E5E" w:rsidRPr="00BC7E2A" w:rsidRDefault="00BC7E2A" w:rsidP="00BC7E2A">
                  <w:pPr>
                    <w:bidi/>
                    <w:spacing w:before="60" w:after="60" w:line="276" w:lineRule="auto"/>
                    <w:rPr>
                      <w:rFonts w:ascii="Muna" w:hAnsi="Muna" w:cs="Muna"/>
                      <w:color w:val="262626" w:themeColor="text1" w:themeTint="D9"/>
                      <w:sz w:val="22"/>
                      <w:szCs w:val="22"/>
                    </w:rPr>
                  </w:pPr>
                  <w:r w:rsidRPr="00BC7E2A">
                    <w:rPr>
                      <w:rFonts w:ascii="Muna" w:hAnsi="Muna" w:cs="Muna"/>
                      <w:color w:val="262626" w:themeColor="text1" w:themeTint="D9"/>
                      <w:sz w:val="22"/>
                      <w:szCs w:val="22"/>
                      <w:rtl/>
                    </w:rPr>
                    <w:t>عرض مسرحي قصير حول موضوع اجتماعي أو تاريخي بلمسة إخراجية واضحة، يعقبه نقاش نقدي وتوثيق إنتاجي</w:t>
                  </w:r>
                </w:p>
              </w:tc>
            </w:tr>
          </w:tbl>
          <w:p w:rsidR="00F84A00" w:rsidRPr="00874E5E" w:rsidRDefault="00F84A00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7A5B87" w:rsidRPr="004206E1" w:rsidTr="001315BC">
        <w:trPr>
          <w:trHeight w:val="48"/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B71EC1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82"/>
            </w:tblGrid>
            <w:tr w:rsidR="009872CA" w:rsidTr="009872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72CA" w:rsidRPr="009872CA" w:rsidRDefault="009872CA" w:rsidP="009872CA">
                  <w:pPr>
                    <w:bidi/>
                    <w:spacing w:before="60" w:after="60" w:line="276" w:lineRule="auto"/>
                    <w:rPr>
                      <w:rFonts w:ascii="Muna" w:hAnsi="Muna" w:cs="Muna"/>
                      <w:color w:val="262626" w:themeColor="text1" w:themeTint="D9"/>
                    </w:rPr>
                  </w:pPr>
                  <w:r w:rsidRPr="009872CA">
                    <w:rPr>
                      <w:rFonts w:ascii="Muna" w:hAnsi="Muna" w:cs="Muna"/>
                      <w:color w:val="262626" w:themeColor="text1" w:themeTint="D9"/>
                      <w:rtl/>
                    </w:rPr>
                    <w:t>اعتزاز الطلبة بثقافتهم واحترامهم للتنوع الثقافي</w:t>
                  </w:r>
                </w:p>
              </w:tc>
            </w:tr>
          </w:tbl>
          <w:p w:rsidR="009872CA" w:rsidRDefault="009872CA" w:rsidP="009872CA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9872CA" w:rsidTr="009872C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872CA" w:rsidRDefault="009872CA" w:rsidP="009872CA"/>
              </w:tc>
            </w:tr>
          </w:tbl>
          <w:p w:rsidR="00F84A00" w:rsidRPr="009872CA" w:rsidRDefault="00F84A00" w:rsidP="001315BC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الفئة المستهدفة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70151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 xml:space="preserve">المرحلة </w:t>
            </w:r>
            <w:r w:rsidR="009872CA">
              <w:rPr>
                <w:rFonts w:ascii="Muna" w:hAnsi="Muna" w:cs="Muna" w:hint="cs"/>
                <w:sz w:val="24"/>
                <w:szCs w:val="24"/>
                <w:rtl/>
              </w:rPr>
              <w:t>الثانوية</w:t>
            </w:r>
          </w:p>
        </w:tc>
      </w:tr>
      <w:tr w:rsidR="007A5B87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F84A00" w:rsidRPr="004206E1" w:rsidRDefault="00F84A00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4A00" w:rsidRPr="004206E1" w:rsidRDefault="00056F97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F84A00" w:rsidRPr="004206E1" w:rsidRDefault="00874E5E" w:rsidP="00056F97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="00F127CC"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1315BC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058" w:type="dxa"/>
            <w:vAlign w:val="center"/>
          </w:tcPr>
          <w:p w:rsidR="001315BC" w:rsidRPr="00146E60" w:rsidRDefault="00874E5E" w:rsidP="001315BC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242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315BC" w:rsidRPr="004206E1" w:rsidRDefault="001315BC" w:rsidP="001315BC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أدوات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3186" w:type="dxa"/>
            <w:vAlign w:val="center"/>
          </w:tcPr>
          <w:p w:rsidR="001315BC" w:rsidRPr="00E038C8" w:rsidRDefault="00BC7E2A" w:rsidP="00E038C8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BC7E2A">
              <w:rPr>
                <w:rFonts w:ascii="Muna" w:hAnsi="Muna" w:cs="Muna"/>
                <w:color w:val="262626" w:themeColor="text1" w:themeTint="D9"/>
                <w:rtl/>
              </w:rPr>
              <w:t>بيئة مسرحية مصغّرة مجهّزة تشمل منطقة كتابة وتجريب وتمثيل. قاعة متعددة الاستخدامات للتحليل والنقد وتخطيط المشاريع. تجهيزات: أجهزة صوت وإضاءة ، منصات تصوير بكاميرات ، حاسب لتشغيل المؤثرات، لاصق أرضي لتحديد المسارات، لوح/جدار أفكار، نماذج استمارات إنتاج</w:t>
            </w:r>
          </w:p>
        </w:tc>
      </w:tr>
      <w:tr w:rsidR="004206E1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206E1" w:rsidRPr="004206E1" w:rsidRDefault="004206E1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نواتج التعلم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BC7E2A" w:rsidRDefault="00BC7E2A" w:rsidP="00701510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تأدية دور مسرحي فعال في عرض مسرحي قصير يتناول موضوعًا اجتماعيًا أو تاريخيًا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المشاركة في عرض مسرحي قصير مع إبراز السمات الثقافية والفنية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تطوير المهارات والقدرات الإبداعية، من خلال المشاركة في عرض مسرحي قصير بأسلوب فني مؤثر وملموس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المناقشة مع الزملاء عن أهمية العروض الأدائية ذات المضامين الثقافية، مع مراعاة مدى نجاحها في توظيف مختلف عناصر العرض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المناقشة مع الزملاء لبعض المعايير الجمالية الفنية، التي ساهمت في تقديم عرض مسرحي حقق نجاحًا عند عرضه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  <w:p w:rsidR="004206E1" w:rsidRPr="001315BC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الالتزام بالأخلاقيات المهنية، واحترام الحقوق الفكرية ضمن الفريق عند إنتاج وعرض عمل أدائي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9C2EA4" w:rsidRPr="004206E1" w:rsidTr="001315BC">
        <w:trPr>
          <w:tblCellSpacing w:w="28" w:type="dxa"/>
          <w:jc w:val="center"/>
        </w:trPr>
        <w:tc>
          <w:tcPr>
            <w:tcW w:w="187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2EA4" w:rsidRPr="004206E1" w:rsidRDefault="009C2EA4" w:rsidP="009C2EA4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أساليب التقويم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</w:rPr>
              <w:t>:</w:t>
            </w:r>
          </w:p>
        </w:tc>
        <w:tc>
          <w:tcPr>
            <w:tcW w:w="8785" w:type="dxa"/>
            <w:gridSpan w:val="3"/>
            <w:vAlign w:val="center"/>
          </w:tcPr>
          <w:p w:rsid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بطاقة ملاحظة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قوائم</w:t>
            </w: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 xml:space="preserve"> تقدير تحكيم الخبراء 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.</w:t>
            </w:r>
          </w:p>
          <w:p w:rsidR="009C2EA4" w:rsidRPr="00874E5E" w:rsidRDefault="00874E5E" w:rsidP="00874E5E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874E5E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تقويم الأ</w:t>
            </w:r>
            <w:r>
              <w:rPr>
                <w:rFonts w:ascii="Muna" w:hAnsi="Muna" w:cs="Muna" w:hint="cs"/>
                <w:color w:val="262626" w:themeColor="text1" w:themeTint="D9"/>
                <w:sz w:val="24"/>
                <w:szCs w:val="24"/>
                <w:rtl/>
              </w:rPr>
              <w:t>قران</w:t>
            </w:r>
            <w:r w:rsidR="00240EB1" w:rsidRPr="00874E5E">
              <w:rPr>
                <w:rFonts w:ascii="Muna" w:hAnsi="Muna" w:cs="Muna" w:hint="cs"/>
                <w:color w:val="262626" w:themeColor="text1" w:themeTint="D9"/>
                <w:rtl/>
              </w:rPr>
              <w:t>.</w:t>
            </w:r>
          </w:p>
        </w:tc>
      </w:tr>
    </w:tbl>
    <w:p w:rsidR="00B463FC" w:rsidRPr="006A50E0" w:rsidRDefault="00B463FC" w:rsidP="006A50E0">
      <w:pPr>
        <w:jc w:val="center"/>
        <w:rPr>
          <w:rFonts w:ascii="Muna" w:hAnsi="Muna" w:cs="Muna"/>
          <w:sz w:val="10"/>
          <w:szCs w:val="10"/>
          <w:rtl/>
        </w:rPr>
      </w:pPr>
    </w:p>
    <w:tbl>
      <w:tblPr>
        <w:tblStyle w:val="a3"/>
        <w:bidiVisual/>
        <w:tblW w:w="10772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80"/>
        <w:gridCol w:w="3706"/>
        <w:gridCol w:w="1695"/>
        <w:gridCol w:w="3691"/>
      </w:tblGrid>
      <w:tr w:rsidR="006A50E0" w:rsidRPr="004206E1" w:rsidTr="00A4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الإنجازات</w:t>
            </w:r>
          </w:p>
        </w:tc>
        <w:tc>
          <w:tcPr>
            <w:tcW w:w="3650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BC7E2A">
              <w:rPr>
                <w:rFonts w:ascii="Muna" w:hAnsi="Muna" w:cs="Muna"/>
                <w:color w:val="262626" w:themeColor="text1" w:themeTint="D9"/>
                <w:rtl/>
              </w:rPr>
              <w:t>عرض مدرسي قصير بموضوع اجتماعي/تاريخي يُبرز سمات الهوية الثقافية برؤية إخراجية واضحة</w:t>
            </w:r>
            <w:r w:rsidRPr="00BC7E2A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435180" w:rsidRPr="00701510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 w:val="24"/>
                <w:rtl/>
              </w:rPr>
            </w:pPr>
            <w:r w:rsidRPr="00BC7E2A">
              <w:rPr>
                <w:rFonts w:ascii="Muna" w:hAnsi="Muna" w:cs="Muna"/>
                <w:sz w:val="24"/>
                <w:rtl/>
              </w:rPr>
              <w:t>ملف إنتاج متكامل مختصر: نص نهائي، تصور إخراجي، خطة تقنيات، سجل بروفات وتوثيق عرض</w:t>
            </w:r>
            <w:r w:rsidRPr="00BC7E2A">
              <w:rPr>
                <w:rFonts w:ascii="Muna" w:hAnsi="Muna" w:cs="Muna"/>
                <w:sz w:val="24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435180" w:rsidRPr="004206E1" w:rsidRDefault="00435180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نقاط القوة</w:t>
            </w:r>
          </w:p>
        </w:tc>
        <w:tc>
          <w:tcPr>
            <w:tcW w:w="36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BC7E2A">
              <w:rPr>
                <w:rFonts w:ascii="Muna" w:hAnsi="Muna" w:cs="Muna"/>
                <w:color w:val="262626" w:themeColor="text1" w:themeTint="D9"/>
                <w:rtl/>
              </w:rPr>
              <w:t>محاكاة واقعية لبيئة الإنتاج المسرحي تُنمّي المسؤولية والاحترافية</w:t>
            </w:r>
            <w:r w:rsidRPr="00BC7E2A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435180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sz w:val="24"/>
                <w:rtl/>
              </w:rPr>
            </w:pPr>
            <w:r w:rsidRPr="00BC7E2A">
              <w:rPr>
                <w:rFonts w:ascii="Muna" w:hAnsi="Muna" w:cs="Muna"/>
                <w:sz w:val="24"/>
                <w:rtl/>
              </w:rPr>
              <w:t>مزيج بين التحليل الجمالي والممارسة الإبداعية يعمّق الاعتزاز بالثقافة</w:t>
            </w:r>
            <w:r w:rsidRPr="00BC7E2A">
              <w:rPr>
                <w:rFonts w:ascii="Muna" w:hAnsi="Muna" w:cs="Muna"/>
                <w:sz w:val="24"/>
              </w:rPr>
              <w:t>.</w:t>
            </w:r>
          </w:p>
        </w:tc>
      </w:tr>
      <w:tr w:rsidR="00A44426" w:rsidRPr="004206E1" w:rsidTr="001437F2">
        <w:trPr>
          <w:trHeight w:val="48"/>
          <w:tblCellSpacing w:w="28" w:type="dxa"/>
          <w:jc w:val="center"/>
        </w:trPr>
        <w:tc>
          <w:tcPr>
            <w:tcW w:w="1596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الصعوبات</w:t>
            </w:r>
          </w:p>
        </w:tc>
        <w:tc>
          <w:tcPr>
            <w:tcW w:w="3650" w:type="dxa"/>
          </w:tcPr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BC7E2A">
              <w:rPr>
                <w:rFonts w:ascii="Muna" w:hAnsi="Muna" w:cs="Muna"/>
                <w:color w:val="262626" w:themeColor="text1" w:themeTint="D9"/>
                <w:rtl/>
              </w:rPr>
              <w:t>تفاوت الخبرات التقنية/الإخراجية بين الطلاب</w:t>
            </w:r>
            <w:r w:rsidRPr="00BC7E2A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701510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إدارة الوقت مع كثافة التحضيرات التقنية والانتقالات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  <w:tc>
          <w:tcPr>
            <w:tcW w:w="1639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A44426" w:rsidRPr="004206E1" w:rsidRDefault="00A44426" w:rsidP="001437F2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الإجراءات العلاجية</w:t>
            </w:r>
          </w:p>
        </w:tc>
        <w:tc>
          <w:tcPr>
            <w:tcW w:w="3607" w:type="dxa"/>
            <w:vAlign w:val="center"/>
          </w:tcPr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</w:rPr>
            </w:pPr>
            <w:r w:rsidRPr="00BC7E2A">
              <w:rPr>
                <w:rFonts w:ascii="Muna" w:hAnsi="Muna" w:cs="Muna"/>
                <w:color w:val="262626" w:themeColor="text1" w:themeTint="D9"/>
              </w:rPr>
              <w:t xml:space="preserve">  </w:t>
            </w:r>
            <w:r w:rsidRPr="00BC7E2A">
              <w:rPr>
                <w:rFonts w:ascii="Muna" w:hAnsi="Muna" w:cs="Muna"/>
                <w:color w:val="262626" w:themeColor="text1" w:themeTint="D9"/>
                <w:rtl/>
              </w:rPr>
              <w:t xml:space="preserve">تدريب مركّز قصير قبل كل بروفة على </w:t>
            </w:r>
            <w:proofErr w:type="spellStart"/>
            <w:r w:rsidRPr="00BC7E2A">
              <w:rPr>
                <w:rFonts w:ascii="Muna" w:hAnsi="Muna" w:cs="Muna"/>
                <w:color w:val="262626" w:themeColor="text1" w:themeTint="D9"/>
                <w:rtl/>
              </w:rPr>
              <w:t>الكيوهات</w:t>
            </w:r>
            <w:proofErr w:type="spellEnd"/>
            <w:r w:rsidRPr="00BC7E2A">
              <w:rPr>
                <w:rFonts w:ascii="Muna" w:hAnsi="Muna" w:cs="Muna"/>
                <w:color w:val="262626" w:themeColor="text1" w:themeTint="D9"/>
                <w:rtl/>
              </w:rPr>
              <w:t xml:space="preserve"> الصوتية/الضوئية ومسارات الحركة</w:t>
            </w:r>
            <w:r w:rsidRPr="00BC7E2A">
              <w:rPr>
                <w:rFonts w:ascii="Muna" w:hAnsi="Muna" w:cs="Muna"/>
                <w:color w:val="262626" w:themeColor="text1" w:themeTint="D9"/>
              </w:rPr>
              <w:t>.</w:t>
            </w:r>
          </w:p>
          <w:p w:rsidR="00A44426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  <w:rtl/>
              </w:rPr>
              <w:t>تبسيط العناصر التقنية عند الحاجة وتقسيم المشاهد إلى وحدات قصيرة بزمن محدد</w:t>
            </w:r>
            <w:r w:rsidRPr="00BC7E2A">
              <w:rPr>
                <w:rFonts w:ascii="Muna" w:hAnsi="Muna" w:cs="Muna"/>
                <w:color w:val="262626" w:themeColor="text1" w:themeTint="D9"/>
                <w:sz w:val="24"/>
                <w:szCs w:val="24"/>
              </w:rPr>
              <w:t>.</w:t>
            </w:r>
          </w:p>
        </w:tc>
      </w:tr>
    </w:tbl>
    <w:p w:rsidR="00DD5A22" w:rsidRDefault="00DD5A22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35180" w:rsidRDefault="000100B8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CE5380" w:rsidRPr="000100B8" w:rsidRDefault="00CE5380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0100B8" w:rsidRDefault="000100B8" w:rsidP="00874E5E">
      <w:pPr>
        <w:bidi/>
        <w:ind w:firstLine="363"/>
        <w:rPr>
          <w:rFonts w:ascii="Muna" w:hAnsi="Muna" w:cs="Muna"/>
          <w:color w:val="026F8D"/>
          <w:sz w:val="22"/>
          <w:szCs w:val="22"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="00874E5E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</w:p>
    <w:p w:rsidR="009C1321" w:rsidRDefault="009C1321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</w:p>
    <w:p w:rsidR="00B760D0" w:rsidRDefault="00B760D0" w:rsidP="00BC7E2A">
      <w:pPr>
        <w:bidi/>
        <w:spacing w:before="120" w:after="120" w:line="276" w:lineRule="auto"/>
        <w:rPr>
          <w:rFonts w:ascii="Muna" w:hAnsi="Muna" w:cs="Muna"/>
          <w:color w:val="026F8D"/>
          <w:sz w:val="32"/>
          <w:szCs w:val="32"/>
          <w:rtl/>
        </w:rPr>
      </w:pPr>
    </w:p>
    <w:p w:rsidR="00B463FC" w:rsidRPr="00B463FC" w:rsidRDefault="00B463FC" w:rsidP="00BC7E2A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 w:rsidRPr="00B463FC">
        <w:rPr>
          <w:rFonts w:ascii="Muna" w:hAnsi="Muna" w:cs="Muna" w:hint="cs"/>
          <w:color w:val="026F8D"/>
          <w:sz w:val="32"/>
          <w:szCs w:val="32"/>
          <w:rtl/>
        </w:rPr>
        <w:t xml:space="preserve">خطة تنفيذ البرنامج </w:t>
      </w:r>
    </w:p>
    <w:tbl>
      <w:tblPr>
        <w:tblStyle w:val="a3"/>
        <w:bidiVisual/>
        <w:tblW w:w="10732" w:type="dxa"/>
        <w:tblInd w:w="-20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20"/>
        <w:gridCol w:w="2402"/>
        <w:gridCol w:w="5240"/>
        <w:gridCol w:w="1270"/>
      </w:tblGrid>
      <w:tr w:rsidR="00B463FC" w:rsidRPr="004206E1" w:rsidTr="00874E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18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الأسبوع - التاريخ</w:t>
            </w:r>
          </w:p>
        </w:tc>
        <w:tc>
          <w:tcPr>
            <w:tcW w:w="2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عنوان الحصة</w:t>
            </w:r>
          </w:p>
        </w:tc>
        <w:tc>
          <w:tcPr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المحتوى والإجراءات</w:t>
            </w:r>
          </w:p>
        </w:tc>
        <w:tc>
          <w:tcPr>
            <w:tcW w:w="12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3FC" w:rsidRPr="004206E1" w:rsidRDefault="00B463FC" w:rsidP="00503FAA">
            <w:pPr>
              <w:bidi/>
              <w:spacing w:beforeLines="60" w:before="144" w:afterLines="60" w:after="144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الحالة</w:t>
            </w:r>
          </w:p>
        </w:tc>
      </w:tr>
      <w:tr w:rsidR="00BC7E2A" w:rsidRPr="006A50E0" w:rsidTr="00BC7E2A">
        <w:trPr>
          <w:trHeight w:val="136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من النص إلى الرؤية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مناقشة خطوات الانتقال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من النص إلى العرض وتحديد الصورة الإخراجية المتخيَّلة للشخصيات والديكور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والمؤثرات.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قراءة نقدية قصيرة لمشهد مسرحي معاصر تبيّن العلاقة بين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اللغة المنطوقة واللغة البصرية.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تلخيص فردي في ثلاثة أسطر: ما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الرسالة؟ وكيف تُترجم </w:t>
            </w:r>
            <w:proofErr w:type="spellStart"/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إخراجيًا</w:t>
            </w:r>
            <w:proofErr w:type="spellEnd"/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على الخشبة؟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اتفاق فريق على مدوّنة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سلوك إنتاجي واحترام الحقوق الفكرية.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58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مشاهدة وتحليل معمّق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اختيار مشهد مسرحي من قناة عين وتحليل الفضاء الرمزي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وعلاقة الشخصية بالمكان.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تفكيك عناصر السينوغرافيا: أزياء، إضاءة،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ديكور، موسيقى، ودورها الدلالي.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مشاركة جماعية لمقارنات بين النسق المرئي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والنسق السمعي في المشهد.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60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معايير العرض الجيد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وضع قائمة صفّية للمعايير: جودة الحوار، بناء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الشخصيات، واقعـية التسلسل، التقمص، الزمان والمكان، المؤثرات.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تطبيق سريع للمعايير على المشهد المشاهد وكتابة حكم نقدي من ثلاثة أسطر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تمرين شفهي: الدفاع عن حكمك النقدي بأدلة من العرض.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.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تداول الأدوار في النقاش واحترام الرأي المخالف.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التسامح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60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ورش تأويل وبناء شخصية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ورشة تأويل: اختيار فقرة وتقديم قراءتين أدائيتين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مختلفتين للمعنى.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تمرين بناء شخصية مركّبة تتضمن صراعًا نفسيًا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وتحديد سيرة موجزة لها.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تدريب على توازن الإيقاع بين الحوار والحركة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والفراغ المسرحي.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تسجيل فيديو قصير لكل مجموعة للمراجعة الذاتية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60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كتابة ورؤية إخراجية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كتابة مشهد أصلي يحمل رؤية فنية ومعالجة أولية أو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إعادة صياغة مشهد معروف وفق مدرسة واقعية/رمزية/تجريبية.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تحديد تصور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إخراجي: مسارات حركة، إشارات دخول وخروج، نقاط ضوء/صوت.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توثيق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الحقوق: نسب النصوص/الأفكار وتحديد مصادر الإلهام.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قراءة طاولة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للمشهد وتعديل سريع بناءً على تغذية راجعة من زملاؤه.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60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توزيع مهام شبه احترافية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توزيع أدوار: إخراج، إدارة مسرح، تشغيل صوت، تشغيل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إضاءة، تسويق داخلي، توثيق.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إعداد قائمة تقنية: مؤثرات صوتية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وضوئية، إكسسوارات، مخطط مشاهد.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بروفة تقنية على الانتقالات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والنداءات المسرحية </w:t>
            </w:r>
            <w:proofErr w:type="spellStart"/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وكيوهات</w:t>
            </w:r>
            <w:proofErr w:type="spellEnd"/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الصوت والضوء.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مراجعة سلامة الحركة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والمسارات ومسؤولية العهدة.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60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عرض شبه احترافي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تجهيز الفضاء المسرحي وتجربة أخيرة للإضاءة والصوت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قبل الافتتاح.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تقديم العرض بتركيز أدائي وإخراجي يُبرز السمات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الثقافية/التاريخية للموضوع.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الانتماء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الوطني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توثيق العرض تصويرًا احترافيًا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مختصرًا وحفظ المواد ضمن ملف الإنتاج.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تحية ختامية ورسالة شكر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للجمهور والفريق.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التعاون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  <w:tr w:rsidR="00BC7E2A" w:rsidRPr="006A50E0" w:rsidTr="00BC7E2A">
        <w:trPr>
          <w:trHeight w:val="600"/>
        </w:trPr>
        <w:tc>
          <w:tcPr>
            <w:tcW w:w="1820" w:type="dxa"/>
            <w:vAlign w:val="center"/>
          </w:tcPr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الأسبوع .....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   /     / ١٤٤٧ هـ</w:t>
            </w:r>
          </w:p>
        </w:tc>
        <w:tc>
          <w:tcPr>
            <w:tcW w:w="2402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تقييم نقدي وتوثيق</w:t>
            </w:r>
          </w:p>
        </w:tc>
        <w:tc>
          <w:tcPr>
            <w:tcW w:w="5240" w:type="dxa"/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جلسة حوار نقدي: أين نجح التوظيف الجمالي؟ وما الذي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يحتاج تحسينًا؟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الأمانة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كتابة تقرير نقدي فردي يطبق المعايير المتفق عليها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ويقترح تحسينين محدّدين.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العزيمة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تحديث ملف الإنتاج بإضافات تقنية/إخراجية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للنسخة القادمة.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الانضباط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. 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br/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>تثبيت التزامات الفريق للأعمال المقبلة وإبراز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 xml:space="preserve"> 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الاعتزاز بالهوية الثقافية.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الانتماء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  <w:r w:rsidRPr="00BC7E2A">
              <w:rPr>
                <w:rFonts w:ascii="Muna" w:hAnsi="Muna" w:cs="Muna" w:hint="cs"/>
                <w:color w:val="3C7FBA"/>
                <w:sz w:val="20"/>
                <w:szCs w:val="20"/>
                <w:rtl/>
              </w:rPr>
              <w:t>الوطني</w:t>
            </w:r>
            <w:r w:rsidRPr="00BC7E2A">
              <w:rPr>
                <w:rFonts w:ascii="Muna" w:hAnsi="Muna" w:cs="Muna" w:hint="cs"/>
                <w:color w:val="262626" w:themeColor="text1" w:themeTint="D9"/>
                <w:sz w:val="20"/>
                <w:szCs w:val="20"/>
              </w:rPr>
              <w:t>.</w:t>
            </w:r>
          </w:p>
        </w:tc>
        <w:tc>
          <w:tcPr>
            <w:tcW w:w="1270" w:type="dxa"/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نفذ    </w:t>
            </w:r>
          </w:p>
          <w:p w:rsidR="00BC7E2A" w:rsidRPr="006A50E0" w:rsidRDefault="00BC7E2A" w:rsidP="00BC7E2A">
            <w:pPr>
              <w:bidi/>
              <w:spacing w:beforeLines="60" w:before="144" w:afterLines="60" w:after="144"/>
              <w:rPr>
                <w:rFonts w:ascii="Cambria" w:hAnsi="Cambri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لم ينفذ </w:t>
            </w:r>
          </w:p>
        </w:tc>
      </w:tr>
    </w:tbl>
    <w:p w:rsidR="00B463FC" w:rsidRDefault="00B463FC" w:rsidP="000100B8">
      <w:pPr>
        <w:ind w:firstLine="363"/>
        <w:rPr>
          <w:rFonts w:ascii="Muna" w:hAnsi="Muna" w:cs="Muna"/>
          <w:color w:val="026F8D"/>
          <w:sz w:val="22"/>
          <w:szCs w:val="22"/>
          <w:rtl/>
        </w:rPr>
      </w:pPr>
    </w:p>
    <w:p w:rsidR="00DD5A22" w:rsidRDefault="00DD5A22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>
      <w:pPr>
        <w:bidi/>
        <w:spacing w:before="120" w:after="120" w:line="276" w:lineRule="auto"/>
        <w:rPr>
          <w:rFonts w:ascii="Muna" w:hAnsi="Muna" w:cs="Muna"/>
          <w:color w:val="026F8D"/>
          <w:sz w:val="22"/>
          <w:szCs w:val="22"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p w:rsidR="00874E5E" w:rsidRDefault="00874E5E" w:rsidP="006841FD">
      <w:pPr>
        <w:rPr>
          <w:rFonts w:ascii="Muna" w:hAnsi="Muna" w:cs="Muna"/>
          <w:color w:val="026F8D"/>
          <w:sz w:val="22"/>
          <w:szCs w:val="22"/>
          <w:rtl/>
        </w:rPr>
      </w:pPr>
    </w:p>
    <w:tbl>
      <w:tblPr>
        <w:bidiVisual/>
        <w:tblW w:w="10763" w:type="dxa"/>
        <w:tblInd w:w="-3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2414"/>
        <w:gridCol w:w="7506"/>
      </w:tblGrid>
      <w:tr w:rsidR="00783C70" w:rsidRPr="00784844" w:rsidTr="006841FD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الحصة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عنوان الحصة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783C70" w:rsidRPr="00784844" w:rsidRDefault="00783C70" w:rsidP="006D5A56">
            <w:pPr>
              <w:spacing w:beforeLines="60" w:before="144" w:afterLines="60" w:after="144"/>
              <w:jc w:val="center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الأنشطة المطلوبة من الطالب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C7E2A" w:rsidRPr="00784844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الأولى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2"/>
                <w:szCs w:val="22"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من النص إلى الرؤية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 xml:space="preserve">يُفتَح نقاش صفّي حول تحويل النص إلى عرض، وتُبنى صورة إخراجية متخيلة تُحدّد الشخصيات والديكور والمؤثرات، ثم تُكتب خلاصة شخصية للرسالة وكيفية ترجمتها </w:t>
            </w:r>
            <w:proofErr w:type="spellStart"/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إخراجيًا</w:t>
            </w:r>
            <w:proofErr w:type="spellEnd"/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 xml:space="preserve"> مع اعتماد مدوّنة سلوك إنتاجي تحترم الحقوق الفكرية.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C7E2A" w:rsidRPr="00784844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الثانية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مشاهدة وتحليل معمّق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يُشاهَد مشهد من قناة عين وتُحلَّل دلالات الفضاء الرمزي وعناصر السينوغرافيا، وتُستخرج لحظة الذروة ويُقارن النسق المرئي بالسمعي لاستخلاص أثره في المعنى.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C7E2A" w:rsidRPr="00784844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 w:rsidRPr="00784844">
              <w:rPr>
                <w:rFonts w:ascii="Muna" w:hAnsi="Muna" w:cs="Muna"/>
                <w:color w:val="026F8E"/>
                <w:sz w:val="21"/>
                <w:szCs w:val="21"/>
                <w:rtl/>
              </w:rPr>
              <w:t>الثالثة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معايير العرض الجيد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تُصاغ قائمة معايير موضوعية لجودة العرض (حوار، شخصيات، تسلسل، تقمّص، زمان/مكان، مؤثرات)، ثم تُطبَّق على المشهد ويُكتب حكم نقدي موجز ويُناقَش باحترام.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784844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الرابعة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ورش تأويل وبناء شخصية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تُقدَّم قراءتان أدائيتان مختلفتان لفقرة واحدة، ويُبنى ملف شخصية مركّبة بصراع نفسي، ويُدرَّب التوازن بين الحوار والحركة والفراغ، مع تسجيل قصير للمراجعة.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784844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الخامسة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كتابة ورؤية إخراجية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يُكتب مشهد أصلي برؤية فنية أو تُعاد صياغة مشهد معروف وفق مدرسة مسرحية محددة، ويُحدَّد تصور إخراجي لمسارات الحركة والضوء والصوت، وتُجرى قراءة طاولة وتعديلات فورية.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السادسة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توزيع مهام شبه احترافية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تُقسَّم الأدوار الإنتاجية (إخراج، إدارة مسرح، صوت، إضاءة، تسويق، توثيق)، وتُعد قائمة تقنية وإكسسوارات، وتُنفَّذ بروفة تقنية على الانتقالات والنداءات مع مراجعة السلامة.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السابعة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عرض شبه احترافي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يُجهَّز الفضاء المسرحي ويُنفَّذ فحص أخير للصوت والضوء، ثم يُقدَّم العرض أمام جمهور داخلي مع توثيق احترافي مختصر وحفظه ضمن ملف الإنتاج.</w:t>
            </w:r>
          </w:p>
        </w:tc>
      </w:tr>
      <w:tr w:rsidR="00BC7E2A" w:rsidRPr="00784844" w:rsidTr="00BC7E2A">
        <w:trPr>
          <w:trHeight w:val="20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F6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color w:val="026F8E"/>
                <w:sz w:val="21"/>
                <w:szCs w:val="21"/>
                <w:rtl/>
              </w:rPr>
              <w:t>الثامنة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تقييم نقدي وتوثيق</w:t>
            </w:r>
          </w:p>
        </w:tc>
        <w:tc>
          <w:tcPr>
            <w:tcW w:w="75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</w:tcPr>
          <w:p w:rsidR="00BC7E2A" w:rsidRPr="00BC7E2A" w:rsidRDefault="00BC7E2A" w:rsidP="00BC7E2A">
            <w:pPr>
              <w:bidi/>
              <w:spacing w:beforeLines="60" w:before="144" w:afterLines="60" w:after="144"/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</w:pPr>
            <w:r w:rsidRPr="00BC7E2A">
              <w:rPr>
                <w:rFonts w:ascii="Muna" w:hAnsi="Muna" w:cs="Muna" w:hint="cs"/>
                <w:color w:val="262626" w:themeColor="text1" w:themeTint="D9"/>
                <w:sz w:val="22"/>
                <w:szCs w:val="22"/>
                <w:rtl/>
              </w:rPr>
              <w:t>تُعقَد جلسة نقدية تُحدِّد نقاط القوة والتحسين، ثم يُكتب تقرير فردي ويُحدَّث ملف الإنتاج باقتراحات تقنية/إخراجية للنسخة المقبلة وتثبيت التزامات الفريق.</w:t>
            </w:r>
          </w:p>
        </w:tc>
      </w:tr>
    </w:tbl>
    <w:p w:rsidR="00DE1CA2" w:rsidRDefault="00DE1CA2" w:rsidP="004F0EA4">
      <w:pPr>
        <w:rPr>
          <w:rFonts w:ascii="Muna" w:hAnsi="Muna" w:cs="Muna"/>
          <w:sz w:val="22"/>
          <w:szCs w:val="22"/>
          <w:rtl/>
        </w:rPr>
      </w:pPr>
    </w:p>
    <w:p w:rsidR="00DE1CA2" w:rsidRDefault="00DE1CA2" w:rsidP="004E0424">
      <w:pPr>
        <w:ind w:firstLine="363"/>
        <w:rPr>
          <w:rFonts w:ascii="Muna" w:hAnsi="Muna" w:cs="Muna"/>
          <w:sz w:val="22"/>
          <w:szCs w:val="22"/>
          <w:rtl/>
        </w:rPr>
      </w:pPr>
    </w:p>
    <w:p w:rsidR="004E0424" w:rsidRDefault="004E0424" w:rsidP="00874E5E">
      <w:pPr>
        <w:bidi/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</w:p>
    <w:p w:rsidR="004E0424" w:rsidRPr="000100B8" w:rsidRDefault="004E0424" w:rsidP="00874E5E">
      <w:pPr>
        <w:bidi/>
        <w:ind w:firstLine="363"/>
        <w:rPr>
          <w:rFonts w:ascii="Muna" w:hAnsi="Muna" w:cs="Muna"/>
          <w:sz w:val="22"/>
          <w:szCs w:val="22"/>
        </w:rPr>
      </w:pPr>
    </w:p>
    <w:p w:rsidR="004E0424" w:rsidRPr="00C32D78" w:rsidRDefault="004E0424" w:rsidP="00874E5E">
      <w:pPr>
        <w:bidi/>
        <w:ind w:firstLine="363"/>
        <w:rPr>
          <w:rFonts w:ascii="Cambria" w:hAnsi="Cambria" w:cs="Muna"/>
          <w:color w:val="026F8D"/>
          <w:sz w:val="28"/>
          <w:szCs w:val="28"/>
          <w:rtl/>
        </w:rPr>
      </w:pPr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proofErr w:type="spellStart"/>
      <w:r w:rsidRPr="000100B8">
        <w:rPr>
          <w:rFonts w:ascii="Muna" w:hAnsi="Muna" w:cs="Muna" w:hint="cs"/>
          <w:color w:val="026F8D"/>
          <w:sz w:val="22"/>
          <w:szCs w:val="22"/>
          <w:rtl/>
        </w:rPr>
        <w:t>فلان</w:t>
      </w:r>
      <w:proofErr w:type="spellEnd"/>
      <w:r w:rsidRPr="000100B8">
        <w:rPr>
          <w:rFonts w:ascii="Muna" w:hAnsi="Muna" w:cs="Muna" w:hint="cs"/>
          <w:color w:val="026F8D"/>
          <w:sz w:val="22"/>
          <w:szCs w:val="22"/>
          <w:rtl/>
        </w:rPr>
        <w:t xml:space="preserve"> بن فلان</w:t>
      </w:r>
      <w:r>
        <w:rPr>
          <w:rFonts w:ascii="Muna" w:hAnsi="Muna" w:cs="Muna"/>
          <w:color w:val="026F8D"/>
          <w:sz w:val="22"/>
          <w:szCs w:val="22"/>
        </w:rPr>
        <w:br/>
      </w:r>
    </w:p>
    <w:p w:rsidR="00006999" w:rsidRDefault="00B463FC" w:rsidP="00006999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  <w:r>
        <w:rPr>
          <w:rFonts w:ascii="Cambria" w:hAnsi="Cambria" w:cs="Muna"/>
          <w:color w:val="026F8D"/>
          <w:sz w:val="28"/>
          <w:szCs w:val="28"/>
          <w:rtl/>
        </w:rPr>
        <w:br w:type="page"/>
      </w:r>
    </w:p>
    <w:p w:rsidR="00006999" w:rsidRDefault="00006999" w:rsidP="00006999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006999" w:rsidRDefault="00006999" w:rsidP="00006999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p w:rsidR="00006999" w:rsidRDefault="00006999" w:rsidP="00006999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  <w:r>
        <w:rPr>
          <w:rFonts w:ascii="Muna" w:hAnsi="Muna" w:cs="Muna" w:hint="cs"/>
          <w:color w:val="026F8D"/>
          <w:sz w:val="32"/>
          <w:szCs w:val="32"/>
          <w:rtl/>
        </w:rPr>
        <w:t xml:space="preserve">نموذج التخطيط للعرض المسرحي </w:t>
      </w:r>
    </w:p>
    <w:p w:rsidR="00006999" w:rsidRPr="00006999" w:rsidRDefault="00006999" w:rsidP="00006999">
      <w:pPr>
        <w:bidi/>
        <w:spacing w:line="276" w:lineRule="auto"/>
        <w:jc w:val="center"/>
        <w:rPr>
          <w:rFonts w:ascii="Muna" w:hAnsi="Muna" w:cs="Muna"/>
          <w:color w:val="026F8D"/>
          <w:sz w:val="32"/>
          <w:szCs w:val="32"/>
          <w:rtl/>
        </w:rPr>
      </w:pPr>
    </w:p>
    <w:tbl>
      <w:tblPr>
        <w:tblStyle w:val="a3"/>
        <w:bidiVisual/>
        <w:tblW w:w="10635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7"/>
        <w:gridCol w:w="3012"/>
        <w:gridCol w:w="116"/>
        <w:gridCol w:w="2479"/>
        <w:gridCol w:w="2731"/>
      </w:tblGrid>
      <w:tr w:rsidR="00006999" w:rsidRPr="00874E5E" w:rsidTr="00006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النشاط</w:t>
            </w:r>
          </w:p>
        </w:tc>
        <w:tc>
          <w:tcPr>
            <w:tcW w:w="3072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  <w:tc>
          <w:tcPr>
            <w:tcW w:w="2423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hd w:val="clear" w:color="auto" w:fill="F0F9FF"/>
                <w:rtl/>
              </w:rPr>
              <w:t>المسؤول عن النشاط</w:t>
            </w:r>
          </w:p>
        </w:tc>
        <w:tc>
          <w:tcPr>
            <w:tcW w:w="264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006999" w:rsidRPr="00874E5E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</w:p>
        </w:tc>
      </w:tr>
      <w:tr w:rsidR="00006999" w:rsidRPr="004206E1" w:rsidTr="00006999">
        <w:trPr>
          <w:trHeight w:val="48"/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اسم العضو المشارك</w:t>
            </w:r>
          </w:p>
        </w:tc>
        <w:tc>
          <w:tcPr>
            <w:tcW w:w="8254" w:type="dxa"/>
            <w:gridSpan w:val="4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</w:p>
        </w:tc>
      </w:tr>
      <w:tr w:rsidR="00006999" w:rsidRPr="004206E1" w:rsidTr="00006999">
        <w:trPr>
          <w:tblCellSpacing w:w="28" w:type="dxa"/>
          <w:jc w:val="center"/>
        </w:trPr>
        <w:tc>
          <w:tcPr>
            <w:tcW w:w="2213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الدور الذي يؤدي</w:t>
            </w:r>
            <w:r>
              <w:rPr>
                <w:rFonts w:ascii="Muna" w:hAnsi="Muna" w:cs="Muna" w:hint="eastAsia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ه</w:t>
            </w: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 xml:space="preserve"> في العمل</w:t>
            </w:r>
          </w:p>
        </w:tc>
        <w:tc>
          <w:tcPr>
            <w:tcW w:w="8254" w:type="dxa"/>
            <w:gridSpan w:val="4"/>
            <w:vAlign w:val="center"/>
          </w:tcPr>
          <w:p w:rsidR="00006999" w:rsidRPr="00006999" w:rsidRDefault="00006999" w:rsidP="00006999">
            <w:pPr>
              <w:bidi/>
              <w:spacing w:beforeLines="60" w:before="144" w:afterLines="60" w:after="144"/>
              <w:rPr>
                <w:rFonts w:ascii="Muna" w:hAnsi="Muna" w:cs="Muna"/>
                <w:rtl/>
              </w:rPr>
            </w:pP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الإخراج  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 xml:space="preserve"> 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الكتابة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التمثيل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نفذ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الأزياء 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المشهد والديكور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>الصوت</w:t>
            </w:r>
            <w:r w:rsidRPr="00006999">
              <w:rPr>
                <w:rFonts w:ascii="Muna" w:hAnsi="Muna" w:cs="Muna"/>
                <w:color w:val="262626" w:themeColor="text1" w:themeTint="D9"/>
                <w:rtl/>
              </w:rPr>
              <w:br/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الإضاءة        </w:t>
            </w:r>
            <w:r w:rsidRPr="00006999">
              <w:rPr>
                <w:rFonts w:ascii="Wingdings 2" w:hAnsi="Wingdings 2" w:cs="Muna"/>
                <w:color w:val="262626" w:themeColor="text1" w:themeTint="D9"/>
              </w:rPr>
              <w:t>£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>أخرى : ....................................................</w:t>
            </w:r>
            <w:r w:rsidRPr="00006999">
              <w:rPr>
                <w:rFonts w:ascii="Muna" w:hAnsi="Muna" w:cs="Muna" w:hint="cs"/>
                <w:color w:val="262626" w:themeColor="text1" w:themeTint="D9"/>
                <w:rtl/>
              </w:rPr>
              <w:t xml:space="preserve">                        </w:t>
            </w:r>
          </w:p>
        </w:tc>
      </w:tr>
      <w:tr w:rsidR="00006999" w:rsidRPr="00E038C8" w:rsidTr="00006999">
        <w:trPr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006999" w:rsidRPr="00146E60" w:rsidRDefault="00006999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المهام</w:t>
            </w:r>
          </w:p>
        </w:tc>
        <w:tc>
          <w:tcPr>
            <w:tcW w:w="5242" w:type="dxa"/>
            <w:gridSpan w:val="3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006999" w:rsidRPr="00E038C8" w:rsidRDefault="00006999" w:rsidP="007370E9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تقييم وملاحظة مستوى التنفيذ</w:t>
            </w: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blCellSpacing w:w="28" w:type="dxa"/>
          <w:jc w:val="center"/>
        </w:trPr>
        <w:tc>
          <w:tcPr>
            <w:tcW w:w="10523" w:type="dxa"/>
            <w:gridSpan w:val="5"/>
            <w:tcBorders>
              <w:top w:val="dotted" w:sz="4" w:space="0" w:color="BFBFBF" w:themeColor="background1" w:themeShade="BF"/>
              <w:bottom w:val="single" w:sz="24" w:space="0" w:color="3C7FBA"/>
            </w:tcBorders>
            <w:shd w:val="clear" w:color="auto" w:fill="F1F9FF"/>
            <w:vAlign w:val="center"/>
          </w:tcPr>
          <w:p w:rsidR="00006999" w:rsidRPr="00E038C8" w:rsidRDefault="00006999" w:rsidP="0000699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 w:val="24"/>
                <w:szCs w:val="24"/>
                <w:shd w:val="clear" w:color="auto" w:fill="F0F9FF"/>
                <w:rtl/>
              </w:rPr>
              <w:t>ملاحظات و تحديات ينبغي متابعتها</w:t>
            </w: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  <w:tr w:rsidR="00006999" w:rsidRPr="00E038C8" w:rsidTr="00006999">
        <w:trPr>
          <w:trHeight w:val="264"/>
          <w:tblCellSpacing w:w="28" w:type="dxa"/>
          <w:jc w:val="center"/>
        </w:trPr>
        <w:tc>
          <w:tcPr>
            <w:tcW w:w="5225" w:type="dxa"/>
            <w:gridSpan w:val="2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  <w:tc>
          <w:tcPr>
            <w:tcW w:w="5242" w:type="dxa"/>
            <w:gridSpan w:val="3"/>
            <w:tcBorders>
              <w:top w:val="dotted" w:sz="4" w:space="0" w:color="808080" w:themeColor="background1" w:themeShade="80"/>
            </w:tcBorders>
            <w:shd w:val="clear" w:color="auto" w:fill="auto"/>
            <w:vAlign w:val="center"/>
          </w:tcPr>
          <w:p w:rsidR="00006999" w:rsidRPr="004206E1" w:rsidRDefault="00006999" w:rsidP="007370E9">
            <w:pPr>
              <w:bidi/>
              <w:spacing w:before="60" w:after="60" w:line="276" w:lineRule="auto"/>
              <w:rPr>
                <w:rFonts w:ascii="Muna" w:hAnsi="Muna" w:cs="Muna" w:hint="cs"/>
                <w:b/>
                <w:bCs/>
                <w:color w:val="067693"/>
                <w:shd w:val="clear" w:color="auto" w:fill="F0F9FF"/>
                <w:rtl/>
              </w:rPr>
            </w:pPr>
          </w:p>
        </w:tc>
      </w:tr>
    </w:tbl>
    <w:p w:rsidR="00006999" w:rsidRDefault="00006999" w:rsidP="00006999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006999" w:rsidRDefault="00006999" w:rsidP="00006999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006999" w:rsidRDefault="00006999" w:rsidP="00006999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006999" w:rsidRDefault="00006999" w:rsidP="00006999">
      <w:pPr>
        <w:bidi/>
        <w:spacing w:before="120" w:after="120"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B463FC" w:rsidRDefault="00B463FC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006999" w:rsidRDefault="00006999">
      <w:pPr>
        <w:spacing w:line="276" w:lineRule="auto"/>
        <w:rPr>
          <w:rFonts w:ascii="Cambria" w:hAnsi="Cambria" w:cs="Muna"/>
          <w:color w:val="026F8D"/>
          <w:sz w:val="28"/>
          <w:szCs w:val="28"/>
          <w:rtl/>
        </w:rPr>
      </w:pPr>
    </w:p>
    <w:p w:rsidR="00B463FC" w:rsidRDefault="00B463FC" w:rsidP="009C1321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006999" w:rsidRDefault="00006999" w:rsidP="00006999">
      <w:pPr>
        <w:bidi/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9C1321" w:rsidRPr="00CD698A" w:rsidRDefault="009C1321" w:rsidP="00006999">
      <w:pPr>
        <w:bidi/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 w:rsidRPr="00CD698A">
        <w:rPr>
          <w:rFonts w:ascii="Cambria" w:hAnsi="Cambria" w:cs="Muna" w:hint="cs"/>
          <w:color w:val="026F8D"/>
          <w:sz w:val="28"/>
          <w:szCs w:val="28"/>
          <w:rtl/>
        </w:rPr>
        <w:t>تقرير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  <w:r w:rsidR="00701510">
        <w:rPr>
          <w:rFonts w:ascii="Muna" w:hAnsi="Muna" w:cs="Muna" w:hint="cs"/>
          <w:color w:val="026F8D"/>
          <w:sz w:val="28"/>
          <w:szCs w:val="28"/>
          <w:rtl/>
        </w:rPr>
        <w:t xml:space="preserve"> </w:t>
      </w:r>
      <w:r w:rsidRPr="00CD698A">
        <w:rPr>
          <w:rFonts w:hint="cs"/>
          <w:color w:val="026F8D"/>
          <w:sz w:val="28"/>
          <w:szCs w:val="28"/>
          <w:rtl/>
        </w:rPr>
        <w:t>–</w:t>
      </w:r>
      <w:r w:rsidR="00701510">
        <w:rPr>
          <w:rFonts w:ascii="Muna" w:hAnsi="Muna" w:cs="Muna" w:hint="cs"/>
          <w:color w:val="026F8D"/>
          <w:sz w:val="28"/>
          <w:szCs w:val="28"/>
          <w:rtl/>
        </w:rPr>
        <w:t xml:space="preserve"> المرحلة </w:t>
      </w:r>
      <w:r w:rsidR="009872CA">
        <w:rPr>
          <w:rFonts w:ascii="Muna" w:hAnsi="Muna" w:cs="Muna" w:hint="cs"/>
          <w:color w:val="026F8D"/>
          <w:sz w:val="28"/>
          <w:szCs w:val="28"/>
          <w:rtl/>
        </w:rPr>
        <w:t>الثانوية</w:t>
      </w:r>
    </w:p>
    <w:tbl>
      <w:tblPr>
        <w:tblStyle w:val="a3"/>
        <w:bidiVisual/>
        <w:tblW w:w="10827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4"/>
        <w:gridCol w:w="3118"/>
        <w:gridCol w:w="1701"/>
        <w:gridCol w:w="4024"/>
      </w:tblGrid>
      <w:tr w:rsidR="009C1321" w:rsidRPr="004206E1" w:rsidTr="00BC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المرحلة</w:t>
            </w:r>
          </w:p>
        </w:tc>
        <w:tc>
          <w:tcPr>
            <w:tcW w:w="3034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701510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>
              <w:rPr>
                <w:rFonts w:ascii="Muna" w:hAnsi="Muna" w:cs="Muna" w:hint="cs"/>
                <w:sz w:val="21"/>
                <w:szCs w:val="21"/>
                <w:rtl/>
              </w:rPr>
              <w:t xml:space="preserve">المرحلة </w:t>
            </w:r>
            <w:r w:rsidR="009872CA">
              <w:rPr>
                <w:rFonts w:ascii="Muna" w:hAnsi="Muna" w:cs="Muna" w:hint="cs"/>
                <w:sz w:val="21"/>
                <w:szCs w:val="21"/>
                <w:rtl/>
              </w:rPr>
              <w:t>الثانوية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9C1321" w:rsidRPr="004206E1" w:rsidRDefault="009C1321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تاريخ التنفيذ</w:t>
            </w:r>
          </w:p>
        </w:tc>
        <w:tc>
          <w:tcPr>
            <w:tcW w:w="38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9C1321" w:rsidRPr="004206E1" w:rsidRDefault="00F80F45" w:rsidP="004D1ED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من      /       / ١٤٤٧ هـ إلى         /       / ١٤٤٧ هـ</w:t>
            </w:r>
          </w:p>
        </w:tc>
      </w:tr>
      <w:tr w:rsidR="00874E5E" w:rsidRPr="004206E1" w:rsidTr="00BC7E2A">
        <w:trPr>
          <w:trHeight w:val="48"/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الهدف من البرنامج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874E5E" w:rsidRPr="001315BC" w:rsidRDefault="00874E5E" w:rsidP="00874E5E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 w:rsidRPr="00874E5E">
              <w:rPr>
                <w:rFonts w:ascii="Muna" w:hAnsi="Muna" w:cs="Muna"/>
                <w:szCs w:val="21"/>
                <w:rtl/>
              </w:rPr>
              <w:t>دعم الأنشطة الطلابية للسلوك الإيجابي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عدد المستفيدين</w:t>
            </w:r>
          </w:p>
        </w:tc>
        <w:tc>
          <w:tcPr>
            <w:tcW w:w="3898" w:type="dxa"/>
            <w:vAlign w:val="center"/>
          </w:tcPr>
          <w:p w:rsidR="00874E5E" w:rsidRPr="004206E1" w:rsidRDefault="00874E5E" w:rsidP="00874E5E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1"/>
                <w:szCs w:val="21"/>
                <w:rtl/>
              </w:rPr>
            </w:pPr>
            <w:r w:rsidRPr="004206E1">
              <w:rPr>
                <w:rFonts w:ascii="Muna" w:hAnsi="Muna" w:cs="Muna" w:hint="cs"/>
                <w:sz w:val="21"/>
                <w:szCs w:val="21"/>
                <w:rtl/>
              </w:rPr>
              <w:t>........ طالب/ة</w:t>
            </w:r>
          </w:p>
        </w:tc>
      </w:tr>
      <w:tr w:rsidR="003310A3" w:rsidRPr="004206E1" w:rsidTr="00BC7E2A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المعلم/ة المنفذ/ة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color w:val="262626" w:themeColor="text1" w:themeTint="D9"/>
                <w:sz w:val="21"/>
                <w:szCs w:val="21"/>
                <w:rtl/>
              </w:rPr>
            </w:pP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مدة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898" w:type="dxa"/>
            <w:vAlign w:val="center"/>
          </w:tcPr>
          <w:p w:rsidR="003310A3" w:rsidRPr="004206E1" w:rsidRDefault="003310A3" w:rsidP="003310A3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>
              <w:rPr>
                <w:rFonts w:ascii="Muna" w:hAnsi="Muna" w:cs="Muna" w:hint="cs"/>
                <w:sz w:val="24"/>
                <w:szCs w:val="24"/>
                <w:rtl/>
              </w:rPr>
              <w:t>٣٦٠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دقيقة (</w:t>
            </w:r>
            <w:r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  <w:r w:rsidRPr="004206E1">
              <w:rPr>
                <w:rFonts w:ascii="Muna" w:hAnsi="Muna" w:cs="Muna"/>
                <w:sz w:val="24"/>
                <w:szCs w:val="24"/>
                <w:rtl/>
              </w:rPr>
              <w:t xml:space="preserve"> حصص)</w:t>
            </w:r>
          </w:p>
        </w:tc>
      </w:tr>
      <w:tr w:rsidR="00BC7E2A" w:rsidRPr="004206E1" w:rsidTr="00BC7E2A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BC7E2A" w:rsidRPr="004206E1" w:rsidRDefault="00BC7E2A" w:rsidP="00BC7E2A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مكان التنفيذ</w:t>
            </w: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</w:rPr>
              <w:t>:</w:t>
            </w:r>
          </w:p>
        </w:tc>
        <w:tc>
          <w:tcPr>
            <w:tcW w:w="3034" w:type="dxa"/>
            <w:vAlign w:val="center"/>
          </w:tcPr>
          <w:p w:rsidR="00BC7E2A" w:rsidRPr="00146E60" w:rsidRDefault="00BC7E2A" w:rsidP="00BC7E2A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  <w:r>
              <w:rPr>
                <w:rFonts w:ascii="Muna" w:hAnsi="Muna" w:cs="Muna" w:hint="cs"/>
                <w:szCs w:val="21"/>
                <w:rtl/>
              </w:rPr>
              <w:t xml:space="preserve">المسرح المدرسي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الفصول الدراسي </w:t>
            </w:r>
            <w:r>
              <w:rPr>
                <w:rFonts w:hint="cs"/>
                <w:szCs w:val="21"/>
                <w:rtl/>
              </w:rPr>
              <w:t>–</w:t>
            </w:r>
            <w:r>
              <w:rPr>
                <w:rFonts w:ascii="Muna" w:hAnsi="Muna" w:cs="Muna" w:hint="cs"/>
                <w:szCs w:val="21"/>
                <w:rtl/>
              </w:rPr>
              <w:t xml:space="preserve"> الفناء الداخلي للمدرسة </w:t>
            </w:r>
          </w:p>
        </w:tc>
        <w:tc>
          <w:tcPr>
            <w:tcW w:w="1617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BC7E2A" w:rsidRPr="004206E1" w:rsidRDefault="00BC7E2A" w:rsidP="00BC7E2A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نواتج التعلم </w:t>
            </w:r>
          </w:p>
        </w:tc>
        <w:tc>
          <w:tcPr>
            <w:tcW w:w="3898" w:type="dxa"/>
            <w:vAlign w:val="center"/>
          </w:tcPr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تأدية دور مسرحي فعال في عرض مسرحي قصير يتناول موضوعًا اجتماعيًا أو تاريخيًا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المشاركة في عرض مسرحي قصير مع إبراز السمات الثقافية والفنية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تطوير المهارات والقدرات الإبداعية، من خلال المشاركة في عرض مسرحي قصير بأسلوب فني مؤثر وملموس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المناقشة مع الزملاء عن أهمية العروض الأدائية ذات المضامين الثقافية، مع مراعاة مدى نجاحها في توظيف مختلف عناصر العرض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المناقشة مع الزملاء لبعض المعايير الجمالية الفنية، التي ساهمت في تقديم عرض مسرحي حقق نجاحًا عند عرضه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  <w:p w:rsidR="00BC7E2A" w:rsidRPr="00BC7E2A" w:rsidRDefault="00BC7E2A" w:rsidP="00BC7E2A">
            <w:pPr>
              <w:pStyle w:val="a8"/>
              <w:numPr>
                <w:ilvl w:val="0"/>
                <w:numId w:val="1"/>
              </w:numPr>
              <w:bidi/>
              <w:spacing w:before="60" w:after="60" w:line="276" w:lineRule="auto"/>
              <w:ind w:left="167" w:hanging="167"/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</w:pP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  <w:rtl/>
              </w:rPr>
              <w:t>الالتزام بالأخلاقيات المهنية، واحترام الحقوق الفكرية ضمن الفريق عند إنتاج وعرض عمل أدائي</w:t>
            </w:r>
            <w:r w:rsidRPr="00BC7E2A"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  <w:t>.</w:t>
            </w:r>
          </w:p>
        </w:tc>
      </w:tr>
      <w:tr w:rsidR="009C1321" w:rsidRPr="004206E1" w:rsidTr="00BC7E2A">
        <w:trPr>
          <w:tblCellSpacing w:w="42" w:type="dxa"/>
          <w:jc w:val="center"/>
        </w:trPr>
        <w:tc>
          <w:tcPr>
            <w:tcW w:w="185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 xml:space="preserve">إجراءات التنفيذ </w:t>
            </w:r>
          </w:p>
          <w:p w:rsidR="009C1321" w:rsidRPr="004206E1" w:rsidRDefault="00F80F45" w:rsidP="006841FD">
            <w:pPr>
              <w:bidi/>
              <w:spacing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</w:pPr>
            <w:r w:rsidRPr="004206E1">
              <w:rPr>
                <w:rFonts w:ascii="Muna" w:hAnsi="Muna" w:cs="Muna" w:hint="cs"/>
                <w:b/>
                <w:bCs/>
                <w:color w:val="067693"/>
                <w:sz w:val="21"/>
                <w:szCs w:val="21"/>
                <w:shd w:val="clear" w:color="auto" w:fill="F0F9FF"/>
                <w:rtl/>
              </w:rPr>
              <w:t>( ملخص )</w:t>
            </w:r>
          </w:p>
        </w:tc>
        <w:tc>
          <w:tcPr>
            <w:tcW w:w="8717" w:type="dxa"/>
            <w:gridSpan w:val="3"/>
            <w:vAlign w:val="center"/>
          </w:tcPr>
          <w:p w:rsidR="00BC7E2A" w:rsidRPr="00BC7E2A" w:rsidRDefault="00BC7E2A" w:rsidP="00BC7E2A">
            <w:pPr>
              <w:bidi/>
              <w:spacing w:before="60" w:after="60" w:line="276" w:lineRule="auto"/>
              <w:rPr>
                <w:rFonts w:ascii="Muna" w:hAnsi="Muna" w:cs="Muna"/>
                <w:szCs w:val="22"/>
              </w:rPr>
            </w:pPr>
            <w:r w:rsidRPr="00BC7E2A">
              <w:rPr>
                <w:rFonts w:ascii="Muna" w:hAnsi="Muna" w:cs="Muna"/>
                <w:szCs w:val="22"/>
                <w:rtl/>
              </w:rPr>
              <w:t>نُفّذت الحصص الثمان : من تأسيس الرؤية ومشاهدة نموذج وتحليل معمّق، إلى ورش التأويل والكتابة والرؤية الإخراجية، فالتقسيم الإنتاجي والعرض الشبه احترافي، ثم التقييم النقدي والتوثيق</w:t>
            </w:r>
            <w:r w:rsidRPr="00BC7E2A">
              <w:rPr>
                <w:rFonts w:ascii="Muna" w:hAnsi="Muna" w:cs="Muna"/>
                <w:szCs w:val="22"/>
              </w:rPr>
              <w:t>.</w:t>
            </w:r>
          </w:p>
          <w:p w:rsidR="009C1321" w:rsidRPr="00BC7E2A" w:rsidRDefault="00BC7E2A" w:rsidP="00BC7E2A">
            <w:pPr>
              <w:bidi/>
              <w:spacing w:before="60" w:after="60" w:line="276" w:lineRule="auto"/>
              <w:rPr>
                <w:rFonts w:ascii="Muna" w:hAnsi="Muna" w:cs="Muna"/>
                <w:sz w:val="24"/>
                <w:rtl/>
              </w:rPr>
            </w:pPr>
            <w:r w:rsidRPr="00BC7E2A">
              <w:rPr>
                <w:rFonts w:ascii="Muna" w:hAnsi="Muna" w:cs="Muna"/>
                <w:sz w:val="24"/>
                <w:rtl/>
              </w:rPr>
              <w:t>أُدرجت القيم الست عمليًا في كل خطوة، وثُبّت احترام الأخلاقيات المهنية والحقوق الفكرية ضمن فريق العمل</w:t>
            </w:r>
            <w:r w:rsidRPr="00BC7E2A">
              <w:rPr>
                <w:rFonts w:ascii="Muna" w:hAnsi="Muna" w:cs="Muna"/>
                <w:sz w:val="24"/>
              </w:rPr>
              <w:t>.</w:t>
            </w:r>
          </w:p>
        </w:tc>
      </w:tr>
    </w:tbl>
    <w:p w:rsidR="009C1321" w:rsidRPr="00CB3577" w:rsidRDefault="009C1321" w:rsidP="000100B8">
      <w:pPr>
        <w:ind w:firstLine="363"/>
        <w:rPr>
          <w:rFonts w:ascii="Muna" w:hAnsi="Muna" w:cs="Muna"/>
          <w:color w:val="026F8D"/>
          <w:sz w:val="2"/>
          <w:szCs w:val="2"/>
          <w:rtl/>
        </w:rPr>
      </w:pPr>
    </w:p>
    <w:tbl>
      <w:tblPr>
        <w:tblStyle w:val="a3"/>
        <w:bidiVisual/>
        <w:tblW w:w="10994" w:type="dxa"/>
        <w:jc w:val="center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94"/>
      </w:tblGrid>
      <w:tr w:rsidR="00F80F45" w:rsidRPr="006A50E0" w:rsidTr="00677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tblCellSpacing w:w="42" w:type="dxa"/>
          <w:jc w:val="center"/>
        </w:trPr>
        <w:tc>
          <w:tcPr>
            <w:tcW w:w="10826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F80F45" w:rsidRPr="00F80F45" w:rsidRDefault="00F80F45" w:rsidP="00F80F45">
            <w:pPr>
              <w:bidi/>
              <w:spacing w:before="60" w:after="60" w:line="276" w:lineRule="auto"/>
              <w:rPr>
                <w:rFonts w:ascii="Muna" w:hAnsi="Muna" w:cs="Muna"/>
                <w:b/>
                <w:bCs/>
                <w:color w:val="067693"/>
                <w:szCs w:val="22"/>
                <w:shd w:val="clear" w:color="auto" w:fill="F0F9FF"/>
                <w:rtl/>
              </w:rPr>
            </w:pPr>
            <w:r>
              <w:rPr>
                <w:rFonts w:ascii="Muna" w:hAnsi="Muna" w:cs="Muna" w:hint="cs"/>
                <w:b/>
                <w:bCs/>
                <w:color w:val="067693"/>
                <w:szCs w:val="22"/>
                <w:shd w:val="clear" w:color="auto" w:fill="F0F9FF"/>
                <w:rtl/>
              </w:rPr>
              <w:t xml:space="preserve">الشواهد </w:t>
            </w:r>
          </w:p>
        </w:tc>
      </w:tr>
    </w:tbl>
    <w:p w:rsidR="00F80F45" w:rsidRDefault="001315BC" w:rsidP="000100B8">
      <w:pPr>
        <w:ind w:firstLine="363"/>
        <w:rPr>
          <w:rFonts w:ascii="Muna" w:hAnsi="Muna" w:cs="Muna"/>
          <w:color w:val="026F8D"/>
          <w:sz w:val="22"/>
          <w:szCs w:val="22"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1312" behindDoc="0" locked="0" layoutInCell="1" allowOverlap="1" wp14:anchorId="358ABA13" wp14:editId="26112A98">
            <wp:simplePos x="0" y="0"/>
            <wp:positionH relativeFrom="column">
              <wp:posOffset>2012950</wp:posOffset>
            </wp:positionH>
            <wp:positionV relativeFrom="paragraph">
              <wp:posOffset>62230</wp:posOffset>
            </wp:positionV>
            <wp:extent cx="2595880" cy="1955800"/>
            <wp:effectExtent l="0" t="0" r="0" b="0"/>
            <wp:wrapNone/>
            <wp:docPr id="19644851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3360" behindDoc="0" locked="0" layoutInCell="1" allowOverlap="1" wp14:anchorId="19D4E116" wp14:editId="16CBD92B">
            <wp:simplePos x="0" y="0"/>
            <wp:positionH relativeFrom="column">
              <wp:posOffset>-459105</wp:posOffset>
            </wp:positionH>
            <wp:positionV relativeFrom="paragraph">
              <wp:posOffset>58420</wp:posOffset>
            </wp:positionV>
            <wp:extent cx="2595880" cy="1955800"/>
            <wp:effectExtent l="0" t="0" r="0" b="0"/>
            <wp:wrapNone/>
            <wp:docPr id="1530473836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59264" behindDoc="0" locked="0" layoutInCell="1" allowOverlap="1" wp14:anchorId="23EA2F68" wp14:editId="6A296FBC">
            <wp:simplePos x="0" y="0"/>
            <wp:positionH relativeFrom="column">
              <wp:posOffset>4493260</wp:posOffset>
            </wp:positionH>
            <wp:positionV relativeFrom="paragraph">
              <wp:posOffset>62865</wp:posOffset>
            </wp:positionV>
            <wp:extent cx="2595880" cy="1955800"/>
            <wp:effectExtent l="0" t="0" r="0" b="0"/>
            <wp:wrapNone/>
            <wp:docPr id="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7456" behindDoc="0" locked="0" layoutInCell="1" allowOverlap="1" wp14:anchorId="3AA98A50" wp14:editId="152BF3E2">
            <wp:simplePos x="0" y="0"/>
            <wp:positionH relativeFrom="column">
              <wp:posOffset>-459105</wp:posOffset>
            </wp:positionH>
            <wp:positionV relativeFrom="paragraph">
              <wp:posOffset>2011680</wp:posOffset>
            </wp:positionV>
            <wp:extent cx="2595880" cy="1955800"/>
            <wp:effectExtent l="0" t="0" r="0" b="0"/>
            <wp:wrapNone/>
            <wp:docPr id="1733611242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65408" behindDoc="0" locked="0" layoutInCell="1" allowOverlap="1" wp14:anchorId="14DEE9D2" wp14:editId="46BCD4E3">
            <wp:simplePos x="0" y="0"/>
            <wp:positionH relativeFrom="column">
              <wp:posOffset>4493260</wp:posOffset>
            </wp:positionH>
            <wp:positionV relativeFrom="paragraph">
              <wp:posOffset>2016125</wp:posOffset>
            </wp:positionV>
            <wp:extent cx="2595880" cy="1955800"/>
            <wp:effectExtent l="0" t="0" r="0" b="0"/>
            <wp:wrapNone/>
            <wp:docPr id="930395238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  <wp14:sizeRelH relativeFrom="margin">
              <wp14:pctWidth>0</wp14:pctWidth>
            </wp14:sizeRelH>
          </wp:anchor>
        </w:drawing>
      </w: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677A93" w:rsidRPr="00677A93" w:rsidRDefault="00677A93" w:rsidP="00677A93">
      <w:pPr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315BC" w:rsidRDefault="001315BC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66432" behindDoc="0" locked="0" layoutInCell="1" allowOverlap="1" wp14:anchorId="0D91EAC1" wp14:editId="31E7AA95">
            <wp:simplePos x="0" y="0"/>
            <wp:positionH relativeFrom="column">
              <wp:posOffset>2012950</wp:posOffset>
            </wp:positionH>
            <wp:positionV relativeFrom="paragraph">
              <wp:posOffset>92972</wp:posOffset>
            </wp:positionV>
            <wp:extent cx="2595880" cy="1955800"/>
            <wp:effectExtent l="0" t="0" r="0" b="0"/>
            <wp:wrapNone/>
            <wp:docPr id="1981571085" name="رسم تخطيطي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  <wp14:sizeRelH relativeFrom="margin">
              <wp14:pctWidth>0</wp14:pctWidth>
            </wp14:sizeRelH>
          </wp:anchor>
        </w:drawing>
      </w: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874E5E" w:rsidRPr="00677A93" w:rsidRDefault="00874E5E" w:rsidP="001315BC">
      <w:pPr>
        <w:spacing w:line="360" w:lineRule="auto"/>
        <w:rPr>
          <w:rFonts w:ascii="Muna" w:hAnsi="Muna" w:cs="Muna"/>
          <w:sz w:val="22"/>
          <w:szCs w:val="22"/>
          <w:rtl/>
        </w:rPr>
      </w:pPr>
    </w:p>
    <w:p w:rsidR="00157BD9" w:rsidRDefault="00677A93" w:rsidP="00157BD9">
      <w:pPr>
        <w:ind w:firstLine="363"/>
        <w:rPr>
          <w:rFonts w:ascii="Muna" w:hAnsi="Muna" w:cs="Muna"/>
          <w:sz w:val="22"/>
          <w:szCs w:val="22"/>
          <w:rtl/>
        </w:rPr>
      </w:pPr>
      <w:r w:rsidRPr="000100B8">
        <w:rPr>
          <w:rFonts w:ascii="Muna" w:hAnsi="Muna" w:cs="Muna" w:hint="cs"/>
          <w:sz w:val="22"/>
          <w:szCs w:val="22"/>
          <w:rtl/>
        </w:rPr>
        <w:t>رائد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النشاط :</w:t>
      </w:r>
      <w:r w:rsidR="00DE1CA2">
        <w:rPr>
          <w:rFonts w:ascii="Muna" w:hAnsi="Muna" w:cs="Muna" w:hint="cs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>
        <w:rPr>
          <w:rFonts w:ascii="Muna" w:hAnsi="Muna" w:cs="Muna"/>
          <w:sz w:val="22"/>
          <w:szCs w:val="22"/>
          <w:rtl/>
        </w:rPr>
        <w:tab/>
      </w:r>
      <w:r w:rsidRPr="000100B8">
        <w:rPr>
          <w:rFonts w:ascii="Muna" w:hAnsi="Muna" w:cs="Muna" w:hint="cs"/>
          <w:sz w:val="22"/>
          <w:szCs w:val="22"/>
          <w:rtl/>
        </w:rPr>
        <w:t>مدير</w:t>
      </w:r>
      <w:r w:rsidR="001437F2">
        <w:rPr>
          <w:rFonts w:ascii="Muna" w:hAnsi="Muna" w:cs="Muna" w:hint="cs"/>
          <w:sz w:val="22"/>
          <w:szCs w:val="22"/>
          <w:rtl/>
        </w:rPr>
        <w:t>/ة</w:t>
      </w:r>
      <w:r w:rsidRPr="000100B8">
        <w:rPr>
          <w:rFonts w:ascii="Muna" w:hAnsi="Muna" w:cs="Muna" w:hint="cs"/>
          <w:sz w:val="22"/>
          <w:szCs w:val="22"/>
          <w:rtl/>
        </w:rPr>
        <w:t xml:space="preserve"> المدرسة :</w:t>
      </w:r>
      <w:r w:rsidR="00DE1CA2" w:rsidRP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>
        <w:rPr>
          <w:rFonts w:ascii="Muna" w:hAnsi="Muna" w:cs="Muna" w:hint="cs"/>
          <w:color w:val="026F8D"/>
          <w:sz w:val="22"/>
          <w:szCs w:val="22"/>
          <w:rtl/>
        </w:rPr>
        <w:t xml:space="preserve"> </w:t>
      </w:r>
      <w:r w:rsidR="00DE1CA2" w:rsidRPr="000100B8">
        <w:rPr>
          <w:rFonts w:ascii="Muna" w:hAnsi="Muna" w:cs="Muna" w:hint="cs"/>
          <w:color w:val="026F8D"/>
          <w:sz w:val="22"/>
          <w:szCs w:val="22"/>
          <w:rtl/>
        </w:rPr>
        <w:t>فلان بن فلان</w:t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  <w:r w:rsidRPr="000100B8">
        <w:rPr>
          <w:rFonts w:ascii="Muna" w:hAnsi="Muna" w:cs="Muna"/>
          <w:color w:val="026F8D"/>
          <w:sz w:val="22"/>
          <w:szCs w:val="22"/>
          <w:rtl/>
        </w:rPr>
        <w:tab/>
      </w: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874E5E" w:rsidRDefault="00874E5E" w:rsidP="00157BD9">
      <w:pPr>
        <w:spacing w:line="276" w:lineRule="auto"/>
        <w:jc w:val="center"/>
        <w:rPr>
          <w:rFonts w:ascii="Cambria" w:hAnsi="Cambria" w:cs="Muna"/>
          <w:color w:val="026F8D"/>
          <w:sz w:val="28"/>
          <w:szCs w:val="28"/>
          <w:rtl/>
        </w:rPr>
      </w:pPr>
    </w:p>
    <w:p w:rsidR="00157BD9" w:rsidRPr="00CD698A" w:rsidRDefault="00157BD9" w:rsidP="00157BD9">
      <w:pPr>
        <w:spacing w:line="276" w:lineRule="auto"/>
        <w:jc w:val="center"/>
        <w:rPr>
          <w:rFonts w:ascii="Muna" w:hAnsi="Muna" w:cs="Muna"/>
          <w:color w:val="026F8D"/>
          <w:sz w:val="28"/>
          <w:szCs w:val="28"/>
          <w:rtl/>
        </w:rPr>
      </w:pPr>
      <w:r>
        <w:rPr>
          <w:rFonts w:ascii="Cambria" w:hAnsi="Cambria" w:cs="Muna" w:hint="cs"/>
          <w:color w:val="026F8D"/>
          <w:sz w:val="28"/>
          <w:szCs w:val="28"/>
          <w:rtl/>
        </w:rPr>
        <w:t>بطاقة</w:t>
      </w:r>
      <w:r w:rsidRPr="00CD698A">
        <w:rPr>
          <w:rFonts w:ascii="Muna" w:hAnsi="Muna" w:cs="Muna" w:hint="cs"/>
          <w:color w:val="026F8D"/>
          <w:sz w:val="28"/>
          <w:szCs w:val="28"/>
          <w:rtl/>
        </w:rPr>
        <w:t xml:space="preserve"> تنفيذ برنامج </w:t>
      </w:r>
      <w:r w:rsidR="007734B0" w:rsidRPr="007734B0">
        <w:rPr>
          <w:rFonts w:ascii="Muna" w:hAnsi="Muna" w:cs="Muna"/>
          <w:color w:val="026F8D"/>
          <w:sz w:val="28"/>
          <w:szCs w:val="28"/>
          <w:rtl/>
        </w:rPr>
        <w:t>الفنون المسرحية</w:t>
      </w:r>
    </w:p>
    <w:p w:rsidR="00157BD9" w:rsidRDefault="00157BD9" w:rsidP="00157BD9">
      <w:pPr>
        <w:rPr>
          <w:rFonts w:ascii="Muna" w:hAnsi="Muna" w:cs="Muna"/>
          <w:sz w:val="22"/>
          <w:szCs w:val="22"/>
          <w:rtl/>
        </w:rPr>
      </w:pPr>
    </w:p>
    <w:tbl>
      <w:tblPr>
        <w:tblStyle w:val="a3"/>
        <w:bidiVisual/>
        <w:tblW w:w="10896" w:type="dxa"/>
        <w:jc w:val="center"/>
        <w:tblCellSpacing w:w="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BFBFBF" w:themeColor="background1" w:themeShade="BF"/>
          <w:insideV w:val="dotted" w:sz="4" w:space="0" w:color="BFBFBF" w:themeColor="background1" w:themeShade="BF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82"/>
        <w:gridCol w:w="2671"/>
        <w:gridCol w:w="313"/>
        <w:gridCol w:w="2358"/>
        <w:gridCol w:w="481"/>
        <w:gridCol w:w="2191"/>
      </w:tblGrid>
      <w:tr w:rsidR="00157BD9" w:rsidRPr="004206E1" w:rsidTr="00773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اسم البرنامج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</w:rPr>
              <w:t>:</w:t>
            </w:r>
          </w:p>
        </w:tc>
        <w:tc>
          <w:tcPr>
            <w:tcW w:w="2928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 xml:space="preserve"> </w:t>
            </w:r>
            <w:r w:rsidR="007734B0" w:rsidRPr="007734B0">
              <w:rPr>
                <w:rFonts w:ascii="Muna" w:hAnsi="Muna" w:cs="Muna"/>
                <w:sz w:val="24"/>
                <w:rtl/>
              </w:rPr>
              <w:t>الفنون المسرحية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157BD9" w:rsidRPr="00A11B2A" w:rsidRDefault="00157BD9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المجال</w:t>
            </w:r>
          </w:p>
        </w:tc>
        <w:tc>
          <w:tcPr>
            <w:tcW w:w="2107" w:type="dxa"/>
            <w:tcBorders>
              <w:top w:val="dotted" w:sz="4" w:space="0" w:color="BFBFBF" w:themeColor="background1" w:themeShade="BF"/>
              <w:left w:val="dotted" w:sz="4" w:space="0" w:color="BFBFBF" w:themeColor="background1" w:themeShade="BF"/>
              <w:bottom w:val="dotted" w:sz="4" w:space="0" w:color="BFBFBF" w:themeColor="background1" w:themeShade="BF"/>
              <w:right w:val="dotted" w:sz="4" w:space="0" w:color="BFBFBF" w:themeColor="background1" w:themeShade="BF"/>
            </w:tcBorders>
            <w:shd w:val="clear" w:color="auto" w:fill="auto"/>
            <w:vAlign w:val="center"/>
          </w:tcPr>
          <w:p w:rsidR="00157BD9" w:rsidRPr="004206E1" w:rsidRDefault="007734B0" w:rsidP="007370E9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rtl/>
              </w:rPr>
            </w:pPr>
            <w:r>
              <w:rPr>
                <w:rFonts w:ascii="Muna" w:hAnsi="Muna" w:cs="Muna" w:hint="cs"/>
                <w:sz w:val="24"/>
                <w:rtl/>
              </w:rPr>
              <w:t>الثقافة والفنون</w:t>
            </w:r>
            <w:r w:rsidR="00157BD9">
              <w:rPr>
                <w:rFonts w:ascii="Muna" w:hAnsi="Muna" w:cs="Muna" w:hint="cs"/>
                <w:sz w:val="24"/>
                <w:rtl/>
              </w:rPr>
              <w:t xml:space="preserve"> </w:t>
            </w:r>
          </w:p>
        </w:tc>
      </w:tr>
      <w:tr w:rsidR="007734B0" w:rsidRPr="004206E1" w:rsidTr="007734B0">
        <w:trPr>
          <w:trHeight w:val="48"/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حصص البرنامج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7734B0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4"/>
                <w:szCs w:val="24"/>
                <w:rtl/>
              </w:rPr>
            </w:pPr>
            <w:r w:rsidRPr="007734B0">
              <w:rPr>
                <w:rFonts w:ascii="Muna" w:hAnsi="Muna" w:cs="Muna" w:hint="cs"/>
                <w:sz w:val="24"/>
                <w:szCs w:val="24"/>
                <w:rtl/>
              </w:rPr>
              <w:t xml:space="preserve"> </w:t>
            </w:r>
            <w:r w:rsidRPr="007734B0">
              <w:rPr>
                <w:rFonts w:ascii="Muna" w:hAnsi="Muna" w:cs="Muna" w:hint="cs"/>
                <w:sz w:val="24"/>
                <w:szCs w:val="24"/>
                <w:rtl/>
              </w:rPr>
              <w:t>٨</w:t>
            </w: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الفصل الدراسي</w:t>
            </w:r>
          </w:p>
        </w:tc>
        <w:tc>
          <w:tcPr>
            <w:tcW w:w="2107" w:type="dxa"/>
            <w:vAlign w:val="center"/>
          </w:tcPr>
          <w:p w:rsidR="007734B0" w:rsidRPr="007734B0" w:rsidRDefault="007734B0" w:rsidP="007734B0">
            <w:pPr>
              <w:bidi/>
              <w:spacing w:beforeLines="60" w:before="144" w:afterLines="60" w:after="144"/>
              <w:rPr>
                <w:rFonts w:ascii="Muna" w:hAnsi="Muna" w:cs="Muna"/>
                <w:color w:val="262626" w:themeColor="text1" w:themeTint="D9"/>
                <w:sz w:val="20"/>
                <w:szCs w:val="20"/>
              </w:rPr>
            </w:pP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الأول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   </w:t>
            </w:r>
            <w:r w:rsidRPr="006A50E0">
              <w:rPr>
                <w:rFonts w:ascii="Wingdings 2" w:hAnsi="Wingdings 2" w:cs="Muna"/>
                <w:color w:val="262626" w:themeColor="text1" w:themeTint="D9"/>
                <w:sz w:val="20"/>
                <w:szCs w:val="20"/>
              </w:rPr>
              <w:t>£</w:t>
            </w:r>
            <w:r w:rsidRPr="006A50E0">
              <w:rPr>
                <w:rFonts w:ascii="Muna" w:hAnsi="Muna" w:cs="Muna" w:hint="cs"/>
                <w:color w:val="262626" w:themeColor="text1" w:themeTint="D9"/>
                <w:sz w:val="20"/>
                <w:szCs w:val="20"/>
                <w:rtl/>
              </w:rPr>
              <w:t xml:space="preserve">   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>الثاني</w:t>
            </w:r>
            <w:r w:rsidRPr="007734B0">
              <w:rPr>
                <w:rFonts w:ascii="Muna" w:hAnsi="Muna" w:cs="Muna" w:hint="cs"/>
                <w:color w:val="262626" w:themeColor="text1" w:themeTint="D9"/>
                <w:sz w:val="21"/>
                <w:szCs w:val="21"/>
                <w:rtl/>
              </w:rPr>
              <w:t xml:space="preserve"> 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بداية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نهاية التنفيذ</w:t>
            </w:r>
          </w:p>
        </w:tc>
        <w:tc>
          <w:tcPr>
            <w:tcW w:w="2615" w:type="dxa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الأسبوع </w:t>
            </w:r>
          </w:p>
        </w:tc>
        <w:tc>
          <w:tcPr>
            <w:tcW w:w="2615" w:type="dxa"/>
            <w:gridSpan w:val="2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اليوم</w:t>
            </w:r>
          </w:p>
        </w:tc>
        <w:tc>
          <w:tcPr>
            <w:tcW w:w="2588" w:type="dxa"/>
            <w:gridSpan w:val="2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sz w:val="28"/>
                <w:szCs w:val="28"/>
                <w:rtl/>
              </w:rPr>
            </w:pPr>
            <w:r>
              <w:rPr>
                <w:rFonts w:ascii="Muna" w:hAnsi="Muna" w:cs="Muna" w:hint="cs"/>
                <w:sz w:val="28"/>
                <w:szCs w:val="28"/>
                <w:rtl/>
              </w:rPr>
              <w:t xml:space="preserve">       /          / ١٤٤٧ هـ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الصف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المعلم المنفذ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الطلبة المشاركين من ذوي الإعاقة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عدد أولياء الأمور المشاركين في البرنامج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4C782B" w:rsidRDefault="007734B0" w:rsidP="007734B0">
            <w:pPr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عند تنفيذ المشاركة عبر منصة مدرستي ماهي أيقونة التنفيذ</w:t>
            </w: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 </w:t>
            </w:r>
          </w:p>
        </w:tc>
        <w:tc>
          <w:tcPr>
            <w:tcW w:w="7930" w:type="dxa"/>
            <w:gridSpan w:val="5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بنك </w:t>
            </w:r>
            <w:proofErr w:type="spellStart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>الإثراءات</w:t>
            </w:r>
            <w:proofErr w:type="spellEnd"/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Cambria" w:hAnsi="Cambri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التطوير الذاتي 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sz w:val="28"/>
                <w:szCs w:val="28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قيمنا الغالية    </w:t>
            </w:r>
          </w:p>
          <w:p w:rsidR="007734B0" w:rsidRPr="006A50E0" w:rsidRDefault="007734B0" w:rsidP="007734B0">
            <w:pPr>
              <w:bidi/>
              <w:spacing w:before="60" w:after="60" w:line="276" w:lineRule="auto"/>
              <w:rPr>
                <w:rFonts w:ascii="Cambria" w:hAnsi="Cambria" w:cs="Muna" w:hint="cs"/>
                <w:color w:val="262626" w:themeColor="text1" w:themeTint="D9"/>
                <w:sz w:val="20"/>
                <w:szCs w:val="20"/>
                <w:rtl/>
              </w:rPr>
            </w:pPr>
            <w:r w:rsidRPr="00A11B2A"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>£</w:t>
            </w:r>
            <w:r w:rsidRPr="00A11B2A">
              <w:rPr>
                <w:rFonts w:ascii="Muna" w:hAnsi="Muna" w:cs="Muna" w:hint="cs"/>
                <w:color w:val="262626" w:themeColor="text1" w:themeTint="D9"/>
                <w:sz w:val="28"/>
                <w:szCs w:val="28"/>
                <w:rtl/>
              </w:rPr>
              <w:t xml:space="preserve">   نادي القراءة</w:t>
            </w:r>
            <w:r>
              <w:rPr>
                <w:rFonts w:ascii="Cambria" w:hAnsi="Cambria" w:cs="Muna" w:hint="cs"/>
                <w:color w:val="262626" w:themeColor="text1" w:themeTint="D9"/>
                <w:sz w:val="20"/>
                <w:szCs w:val="20"/>
                <w:rtl/>
              </w:rPr>
              <w:t xml:space="preserve">                               </w:t>
            </w:r>
            <w:r>
              <w:rPr>
                <w:rFonts w:ascii="Wingdings" w:hAnsi="Wingdings" w:cs="Muna"/>
                <w:color w:val="262626" w:themeColor="text1" w:themeTint="D9"/>
                <w:sz w:val="28"/>
                <w:szCs w:val="28"/>
              </w:rPr>
              <w:t>þ</w:t>
            </w:r>
            <w:r>
              <w:rPr>
                <w:rFonts w:ascii="Wingdings 2" w:hAnsi="Wingdings 2" w:cs="Muna"/>
                <w:color w:val="262626" w:themeColor="text1" w:themeTint="D9"/>
                <w:sz w:val="28"/>
                <w:szCs w:val="28"/>
              </w:rPr>
              <w:t xml:space="preserve"> </w:t>
            </w:r>
            <w:r>
              <w:rPr>
                <w:rFonts w:ascii="Wingdings 2" w:hAnsi="Wingdings 2" w:cs="Muna" w:hint="cs"/>
                <w:color w:val="262626" w:themeColor="text1" w:themeTint="D9"/>
                <w:sz w:val="28"/>
                <w:szCs w:val="28"/>
                <w:rtl/>
              </w:rPr>
              <w:t xml:space="preserve"> </w:t>
            </w:r>
            <w:r w:rsidRPr="007734B0">
              <w:rPr>
                <w:rFonts w:ascii="Wingdings 2" w:hAnsi="Wingdings 2" w:cs="Muna" w:hint="cs"/>
                <w:color w:val="FF0000"/>
                <w:sz w:val="18"/>
                <w:szCs w:val="18"/>
                <w:rtl/>
              </w:rPr>
              <w:t>يتم نسخ هذا المربع واستبداله بالمربع مقابل البند المفعل</w:t>
            </w: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عدد الشراكات المجتمعية </w:t>
            </w:r>
          </w:p>
        </w:tc>
        <w:tc>
          <w:tcPr>
            <w:tcW w:w="2928" w:type="dxa"/>
            <w:gridSpan w:val="2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  <w:tc>
          <w:tcPr>
            <w:tcW w:w="2783" w:type="dxa"/>
            <w:gridSpan w:val="2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>أسماء الشراكات المجتمعية</w:t>
            </w:r>
          </w:p>
        </w:tc>
        <w:tc>
          <w:tcPr>
            <w:tcW w:w="2107" w:type="dxa"/>
            <w:vAlign w:val="center"/>
          </w:tcPr>
          <w:p w:rsidR="007734B0" w:rsidRPr="004C782B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szCs w:val="21"/>
                <w:rtl/>
              </w:rPr>
            </w:pPr>
          </w:p>
        </w:tc>
      </w:tr>
      <w:tr w:rsidR="007734B0" w:rsidRPr="004206E1" w:rsidTr="007734B0">
        <w:trPr>
          <w:tblCellSpacing w:w="28" w:type="dxa"/>
          <w:jc w:val="center"/>
        </w:trPr>
        <w:tc>
          <w:tcPr>
            <w:tcW w:w="279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36" w:space="0" w:color="026F8D"/>
            </w:tcBorders>
            <w:shd w:val="clear" w:color="auto" w:fill="F1F9FF"/>
            <w:vAlign w:val="center"/>
          </w:tcPr>
          <w:p w:rsidR="007734B0" w:rsidRPr="00A11B2A" w:rsidRDefault="007734B0" w:rsidP="007734B0">
            <w:pPr>
              <w:bidi/>
              <w:spacing w:before="60" w:after="60" w:line="276" w:lineRule="auto"/>
              <w:jc w:val="center"/>
              <w:rPr>
                <w:rFonts w:ascii="Muna" w:hAnsi="Muna" w:cs="Muna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</w:pPr>
            <w:r w:rsidRPr="00A11B2A">
              <w:rPr>
                <w:rFonts w:ascii="Muna" w:hAnsi="Muna" w:cs="Muna" w:hint="cs"/>
                <w:b/>
                <w:bCs/>
                <w:color w:val="067693"/>
                <w:sz w:val="28"/>
                <w:szCs w:val="28"/>
                <w:shd w:val="clear" w:color="auto" w:fill="F0F9FF"/>
                <w:rtl/>
              </w:rPr>
              <w:t xml:space="preserve">ملاحظات </w:t>
            </w:r>
          </w:p>
        </w:tc>
        <w:tc>
          <w:tcPr>
            <w:tcW w:w="7930" w:type="dxa"/>
            <w:gridSpan w:val="5"/>
            <w:vAlign w:val="center"/>
          </w:tcPr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  <w:p w:rsidR="007734B0" w:rsidRPr="00A11B2A" w:rsidRDefault="007734B0" w:rsidP="007734B0">
            <w:pPr>
              <w:bidi/>
              <w:spacing w:before="60" w:after="60" w:line="276" w:lineRule="auto"/>
              <w:rPr>
                <w:rFonts w:ascii="Muna" w:hAnsi="Muna" w:cs="Muna"/>
                <w:color w:val="262626" w:themeColor="text1" w:themeTint="D9"/>
                <w:rtl/>
              </w:rPr>
            </w:pPr>
            <w:r w:rsidRPr="00A11B2A">
              <w:rPr>
                <w:rFonts w:ascii="Muna" w:hAnsi="Muna" w:cs="Muna" w:hint="cs"/>
                <w:color w:val="262626" w:themeColor="text1" w:themeTint="D9"/>
                <w:rtl/>
              </w:rPr>
              <w:t>.............................................................................................................................</w:t>
            </w:r>
            <w:r>
              <w:rPr>
                <w:rFonts w:ascii="Muna" w:hAnsi="Muna" w:cs="Muna" w:hint="cs"/>
                <w:color w:val="262626" w:themeColor="text1" w:themeTint="D9"/>
                <w:rtl/>
              </w:rPr>
              <w:t>..................</w:t>
            </w:r>
          </w:p>
        </w:tc>
      </w:tr>
    </w:tbl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Default="00157BD9" w:rsidP="00157BD9">
      <w:pPr>
        <w:ind w:firstLine="363"/>
        <w:rPr>
          <w:rFonts w:ascii="Muna" w:hAnsi="Muna" w:cs="Muna"/>
          <w:sz w:val="22"/>
          <w:szCs w:val="22"/>
          <w:rtl/>
        </w:rPr>
      </w:pP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المعلم/ة المنفذ/ة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 xml:space="preserve">رائد/ة النشاط </w:t>
      </w:r>
    </w:p>
    <w:p w:rsidR="00157BD9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الاس</w:t>
      </w:r>
      <w:r>
        <w:rPr>
          <w:rFonts w:ascii="Muna" w:hAnsi="Muna" w:cs="Muna" w:hint="cs"/>
          <w:sz w:val="28"/>
          <w:szCs w:val="28"/>
          <w:rtl/>
        </w:rPr>
        <w:t>ــــــــــــ</w:t>
      </w:r>
      <w:r w:rsidRPr="001056E8">
        <w:rPr>
          <w:rFonts w:ascii="Muna" w:hAnsi="Muna" w:cs="Muna" w:hint="cs"/>
          <w:sz w:val="28"/>
          <w:szCs w:val="28"/>
          <w:rtl/>
        </w:rPr>
        <w:t xml:space="preserve">م : 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  <w:rtl/>
        </w:rPr>
      </w:pP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التاري</w:t>
      </w:r>
      <w:r>
        <w:rPr>
          <w:rFonts w:ascii="Muna" w:hAnsi="Muna" w:cs="Muna" w:hint="cs"/>
          <w:sz w:val="28"/>
          <w:szCs w:val="28"/>
          <w:rtl/>
        </w:rPr>
        <w:t>ــــ</w:t>
      </w:r>
      <w:r w:rsidRPr="001056E8">
        <w:rPr>
          <w:rFonts w:ascii="Muna" w:hAnsi="Muna" w:cs="Muna" w:hint="cs"/>
          <w:sz w:val="28"/>
          <w:szCs w:val="28"/>
          <w:rtl/>
        </w:rPr>
        <w:t>خ :</w:t>
      </w:r>
    </w:p>
    <w:p w:rsidR="00157BD9" w:rsidRPr="001056E8" w:rsidRDefault="00157BD9" w:rsidP="00874E5E">
      <w:pPr>
        <w:bidi/>
        <w:spacing w:line="360" w:lineRule="auto"/>
        <w:ind w:firstLine="363"/>
        <w:rPr>
          <w:rFonts w:ascii="Muna" w:hAnsi="Muna" w:cs="Muna"/>
          <w:sz w:val="28"/>
          <w:szCs w:val="28"/>
        </w:rPr>
      </w:pPr>
      <w:r w:rsidRPr="001056E8">
        <w:rPr>
          <w:rFonts w:ascii="Muna" w:hAnsi="Muna" w:cs="Muna" w:hint="cs"/>
          <w:sz w:val="28"/>
          <w:szCs w:val="28"/>
          <w:rtl/>
        </w:rPr>
        <w:t>التوقيع :</w:t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/>
          <w:sz w:val="28"/>
          <w:szCs w:val="28"/>
          <w:rtl/>
        </w:rPr>
        <w:tab/>
      </w:r>
      <w:r w:rsidR="00874E5E">
        <w:rPr>
          <w:rFonts w:ascii="Muna" w:hAnsi="Muna" w:cs="Muna"/>
          <w:sz w:val="28"/>
          <w:szCs w:val="28"/>
          <w:rtl/>
        </w:rPr>
        <w:tab/>
      </w:r>
      <w:r w:rsidRPr="001056E8">
        <w:rPr>
          <w:rFonts w:ascii="Muna" w:hAnsi="Muna" w:cs="Muna" w:hint="cs"/>
          <w:sz w:val="28"/>
          <w:szCs w:val="28"/>
          <w:rtl/>
        </w:rPr>
        <w:t>التوقيع :</w:t>
      </w:r>
    </w:p>
    <w:p w:rsidR="00157BD9" w:rsidRPr="00157BD9" w:rsidRDefault="00157BD9" w:rsidP="00157BD9">
      <w:pPr>
        <w:bidi/>
        <w:ind w:left="357" w:firstLine="363"/>
        <w:rPr>
          <w:rFonts w:ascii="Muna" w:hAnsi="Muna" w:cs="Muna"/>
          <w:sz w:val="22"/>
          <w:szCs w:val="22"/>
        </w:rPr>
      </w:pPr>
    </w:p>
    <w:sectPr w:rsidR="00157BD9" w:rsidRPr="00157BD9" w:rsidSect="00DB5F8F">
      <w:headerReference w:type="default" r:id="rId37"/>
      <w:footerReference w:type="default" r:id="rId38"/>
      <w:pgSz w:w="11900" w:h="16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EFD" w:rsidRDefault="00482EFD" w:rsidP="00F32533">
      <w:r>
        <w:separator/>
      </w:r>
    </w:p>
  </w:endnote>
  <w:endnote w:type="continuationSeparator" w:id="0">
    <w:p w:rsidR="00482EFD" w:rsidRDefault="00482EFD" w:rsidP="00F3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W23 for SKY Reg">
    <w:panose1 w:val="020B0604020202020204"/>
    <w:charset w:val="B2"/>
    <w:family w:val="swiss"/>
    <w:pitch w:val="variable"/>
    <w:sig w:usb0="00002003" w:usb1="80000000" w:usb2="00000000" w:usb3="00000000" w:csb0="00000041" w:csb1="00000000"/>
  </w:font>
  <w:font w:name="Muna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0100B8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-4404360</wp:posOffset>
              </wp:positionH>
              <wp:positionV relativeFrom="paragraph">
                <wp:posOffset>175260</wp:posOffset>
              </wp:positionV>
              <wp:extent cx="9236710" cy="933450"/>
              <wp:effectExtent l="0" t="0" r="0" b="6350"/>
              <wp:wrapNone/>
              <wp:docPr id="1334821305" name="مجموعة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36710" cy="933450"/>
                        <a:chOff x="0" y="0"/>
                        <a:chExt cx="9236922" cy="933662"/>
                      </a:xfrm>
                    </wpg:grpSpPr>
                    <wps:wsp>
                      <wps:cNvPr id="522246562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8467" y="0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gradFill>
                          <a:gsLst>
                            <a:gs pos="0">
                              <a:srgbClr val="2884AC"/>
                            </a:gs>
                            <a:gs pos="100000">
                              <a:srgbClr val="3FAF70"/>
                            </a:gs>
                          </a:gsLst>
                          <a:lin ang="0" scaled="0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  <wps:wsp>
                      <wps:cNvPr id="702154771" name="مستطيل ذو زاويتين مستديرتين في نفس الجانب 1"/>
                      <wps:cNvSpPr>
                        <a:spLocks/>
                      </wps:cNvSpPr>
                      <wps:spPr>
                        <a:xfrm>
                          <a:off x="0" y="33867"/>
                          <a:ext cx="9228455" cy="899795"/>
                        </a:xfrm>
                        <a:prstGeom prst="round2SameRect">
                          <a:avLst>
                            <a:gd name="adj1" fmla="val 3024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wrap="square" rtlCol="1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A8FF666" id="مجموعة 2" o:spid="_x0000_s1026" style="position:absolute;left:0;text-align:left;margin-left:-346.8pt;margin-top:13.8pt;width:727.3pt;height:73.5pt;z-index:251658240" coordsize="92369,93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">
              <v:shape id="مستطيل ذو زاويتين مستديرتين في نفس الجانب 1" o:spid="_x0000_s1027" style="position:absolute;left:84;width:92285;height:8997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" path="m272098,l8956357,v150276,,272098,121822,272098,272098l9228455,899795r,l,899795r,l,272098c,121822,121822,,272098,xe" fillcolor="#2884ac" stroked="f" strokeweight="1pt">
                <v:fill color2="#3faf70" angle="90" focus="100%" type="gradient">
                  <o:fill v:ext="view" type="gradientUnscaled"/>
                </v:fill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  <v:shape id="مستطيل ذو زاويتين مستديرتين في نفس الجانب 1" o:spid="_x0000_s1028" style="position:absolute;top:338;width:92284;height:8998;visibility:visible;mso-wrap-style:square;v-text-anchor:middle" coordsize="9228455,8997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" path="m272098,l8956357,v150276,,272098,121822,272098,272098l9228455,899795r,l,899795r,l,272098c,121822,121822,,272098,xe" fillcolor="white [3212]" stroked="f" strokeweight="1pt">
                <v:stroke joinstyle="miter"/>
                <v:path arrowok="t" o:connecttype="custom" o:connectlocs="272098,0;8956357,0;9228455,272098;9228455,899795;9228455,899795;0,899795;0,899795;0,272098;272098,0" o:connectangles="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-993140</wp:posOffset>
              </wp:positionH>
              <wp:positionV relativeFrom="paragraph">
                <wp:posOffset>345984</wp:posOffset>
              </wp:positionV>
              <wp:extent cx="6902297" cy="677918"/>
              <wp:effectExtent l="0" t="0" r="0" b="0"/>
              <wp:wrapNone/>
              <wp:docPr id="1342106760" name="مستطيل ذو زاويتين مستديرتين في نفس الجانب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02297" cy="677918"/>
                      </a:xfrm>
                      <a:prstGeom prst="round2SameRect">
                        <a:avLst>
                          <a:gd name="adj1" fmla="val 50000"/>
                          <a:gd name="adj2" fmla="val 0"/>
                        </a:avLst>
                      </a:prstGeom>
                      <a:gradFill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0" scaled="0"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B19B0" id="مستطيل ذو زاويتين مستديرتين في نفس الجانب 1" o:spid="_x0000_s1026" style="position:absolute;left:0;text-align:left;margin-left:-78.2pt;margin-top:27.25pt;width:543.5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902297,677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" path="m338959,l6563338,v187202,,338959,151757,338959,338959l6902297,677918r,l,677918r,l,338959c,151757,151757,,338959,xe" fillcolor="#2884ac" stroked="f" strokeweight="1pt">
              <v:fill color2="#3faf70" angle="90" focus="100%" type="gradient">
                <o:fill v:ext="view" type="gradientUnscaled"/>
              </v:fill>
              <v:stroke joinstyle="miter"/>
              <v:path arrowok="t" o:connecttype="custom" o:connectlocs="338959,0;6563338,0;6902297,338959;6902297,677918;6902297,677918;0,677918;0,677918;0,338959;338959,0" o:connectangles="0,0,0,0,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EFD" w:rsidRDefault="00482EFD" w:rsidP="00F32533">
      <w:r>
        <w:separator/>
      </w:r>
    </w:p>
  </w:footnote>
  <w:footnote w:type="continuationSeparator" w:id="0">
    <w:p w:rsidR="00482EFD" w:rsidRDefault="00482EFD" w:rsidP="00F325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2533" w:rsidRDefault="00CD698A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2390503</wp:posOffset>
              </wp:positionH>
              <wp:positionV relativeFrom="paragraph">
                <wp:posOffset>-201387</wp:posOffset>
              </wp:positionV>
              <wp:extent cx="2351314" cy="558075"/>
              <wp:effectExtent l="0" t="0" r="0" b="0"/>
              <wp:wrapNone/>
              <wp:docPr id="222214863" name="مربع ن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51314" cy="558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  <w:rtl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>الإدارة العامة للتعليم بمنطقة</w:t>
                          </w:r>
                        </w:p>
                        <w:p w:rsidR="00CD698A" w:rsidRPr="00CD698A" w:rsidRDefault="00CD698A" w:rsidP="00874E5E">
                          <w:pPr>
                            <w:bidi/>
                            <w:spacing w:line="360" w:lineRule="auto"/>
                            <w:rPr>
                              <w:rFonts w:ascii="Muna" w:hAnsi="Muna" w:cs="Muna"/>
                              <w:color w:val="FFFFFF" w:themeColor="background1"/>
                            </w:rPr>
                          </w:pPr>
                          <w:r w:rsidRPr="00CD698A">
                            <w:rPr>
                              <w:rFonts w:ascii="Muna" w:hAnsi="Muna" w:cs="Muna" w:hint="cs"/>
                              <w:color w:val="FFFFFF" w:themeColor="background1"/>
                              <w:rtl/>
                            </w:rPr>
                            <w:t xml:space="preserve">مدرسة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1" o:spid="_x0000_s1027" type="#_x0000_t202" style="position:absolute;margin-left:188.25pt;margin-top:-15.85pt;width:185.15pt;height: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" filled="f" stroked="f" strokeweight=".5pt">
              <v:textbox>
                <w:txbxContent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  <w:rtl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>الإدارة العامة للتعليم بمنطقة</w:t>
                    </w:r>
                  </w:p>
                  <w:p w:rsidR="00CD698A" w:rsidRPr="00CD698A" w:rsidRDefault="00CD698A" w:rsidP="00874E5E">
                    <w:pPr>
                      <w:bidi/>
                      <w:spacing w:line="360" w:lineRule="auto"/>
                      <w:rPr>
                        <w:rFonts w:ascii="Muna" w:hAnsi="Muna" w:cs="Muna"/>
                        <w:color w:val="FFFFFF" w:themeColor="background1"/>
                      </w:rPr>
                    </w:pPr>
                    <w:r w:rsidRPr="00CD698A">
                      <w:rPr>
                        <w:rFonts w:ascii="Muna" w:hAnsi="Muna" w:cs="Muna" w:hint="cs"/>
                        <w:color w:val="FFFFFF" w:themeColor="background1"/>
                        <w:rtl/>
                      </w:rPr>
                      <w:t xml:space="preserve">مدرسة </w:t>
                    </w:r>
                  </w:p>
                </w:txbxContent>
              </v:textbox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-991572</wp:posOffset>
              </wp:positionH>
              <wp:positionV relativeFrom="paragraph">
                <wp:posOffset>-459105</wp:posOffset>
              </wp:positionV>
              <wp:extent cx="10662920" cy="118745"/>
              <wp:effectExtent l="0" t="0" r="5080" b="0"/>
              <wp:wrapNone/>
              <wp:docPr id="847793660" name="مستطيل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662920" cy="1187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2884AC"/>
                          </a:gs>
                          <a:gs pos="100000">
                            <a:srgbClr val="3FAF70"/>
                          </a:gs>
                        </a:gsLst>
                        <a:lin ang="1080000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tlCol="1" anchor="ctr"/>
                  </wps:wsp>
                </a:graphicData>
              </a:graphic>
            </wp:anchor>
          </w:drawing>
        </mc:Choice>
        <mc:Fallback>
          <w:pict>
            <v:rect w14:anchorId="1909FD47" id="مستطيل 6" o:spid="_x0000_s1026" style="position:absolute;left:0;text-align:left;margin-left:-78.1pt;margin-top:-36.15pt;width:839.6pt;height:9.3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" fillcolor="#2884ac" stroked="f" strokeweight="1pt">
              <v:fill color2="#3faf70" rotate="t" angle="270" focus="100%" type="gradient">
                <o:fill v:ext="view" type="gradientUnscaled"/>
              </v:fill>
            </v:rect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-447040</wp:posOffset>
              </wp:positionH>
              <wp:positionV relativeFrom="paragraph">
                <wp:posOffset>-731519</wp:posOffset>
              </wp:positionV>
              <wp:extent cx="7518143" cy="1139190"/>
              <wp:effectExtent l="0" t="0" r="635" b="3810"/>
              <wp:wrapNone/>
              <wp:docPr id="1846053512" name="مستطيل ذو زاويتين مستديرتين في نفس الجانب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518143" cy="1139190"/>
                      </a:xfrm>
                      <a:prstGeom prst="round2SameRect">
                        <a:avLst>
                          <a:gd name="adj1" fmla="val 26090"/>
                          <a:gd name="adj2" fmla="val 0"/>
                        </a:avLst>
                      </a:prstGeom>
                      <a:solidFill>
                        <a:srgbClr val="003A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wrap="square" rtl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1547A" id="مستطيل ذو زاويتين مستديرتين في نفس الجانب 5" o:spid="_x0000_s1026" style="position:absolute;left:0;text-align:left;margin-left:-35.2pt;margin-top:-57.6pt;width:592pt;height:89.7pt;rotation:18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18143,11391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" path="m297215,l7220928,v164147,,297215,133068,297215,297215l7518143,1139190r,l,1139190r,l,297215c,133068,133068,,297215,xe" fillcolor="#003a47" stroked="f" strokeweight="1pt">
              <v:stroke joinstyle="miter"/>
              <v:path arrowok="t" o:connecttype="custom" o:connectlocs="297215,0;7220928,0;7518143,297215;7518143,1139190;7518143,1139190;0,1139190;0,1139190;0,297215;297215,0" o:connectangles="0,0,0,0,0,0,0,0,0"/>
            </v:shape>
          </w:pict>
        </mc:Fallback>
      </mc:AlternateContent>
    </w:r>
    <w:r w:rsidR="00F3253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4829175</wp:posOffset>
              </wp:positionH>
              <wp:positionV relativeFrom="paragraph">
                <wp:posOffset>-313606</wp:posOffset>
              </wp:positionV>
              <wp:extent cx="0" cy="623979"/>
              <wp:effectExtent l="0" t="0" r="12700" b="11430"/>
              <wp:wrapNone/>
              <wp:docPr id="1292800839" name="موصل مستقيم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623979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gradFill>
                          <a:gsLst>
                            <a:gs pos="0">
                              <a:srgbClr val="00B050"/>
                            </a:gs>
                            <a:gs pos="100000">
                              <a:srgbClr val="0070C0"/>
                            </a:gs>
                          </a:gsLst>
                          <a:lin ang="5400000" scaled="1"/>
                        </a:gra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9867C6" id="موصل مستقيم 4" o:spid="_x0000_s1026" style="position:absolute;left:0;text-align:lef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25pt,-24.7pt" to="380.25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" strokeweight="1pt">
              <v:stroke joinstyle="miter"/>
              <o:lock v:ext="edit" shapetype="f"/>
            </v:line>
          </w:pict>
        </mc:Fallback>
      </mc:AlternateContent>
    </w:r>
    <w:r w:rsidR="00F32533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5160010</wp:posOffset>
          </wp:positionH>
          <wp:positionV relativeFrom="paragraph">
            <wp:posOffset>-262971</wp:posOffset>
          </wp:positionV>
          <wp:extent cx="753745" cy="623570"/>
          <wp:effectExtent l="0" t="0" r="0" b="0"/>
          <wp:wrapNone/>
          <wp:docPr id="1837404414" name="صورة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7404414" name="صورة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745" cy="623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0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347105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705D3"/>
    <w:multiLevelType w:val="multilevel"/>
    <w:tmpl w:val="5BA8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57767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7183C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B81"/>
    <w:multiLevelType w:val="hybridMultilevel"/>
    <w:tmpl w:val="741E29F4"/>
    <w:lvl w:ilvl="0" w:tplc="EDE4CE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3211"/>
    <w:multiLevelType w:val="hybridMultilevel"/>
    <w:tmpl w:val="29CE282A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13889"/>
    <w:multiLevelType w:val="hybridMultilevel"/>
    <w:tmpl w:val="4BF4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62F9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DD6519"/>
    <w:multiLevelType w:val="hybridMultilevel"/>
    <w:tmpl w:val="BDA05388"/>
    <w:lvl w:ilvl="0" w:tplc="6FFC754E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35486"/>
    <w:multiLevelType w:val="multilevel"/>
    <w:tmpl w:val="D7A4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E12A1"/>
    <w:multiLevelType w:val="multilevel"/>
    <w:tmpl w:val="BA5E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A0786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517097A"/>
    <w:multiLevelType w:val="hybridMultilevel"/>
    <w:tmpl w:val="9650F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F1B13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BC85160"/>
    <w:multiLevelType w:val="hybridMultilevel"/>
    <w:tmpl w:val="A13640C8"/>
    <w:lvl w:ilvl="0" w:tplc="2ED289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913DF2"/>
    <w:multiLevelType w:val="hybridMultilevel"/>
    <w:tmpl w:val="29CE282A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555331">
    <w:abstractNumId w:val="7"/>
  </w:num>
  <w:num w:numId="2" w16cid:durableId="540287683">
    <w:abstractNumId w:val="13"/>
  </w:num>
  <w:num w:numId="3" w16cid:durableId="1377923918">
    <w:abstractNumId w:val="10"/>
  </w:num>
  <w:num w:numId="4" w16cid:durableId="2142267482">
    <w:abstractNumId w:val="11"/>
  </w:num>
  <w:num w:numId="5" w16cid:durableId="309362575">
    <w:abstractNumId w:val="2"/>
  </w:num>
  <w:num w:numId="6" w16cid:durableId="2079356068">
    <w:abstractNumId w:val="5"/>
  </w:num>
  <w:num w:numId="7" w16cid:durableId="485247021">
    <w:abstractNumId w:val="6"/>
  </w:num>
  <w:num w:numId="8" w16cid:durableId="1167283376">
    <w:abstractNumId w:val="9"/>
  </w:num>
  <w:num w:numId="9" w16cid:durableId="441413597">
    <w:abstractNumId w:val="1"/>
  </w:num>
  <w:num w:numId="10" w16cid:durableId="1776632051">
    <w:abstractNumId w:val="4"/>
  </w:num>
  <w:num w:numId="11" w16cid:durableId="1736003544">
    <w:abstractNumId w:val="15"/>
  </w:num>
  <w:num w:numId="12" w16cid:durableId="870261415">
    <w:abstractNumId w:val="0"/>
  </w:num>
  <w:num w:numId="13" w16cid:durableId="1430199318">
    <w:abstractNumId w:val="8"/>
  </w:num>
  <w:num w:numId="14" w16cid:durableId="165244721">
    <w:abstractNumId w:val="3"/>
  </w:num>
  <w:num w:numId="15" w16cid:durableId="1008404107">
    <w:abstractNumId w:val="16"/>
  </w:num>
  <w:num w:numId="16" w16cid:durableId="1743723559">
    <w:abstractNumId w:val="14"/>
  </w:num>
  <w:num w:numId="17" w16cid:durableId="15123323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3"/>
    <w:rsid w:val="00006999"/>
    <w:rsid w:val="000100B8"/>
    <w:rsid w:val="00020397"/>
    <w:rsid w:val="00056F97"/>
    <w:rsid w:val="0008488C"/>
    <w:rsid w:val="00093300"/>
    <w:rsid w:val="000D628A"/>
    <w:rsid w:val="000F5CC0"/>
    <w:rsid w:val="0012741D"/>
    <w:rsid w:val="001315BC"/>
    <w:rsid w:val="001437F2"/>
    <w:rsid w:val="00146E60"/>
    <w:rsid w:val="00157BD9"/>
    <w:rsid w:val="0017219C"/>
    <w:rsid w:val="001B1B7E"/>
    <w:rsid w:val="001C7CED"/>
    <w:rsid w:val="001D7B60"/>
    <w:rsid w:val="001F07EF"/>
    <w:rsid w:val="00215235"/>
    <w:rsid w:val="002279E1"/>
    <w:rsid w:val="00240EB1"/>
    <w:rsid w:val="002E675E"/>
    <w:rsid w:val="00324F92"/>
    <w:rsid w:val="003310A3"/>
    <w:rsid w:val="00341797"/>
    <w:rsid w:val="003511A3"/>
    <w:rsid w:val="003A2A2B"/>
    <w:rsid w:val="003C2CE0"/>
    <w:rsid w:val="004206E1"/>
    <w:rsid w:val="00430284"/>
    <w:rsid w:val="00435180"/>
    <w:rsid w:val="00482EFD"/>
    <w:rsid w:val="004E0424"/>
    <w:rsid w:val="004E2908"/>
    <w:rsid w:val="004F0EA4"/>
    <w:rsid w:val="00503FAA"/>
    <w:rsid w:val="005072DD"/>
    <w:rsid w:val="005C50DF"/>
    <w:rsid w:val="005D451D"/>
    <w:rsid w:val="0061082C"/>
    <w:rsid w:val="00637446"/>
    <w:rsid w:val="00677A93"/>
    <w:rsid w:val="006841FD"/>
    <w:rsid w:val="006A50E0"/>
    <w:rsid w:val="006B4CE4"/>
    <w:rsid w:val="006F0E27"/>
    <w:rsid w:val="00701510"/>
    <w:rsid w:val="0070522B"/>
    <w:rsid w:val="00732EB6"/>
    <w:rsid w:val="007734B0"/>
    <w:rsid w:val="00783C70"/>
    <w:rsid w:val="00796A64"/>
    <w:rsid w:val="007A5B87"/>
    <w:rsid w:val="00874E5E"/>
    <w:rsid w:val="009000F7"/>
    <w:rsid w:val="00982204"/>
    <w:rsid w:val="009872CA"/>
    <w:rsid w:val="009C1321"/>
    <w:rsid w:val="009C2EA4"/>
    <w:rsid w:val="009E4881"/>
    <w:rsid w:val="00A254A5"/>
    <w:rsid w:val="00A44426"/>
    <w:rsid w:val="00A97292"/>
    <w:rsid w:val="00AF562F"/>
    <w:rsid w:val="00B463FC"/>
    <w:rsid w:val="00B65CCB"/>
    <w:rsid w:val="00B71EC1"/>
    <w:rsid w:val="00B760D0"/>
    <w:rsid w:val="00BC08C1"/>
    <w:rsid w:val="00BC7E2A"/>
    <w:rsid w:val="00BD0EE2"/>
    <w:rsid w:val="00BD1689"/>
    <w:rsid w:val="00BF31C4"/>
    <w:rsid w:val="00C803F3"/>
    <w:rsid w:val="00CA1F44"/>
    <w:rsid w:val="00CB3577"/>
    <w:rsid w:val="00CD698A"/>
    <w:rsid w:val="00CE5380"/>
    <w:rsid w:val="00D523AD"/>
    <w:rsid w:val="00DB5F8F"/>
    <w:rsid w:val="00DD5A22"/>
    <w:rsid w:val="00DE1CA2"/>
    <w:rsid w:val="00E038C8"/>
    <w:rsid w:val="00E34915"/>
    <w:rsid w:val="00E963E3"/>
    <w:rsid w:val="00E97046"/>
    <w:rsid w:val="00F127CC"/>
    <w:rsid w:val="00F32533"/>
    <w:rsid w:val="00F7553E"/>
    <w:rsid w:val="00F80F45"/>
    <w:rsid w:val="00F8155A"/>
    <w:rsid w:val="00F84A00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48CAA7"/>
  <w15:chartTrackingRefBased/>
  <w15:docId w15:val="{BD6C5CCB-2043-1947-89DD-E7D46540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CA"/>
    <w:pPr>
      <w:bidi w:val="0"/>
      <w:spacing w:before="0"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62F"/>
    <w:pPr>
      <w:bidi w:val="0"/>
      <w:spacing w:before="0"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cs="Helvetica Neue W23 for SKY Reg"/>
        <w:color w:val="262626" w:themeColor="text1" w:themeTint="D9"/>
        <w:szCs w:val="24"/>
      </w:rPr>
      <w:tblPr/>
      <w:tcPr>
        <w:tc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cBorders>
        <w:shd w:val="clear" w:color="auto" w:fill="EAF6FF"/>
      </w:tcPr>
    </w:tblStylePr>
  </w:style>
  <w:style w:type="table" w:customStyle="1" w:styleId="1">
    <w:name w:val="نمط1"/>
    <w:basedOn w:val="a1"/>
    <w:uiPriority w:val="99"/>
    <w:rsid w:val="00796A64"/>
    <w:pPr>
      <w:bidi w:val="0"/>
      <w:spacing w:before="0" w:after="0" w:line="240" w:lineRule="auto"/>
      <w:jc w:val="center"/>
    </w:pPr>
    <w:rPr>
      <w:rFonts w:ascii="Times New Roman" w:eastAsia="Times New Roman" w:hAnsi="Times New Roman" w:cs="Muna"/>
      <w:bCs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tblPr/>
      <w:tcPr>
        <w:shd w:val="clear" w:color="auto" w:fill="D5DCE4" w:themeFill="text2" w:themeFillTint="33"/>
      </w:tcPr>
    </w:tblStylePr>
    <w:tblStylePr w:type="firstCol">
      <w:pPr>
        <w:jc w:val="center"/>
      </w:pPr>
      <w:tblPr/>
      <w:tcPr>
        <w:shd w:val="clear" w:color="auto" w:fill="D5DCE4" w:themeFill="text2" w:themeFillTint="33"/>
        <w:vAlign w:val="center"/>
      </w:tcPr>
    </w:tblStylePr>
  </w:style>
  <w:style w:type="paragraph" w:styleId="a4">
    <w:name w:val="header"/>
    <w:basedOn w:val="a"/>
    <w:link w:val="Char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4"/>
    <w:uiPriority w:val="99"/>
    <w:rsid w:val="00F32533"/>
  </w:style>
  <w:style w:type="paragraph" w:styleId="a5">
    <w:name w:val="footer"/>
    <w:basedOn w:val="a"/>
    <w:link w:val="Char0"/>
    <w:uiPriority w:val="99"/>
    <w:unhideWhenUsed/>
    <w:rsid w:val="00F32533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5"/>
    <w:uiPriority w:val="99"/>
    <w:rsid w:val="00F32533"/>
  </w:style>
  <w:style w:type="paragraph" w:styleId="a6">
    <w:name w:val="Normal (Web)"/>
    <w:basedOn w:val="a"/>
    <w:uiPriority w:val="99"/>
    <w:unhideWhenUsed/>
    <w:rsid w:val="00324F92"/>
    <w:pPr>
      <w:spacing w:before="100" w:beforeAutospacing="1" w:after="100" w:afterAutospacing="1"/>
    </w:pPr>
  </w:style>
  <w:style w:type="character" w:styleId="a7">
    <w:name w:val="Strong"/>
    <w:basedOn w:val="a0"/>
    <w:uiPriority w:val="22"/>
    <w:qFormat/>
    <w:rsid w:val="00324F92"/>
    <w:rPr>
      <w:b/>
      <w:bCs/>
    </w:rPr>
  </w:style>
  <w:style w:type="character" w:customStyle="1" w:styleId="citation-240">
    <w:name w:val="citation-240"/>
    <w:basedOn w:val="a0"/>
    <w:rsid w:val="00BD0EE2"/>
  </w:style>
  <w:style w:type="character" w:customStyle="1" w:styleId="citation-239">
    <w:name w:val="citation-239"/>
    <w:basedOn w:val="a0"/>
    <w:rsid w:val="00BD0EE2"/>
  </w:style>
  <w:style w:type="character" w:customStyle="1" w:styleId="citation-238">
    <w:name w:val="citation-238"/>
    <w:basedOn w:val="a0"/>
    <w:rsid w:val="00BD0EE2"/>
  </w:style>
  <w:style w:type="character" w:customStyle="1" w:styleId="citation-237">
    <w:name w:val="citation-237"/>
    <w:basedOn w:val="a0"/>
    <w:rsid w:val="00BD0EE2"/>
  </w:style>
  <w:style w:type="character" w:customStyle="1" w:styleId="citation-236">
    <w:name w:val="citation-236"/>
    <w:basedOn w:val="a0"/>
    <w:rsid w:val="00BD0EE2"/>
  </w:style>
  <w:style w:type="character" w:customStyle="1" w:styleId="citation-226">
    <w:name w:val="citation-226"/>
    <w:basedOn w:val="a0"/>
    <w:rsid w:val="00BD0EE2"/>
  </w:style>
  <w:style w:type="character" w:customStyle="1" w:styleId="citation-225">
    <w:name w:val="citation-225"/>
    <w:basedOn w:val="a0"/>
    <w:rsid w:val="00BD0EE2"/>
  </w:style>
  <w:style w:type="character" w:customStyle="1" w:styleId="citation-224">
    <w:name w:val="citation-224"/>
    <w:basedOn w:val="a0"/>
    <w:rsid w:val="00BD0EE2"/>
  </w:style>
  <w:style w:type="character" w:customStyle="1" w:styleId="citation-223">
    <w:name w:val="citation-223"/>
    <w:basedOn w:val="a0"/>
    <w:rsid w:val="00BD0EE2"/>
  </w:style>
  <w:style w:type="character" w:customStyle="1" w:styleId="citation-222">
    <w:name w:val="citation-222"/>
    <w:basedOn w:val="a0"/>
    <w:rsid w:val="00BD0EE2"/>
  </w:style>
  <w:style w:type="character" w:customStyle="1" w:styleId="export-sheets-button">
    <w:name w:val="export-sheets-button"/>
    <w:basedOn w:val="a0"/>
    <w:rsid w:val="00BD0EE2"/>
  </w:style>
  <w:style w:type="character" w:customStyle="1" w:styleId="citation-231">
    <w:name w:val="citation-231"/>
    <w:basedOn w:val="a0"/>
    <w:rsid w:val="00BD0EE2"/>
  </w:style>
  <w:style w:type="character" w:customStyle="1" w:styleId="citation-230">
    <w:name w:val="citation-230"/>
    <w:basedOn w:val="a0"/>
    <w:rsid w:val="00BD0EE2"/>
  </w:style>
  <w:style w:type="character" w:customStyle="1" w:styleId="citation-229">
    <w:name w:val="citation-229"/>
    <w:basedOn w:val="a0"/>
    <w:rsid w:val="00BD0EE2"/>
  </w:style>
  <w:style w:type="character" w:customStyle="1" w:styleId="citation-228">
    <w:name w:val="citation-228"/>
    <w:basedOn w:val="a0"/>
    <w:rsid w:val="00BD0EE2"/>
  </w:style>
  <w:style w:type="character" w:customStyle="1" w:styleId="citation-227">
    <w:name w:val="citation-227"/>
    <w:basedOn w:val="a0"/>
    <w:rsid w:val="00BD0EE2"/>
  </w:style>
  <w:style w:type="character" w:customStyle="1" w:styleId="citation-235">
    <w:name w:val="citation-235"/>
    <w:basedOn w:val="a0"/>
    <w:rsid w:val="00BD0EE2"/>
  </w:style>
  <w:style w:type="character" w:customStyle="1" w:styleId="citation-234">
    <w:name w:val="citation-234"/>
    <w:basedOn w:val="a0"/>
    <w:rsid w:val="00BD0EE2"/>
  </w:style>
  <w:style w:type="character" w:customStyle="1" w:styleId="citation-233">
    <w:name w:val="citation-233"/>
    <w:basedOn w:val="a0"/>
    <w:rsid w:val="00BD0EE2"/>
  </w:style>
  <w:style w:type="character" w:customStyle="1" w:styleId="citation-232">
    <w:name w:val="citation-232"/>
    <w:basedOn w:val="a0"/>
    <w:rsid w:val="00BD0EE2"/>
  </w:style>
  <w:style w:type="character" w:customStyle="1" w:styleId="citation-242">
    <w:name w:val="citation-242"/>
    <w:basedOn w:val="a0"/>
    <w:rsid w:val="00B463FC"/>
  </w:style>
  <w:style w:type="character" w:customStyle="1" w:styleId="citation-241">
    <w:name w:val="citation-241"/>
    <w:basedOn w:val="a0"/>
    <w:rsid w:val="00B463FC"/>
  </w:style>
  <w:style w:type="paragraph" w:styleId="a8">
    <w:name w:val="List Paragraph"/>
    <w:basedOn w:val="a"/>
    <w:uiPriority w:val="34"/>
    <w:qFormat/>
    <w:rsid w:val="00B463FC"/>
    <w:pPr>
      <w:ind w:left="720"/>
      <w:contextualSpacing/>
    </w:pPr>
  </w:style>
  <w:style w:type="character" w:customStyle="1" w:styleId="citation-4325">
    <w:name w:val="citation-4325"/>
    <w:basedOn w:val="a0"/>
    <w:rsid w:val="00A44426"/>
  </w:style>
  <w:style w:type="character" w:customStyle="1" w:styleId="citation-4324">
    <w:name w:val="citation-4324"/>
    <w:basedOn w:val="a0"/>
    <w:rsid w:val="00A44426"/>
  </w:style>
  <w:style w:type="character" w:customStyle="1" w:styleId="citation-4323">
    <w:name w:val="citation-4323"/>
    <w:basedOn w:val="a0"/>
    <w:rsid w:val="00A44426"/>
  </w:style>
  <w:style w:type="character" w:customStyle="1" w:styleId="citation-4322">
    <w:name w:val="citation-4322"/>
    <w:basedOn w:val="a0"/>
    <w:rsid w:val="00A44426"/>
  </w:style>
  <w:style w:type="character" w:customStyle="1" w:styleId="citation-4321">
    <w:name w:val="citation-4321"/>
    <w:basedOn w:val="a0"/>
    <w:rsid w:val="00A44426"/>
  </w:style>
  <w:style w:type="character" w:customStyle="1" w:styleId="citation-4320">
    <w:name w:val="citation-4320"/>
    <w:basedOn w:val="a0"/>
    <w:rsid w:val="00A44426"/>
  </w:style>
  <w:style w:type="character" w:customStyle="1" w:styleId="citation-4319">
    <w:name w:val="citation-4319"/>
    <w:basedOn w:val="a0"/>
    <w:rsid w:val="00A44426"/>
  </w:style>
  <w:style w:type="character" w:customStyle="1" w:styleId="citation-4318">
    <w:name w:val="citation-4318"/>
    <w:basedOn w:val="a0"/>
    <w:rsid w:val="00A44426"/>
  </w:style>
  <w:style w:type="character" w:customStyle="1" w:styleId="citation-4284">
    <w:name w:val="citation-4284"/>
    <w:basedOn w:val="a0"/>
    <w:rsid w:val="00CB3577"/>
  </w:style>
  <w:style w:type="character" w:customStyle="1" w:styleId="citation-4283">
    <w:name w:val="citation-4283"/>
    <w:basedOn w:val="a0"/>
    <w:rsid w:val="00CB3577"/>
  </w:style>
  <w:style w:type="character" w:customStyle="1" w:styleId="citation-4282">
    <w:name w:val="citation-4282"/>
    <w:basedOn w:val="a0"/>
    <w:rsid w:val="00CB3577"/>
  </w:style>
  <w:style w:type="character" w:customStyle="1" w:styleId="citation-4281">
    <w:name w:val="citation-4281"/>
    <w:basedOn w:val="a0"/>
    <w:rsid w:val="00CB3577"/>
  </w:style>
  <w:style w:type="character" w:customStyle="1" w:styleId="citation-5313">
    <w:name w:val="citation-5313"/>
    <w:basedOn w:val="a0"/>
    <w:rsid w:val="00DE1CA2"/>
  </w:style>
  <w:style w:type="character" w:customStyle="1" w:styleId="citation-5312">
    <w:name w:val="citation-5312"/>
    <w:basedOn w:val="a0"/>
    <w:rsid w:val="00DE1CA2"/>
  </w:style>
  <w:style w:type="character" w:customStyle="1" w:styleId="citation-5311">
    <w:name w:val="citation-5311"/>
    <w:basedOn w:val="a0"/>
    <w:rsid w:val="00DE1CA2"/>
  </w:style>
  <w:style w:type="character" w:customStyle="1" w:styleId="citation-5310">
    <w:name w:val="citation-5310"/>
    <w:basedOn w:val="a0"/>
    <w:rsid w:val="00DE1CA2"/>
  </w:style>
  <w:style w:type="character" w:customStyle="1" w:styleId="citation-2414">
    <w:name w:val="citation-2414"/>
    <w:basedOn w:val="a0"/>
    <w:rsid w:val="001315BC"/>
  </w:style>
  <w:style w:type="character" w:customStyle="1" w:styleId="citation-2413">
    <w:name w:val="citation-2413"/>
    <w:basedOn w:val="a0"/>
    <w:rsid w:val="001315BC"/>
  </w:style>
  <w:style w:type="character" w:customStyle="1" w:styleId="citation-2412">
    <w:name w:val="citation-2412"/>
    <w:basedOn w:val="a0"/>
    <w:rsid w:val="001315BC"/>
  </w:style>
  <w:style w:type="character" w:customStyle="1" w:styleId="citation-2411">
    <w:name w:val="citation-2411"/>
    <w:basedOn w:val="a0"/>
    <w:rsid w:val="001315BC"/>
  </w:style>
  <w:style w:type="character" w:customStyle="1" w:styleId="citation-2408">
    <w:name w:val="citation-2408"/>
    <w:basedOn w:val="a0"/>
    <w:rsid w:val="001437F2"/>
  </w:style>
  <w:style w:type="character" w:customStyle="1" w:styleId="citation-2407">
    <w:name w:val="citation-2407"/>
    <w:basedOn w:val="a0"/>
    <w:rsid w:val="001437F2"/>
  </w:style>
  <w:style w:type="character" w:customStyle="1" w:styleId="citation-2406">
    <w:name w:val="citation-2406"/>
    <w:basedOn w:val="a0"/>
    <w:rsid w:val="001437F2"/>
  </w:style>
  <w:style w:type="character" w:customStyle="1" w:styleId="citation-2405">
    <w:name w:val="citation-2405"/>
    <w:basedOn w:val="a0"/>
    <w:rsid w:val="001437F2"/>
  </w:style>
  <w:style w:type="character" w:customStyle="1" w:styleId="citation-2404">
    <w:name w:val="citation-2404"/>
    <w:basedOn w:val="a0"/>
    <w:rsid w:val="001437F2"/>
  </w:style>
  <w:style w:type="character" w:customStyle="1" w:styleId="citation-2403">
    <w:name w:val="citation-2403"/>
    <w:basedOn w:val="a0"/>
    <w:rsid w:val="001437F2"/>
  </w:style>
  <w:style w:type="character" w:customStyle="1" w:styleId="citation-2402">
    <w:name w:val="citation-2402"/>
    <w:basedOn w:val="a0"/>
    <w:rsid w:val="001437F2"/>
  </w:style>
  <w:style w:type="character" w:customStyle="1" w:styleId="citation-2401">
    <w:name w:val="citation-2401"/>
    <w:basedOn w:val="a0"/>
    <w:rsid w:val="001437F2"/>
  </w:style>
  <w:style w:type="character" w:customStyle="1" w:styleId="citation-2400">
    <w:name w:val="citation-2400"/>
    <w:basedOn w:val="a0"/>
    <w:rsid w:val="001437F2"/>
  </w:style>
  <w:style w:type="character" w:customStyle="1" w:styleId="citation-2399">
    <w:name w:val="citation-2399"/>
    <w:basedOn w:val="a0"/>
    <w:rsid w:val="001437F2"/>
  </w:style>
  <w:style w:type="character" w:customStyle="1" w:styleId="citation-2398">
    <w:name w:val="citation-2398"/>
    <w:basedOn w:val="a0"/>
    <w:rsid w:val="001437F2"/>
  </w:style>
  <w:style w:type="character" w:customStyle="1" w:styleId="citation-2397">
    <w:name w:val="citation-2397"/>
    <w:basedOn w:val="a0"/>
    <w:rsid w:val="001437F2"/>
  </w:style>
  <w:style w:type="character" w:customStyle="1" w:styleId="citation-2396">
    <w:name w:val="citation-2396"/>
    <w:basedOn w:val="a0"/>
    <w:rsid w:val="001437F2"/>
  </w:style>
  <w:style w:type="character" w:customStyle="1" w:styleId="citation-2395">
    <w:name w:val="citation-2395"/>
    <w:basedOn w:val="a0"/>
    <w:rsid w:val="00143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2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9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3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5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86917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723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7174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8601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60832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5156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84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3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3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5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18676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99269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932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838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69966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805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8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8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7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9" Type="http://schemas.openxmlformats.org/officeDocument/2006/relationships/fontTable" Target="fontTable.xml"/><Relationship Id="rId21" Type="http://schemas.microsoft.com/office/2007/relationships/diagramDrawing" Target="diagrams/drawing3.xml"/><Relationship Id="rId34" Type="http://schemas.openxmlformats.org/officeDocument/2006/relationships/diagramQuickStyle" Target="diagrams/quickStyle6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33" Type="http://schemas.openxmlformats.org/officeDocument/2006/relationships/diagramLayout" Target="diagrams/layout6.xm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diagramQuickStyle" Target="diagrams/quickStyle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32" Type="http://schemas.openxmlformats.org/officeDocument/2006/relationships/diagramData" Target="diagrams/data6.xm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diagramLayout" Target="diagrams/layout5.xml"/><Relationship Id="rId36" Type="http://schemas.microsoft.com/office/2007/relationships/diagramDrawing" Target="diagrams/drawing6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31" Type="http://schemas.microsoft.com/office/2007/relationships/diagramDrawing" Target="diagrams/drawing5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diagramData" Target="diagrams/data5.xml"/><Relationship Id="rId30" Type="http://schemas.openxmlformats.org/officeDocument/2006/relationships/diagramColors" Target="diagrams/colors5.xml"/><Relationship Id="rId35" Type="http://schemas.openxmlformats.org/officeDocument/2006/relationships/diagramColors" Target="diagrams/colors6.xml"/><Relationship Id="rId8" Type="http://schemas.openxmlformats.org/officeDocument/2006/relationships/diagramLayout" Target="diagrams/layout1.xm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1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6FC329B2-7744-BC40-90AF-2BDA0CA3AB7A}" type="doc">
      <dgm:prSet loTypeId="urn:microsoft.com/office/officeart/2005/8/layout/pLis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ar-SA"/>
        </a:p>
      </dgm:t>
    </dgm:pt>
    <dgm:pt modelId="{A07FFF3B-CAF9-9A42-808E-344D9C7765E8}">
      <dgm:prSet phldrT="[نص]"/>
      <dgm:spPr>
        <a:xfrm flipV="1">
          <a:off x="1873462" y="1929268"/>
          <a:ext cx="24974" cy="24972"/>
        </a:xfrm>
        <a:prstGeom prst="rect">
          <a:avLst/>
        </a:prstGeom>
        <a:noFill/>
        <a:ln>
          <a:noFill/>
        </a:ln>
        <a:effectLst/>
      </dgm:spPr>
      <dgm:t>
        <a:bodyPr/>
        <a:lstStyle/>
        <a:p>
          <a:pPr rtl="1">
            <a:buNone/>
          </a:pPr>
          <a:r>
            <a:rPr lang="ar-SA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gm:t>
    </dgm:pt>
    <dgm:pt modelId="{483C4725-798F-A144-9E50-75266A921B89}" type="par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951D934C-09BD-F748-9191-8B17C00BF76E}" type="sibTrans" cxnId="{95F7B0DA-ECB5-D341-8F9D-B9EBAF8D9ED8}">
      <dgm:prSet/>
      <dgm:spPr/>
      <dgm:t>
        <a:bodyPr/>
        <a:lstStyle/>
        <a:p>
          <a:pPr rtl="1"/>
          <a:endParaRPr lang="ar-SA"/>
        </a:p>
      </dgm:t>
    </dgm:pt>
    <dgm:pt modelId="{888F2097-2309-A941-ADA0-275BDDC71D59}" type="pres">
      <dgm:prSet presAssocID="{6FC329B2-7744-BC40-90AF-2BDA0CA3AB7A}" presName="Name0" presStyleCnt="0">
        <dgm:presLayoutVars>
          <dgm:dir/>
          <dgm:resizeHandles val="exact"/>
        </dgm:presLayoutVars>
      </dgm:prSet>
      <dgm:spPr/>
    </dgm:pt>
    <dgm:pt modelId="{C9C7657D-1F23-9A4D-BE1D-1C6EE9C051F7}" type="pres">
      <dgm:prSet presAssocID="{A07FFF3B-CAF9-9A42-808E-344D9C7765E8}" presName="compNode" presStyleCnt="0"/>
      <dgm:spPr/>
    </dgm:pt>
    <dgm:pt modelId="{881DC0BC-B697-444C-9FDE-4D46034E99CC}" type="pres">
      <dgm:prSet presAssocID="{A07FFF3B-CAF9-9A42-808E-344D9C7765E8}" presName="pictRect" presStyleLbl="node1" presStyleIdx="0" presStyleCnt="1" custScaleX="126996" custScaleY="142015" custLinFactNeighborX="54" custLinFactNeighborY="-249"/>
      <dgm:spPr>
        <a:xfrm>
          <a:off x="280109" y="0"/>
          <a:ext cx="3213736" cy="1862609"/>
        </a:xfrm>
        <a:prstGeom prst="roundRect">
          <a:avLst/>
        </a:prstGeom>
        <a:ln w="12700" cap="flat" cmpd="sng" algn="ctr">
          <a:solidFill>
            <a:srgbClr val="24859D"/>
          </a:solidFill>
          <a:prstDash val="solid"/>
          <a:miter lim="800000"/>
        </a:ln>
        <a:effectLst/>
      </dgm:spPr>
    </dgm:pt>
    <dgm:pt modelId="{8D48C479-1898-A049-8CDF-EFCEDD7C24E2}" type="pres">
      <dgm:prSet presAssocID="{A07FFF3B-CAF9-9A42-808E-344D9C7765E8}" presName="textRect" presStyleLbl="revTx" presStyleIdx="0" presStyleCnt="1" custFlipVert="1" custScaleX="1312" custScaleY="3536">
        <dgm:presLayoutVars>
          <dgm:bulletEnabled val="1"/>
        </dgm:presLayoutVars>
      </dgm:prSet>
      <dgm:spPr/>
    </dgm:pt>
  </dgm:ptLst>
  <dgm:cxnLst>
    <dgm:cxn modelId="{89596565-B6EA-D447-ADF6-D6CD5BBB72AC}" type="presOf" srcId="{A07FFF3B-CAF9-9A42-808E-344D9C7765E8}" destId="{8D48C479-1898-A049-8CDF-EFCEDD7C24E2}" srcOrd="0" destOrd="0" presId="urn:microsoft.com/office/officeart/2005/8/layout/pList1"/>
    <dgm:cxn modelId="{D7AEFCC5-FFA6-0E41-B82C-55D50E075B01}" type="presOf" srcId="{6FC329B2-7744-BC40-90AF-2BDA0CA3AB7A}" destId="{888F2097-2309-A941-ADA0-275BDDC71D59}" srcOrd="0" destOrd="0" presId="urn:microsoft.com/office/officeart/2005/8/layout/pList1"/>
    <dgm:cxn modelId="{95F7B0DA-ECB5-D341-8F9D-B9EBAF8D9ED8}" srcId="{6FC329B2-7744-BC40-90AF-2BDA0CA3AB7A}" destId="{A07FFF3B-CAF9-9A42-808E-344D9C7765E8}" srcOrd="0" destOrd="0" parTransId="{483C4725-798F-A144-9E50-75266A921B89}" sibTransId="{951D934C-09BD-F748-9191-8B17C00BF76E}"/>
    <dgm:cxn modelId="{49C9C465-8F9C-074B-A5CF-5D3D0EE407DC}" type="presParOf" srcId="{888F2097-2309-A941-ADA0-275BDDC71D59}" destId="{C9C7657D-1F23-9A4D-BE1D-1C6EE9C051F7}" srcOrd="0" destOrd="0" presId="urn:microsoft.com/office/officeart/2005/8/layout/pList1"/>
    <dgm:cxn modelId="{EE288D11-A984-2D43-9485-4E4DBD1B15C9}" type="presParOf" srcId="{C9C7657D-1F23-9A4D-BE1D-1C6EE9C051F7}" destId="{881DC0BC-B697-444C-9FDE-4D46034E99CC}" srcOrd="0" destOrd="0" presId="urn:microsoft.com/office/officeart/2005/8/layout/pList1"/>
    <dgm:cxn modelId="{670F9E23-5126-B848-A053-0980D44E5D28}" type="presParOf" srcId="{C9C7657D-1F23-9A4D-BE1D-1C6EE9C051F7}" destId="{8D48C479-1898-A049-8CDF-EFCEDD7C24E2}" srcOrd="1" destOrd="0" presId="urn:microsoft.com/office/officeart/2005/8/layout/pList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1DC0BC-B697-444C-9FDE-4D46034E99CC}">
      <dsp:nvSpPr>
        <dsp:cNvPr id="0" name=""/>
        <dsp:cNvSpPr/>
      </dsp:nvSpPr>
      <dsp:spPr>
        <a:xfrm>
          <a:off x="88983" y="0"/>
          <a:ext cx="2419970" cy="18645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rgbClr val="24859D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48C479-1898-A049-8CDF-EFCEDD7C24E2}">
      <dsp:nvSpPr>
        <dsp:cNvPr id="0" name=""/>
        <dsp:cNvSpPr/>
      </dsp:nvSpPr>
      <dsp:spPr>
        <a:xfrm flipV="1">
          <a:off x="1285439" y="1930258"/>
          <a:ext cx="25000" cy="249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0" numCol="1" spcCol="1270" anchor="t" anchorCtr="0">
          <a:noAutofit/>
        </a:bodyPr>
        <a:lstStyle/>
        <a:p>
          <a:pPr marL="0" lvl="0" indent="0" algn="ctr" defTabSz="2222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ar-SA" sz="5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Arial" panose="020B0604020202020204" pitchFamily="34" charset="0"/>
            </a:rPr>
            <a:t> </a:t>
          </a:r>
        </a:p>
      </dsp:txBody>
      <dsp:txXfrm rot="10800000">
        <a:off x="1285439" y="1930258"/>
        <a:ext cx="25000" cy="249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List1">
  <dgm:title val=""/>
  <dgm:desc val=""/>
  <dgm:catLst>
    <dgm:cat type="list" pri="2000"/>
    <dgm:cat type="picture" pri="2500"/>
    <dgm:cat type="pictureconvert" pri="2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  <dgm:param type="vertAlign" val="mid"/>
          <dgm:param type="horzAlign" val="ctr"/>
        </dgm:alg>
      </dgm:if>
      <dgm:else name="Name3">
        <dgm:alg type="snake">
          <dgm:param type="grDir" val="tR"/>
          <dgm:param type="flowDir" val="row"/>
          <dgm:param type="contDir" val="sameDir"/>
          <dgm:param type="off" val="ctr"/>
          <dgm:param type="vertAlign" val="mid"/>
          <dgm:param type="horzAlign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1"/>
      <dgm:constr type="sp" refType="w" refFor="ch" refForName="compNode" op="equ" fact="0.1"/>
      <dgm:constr type="primFontSz" for="des" ptType="node" op="equ" val="65"/>
    </dgm:constrLst>
    <dgm:ruleLst/>
    <dgm:forEach name="Name4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 axis="self"/>
        <dgm:constrLst>
          <dgm:constr type="h" refType="w" fact="1.06"/>
          <dgm:constr type="h" for="ch" forName="pictRect" refType="h" fact="0.65"/>
          <dgm:constr type="w" for="ch" forName="pictRect" refType="w"/>
          <dgm:constr type="l" for="ch" forName="pictRect"/>
          <dgm:constr type="t" for="ch" forName="pictRect"/>
          <dgm:constr type="w" for="ch" forName="textRect" refType="w"/>
          <dgm:constr type="h" for="ch" forName="textRect" refType="h" fact="0.35"/>
          <dgm:constr type="l" for="ch" forName="textRect"/>
          <dgm:constr type="t" for="ch" forName="textRect" refType="b" refFor="ch" refForName="pictRect"/>
        </dgm:constrLst>
        <dgm:ruleLst/>
        <dgm:layoutNode name="pictRect">
          <dgm:alg type="sp"/>
          <dgm:shape xmlns:r="http://schemas.openxmlformats.org/officeDocument/2006/relationships" type="roundRect" r:blip="" blipPhldr="1">
            <dgm:adjLst/>
          </dgm:shape>
          <dgm:presOf/>
          <dgm:constrLst/>
          <dgm:ruleLst/>
        </dgm:layoutNode>
        <dgm:layoutNode name="textRect" styleLbl="revTx">
          <dgm:varLst>
            <dgm:bulletEnabled val="1"/>
          </dgm:varLst>
          <dgm:alg type="tx">
            <dgm:param type="txAnchorVert" val="t"/>
          </dgm:alg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bMarg"/>
          </dgm:constrLst>
          <dgm:ruleLst>
            <dgm:rule type="primFontSz" val="5" fact="NaN" max="NaN"/>
          </dgm:ruleLst>
        </dgm:layoutNode>
      </dgm:layoutNode>
      <dgm:forEach name="Name5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الكناني</dc:creator>
  <cp:keywords/>
  <dc:description/>
  <cp:lastModifiedBy>محمد الكناني</cp:lastModifiedBy>
  <cp:revision>5</cp:revision>
  <cp:lastPrinted>2025-09-23T03:45:00Z</cp:lastPrinted>
  <dcterms:created xsi:type="dcterms:W3CDTF">2025-10-23T17:42:00Z</dcterms:created>
  <dcterms:modified xsi:type="dcterms:W3CDTF">2025-10-23T18:06:00Z</dcterms:modified>
</cp:coreProperties>
</file>