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UT2 – TAREA15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  <w:sz w:val="24"/>
          <w:szCs w:val="24"/>
        </w:rPr>
        <w:t xml:space="preserve">(10 puntos) </w:t>
      </w:r>
      <w:r>
        <w:rPr>
          <w:rFonts w:cs="Calibri" w:cstheme="minorHAnsi"/>
        </w:rPr>
        <w:t xml:space="preserve">Implementa los siguientes apartados utilizando el código proporcionado en la imagen como las dos primeras instrucciones al inicio de tu programa. El objeto </w:t>
      </w:r>
      <w:r>
        <w:rPr>
          <w:rFonts w:cs="Calibri" w:cstheme="minorHAnsi"/>
          <w:i/>
        </w:rPr>
        <w:t>sc</w:t>
      </w:r>
      <w:r>
        <w:rPr>
          <w:rFonts w:cs="Calibri" w:cstheme="minorHAnsi"/>
        </w:rPr>
        <w:t xml:space="preserve"> será el que usarás para leer los datos desde teclado.</w:t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</w:rPr>
      </w:pPr>
      <w:r>
        <w:rPr/>
        <w:drawing>
          <wp:inline distT="0" distB="0" distL="0" distR="0">
            <wp:extent cx="2086610" cy="314325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ascii="Courier New" w:hAnsi="Courier New" w:cs="Courier New"/>
        </w:rPr>
      </w:pPr>
      <w:r>
        <w:rPr/>
        <w:drawing>
          <wp:inline distT="0" distB="0" distL="0" distR="0">
            <wp:extent cx="3258820" cy="281305"/>
            <wp:effectExtent l="0" t="0" r="0" b="0"/>
            <wp:docPr id="2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hd w:val="clear" w:color="auto" w:fill="FFFFFF"/>
        <w:ind w:left="0" w:hanging="0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número entero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número entero y muestra el número introducido.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 numero entero: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"El numero introducido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nsolas" w:hAnsi="Consolas"/>
          <w:color w:val="6A3E3E"/>
          <w:sz w:val="20"/>
          <w:szCs w:val="24"/>
          <w:shd w:fill="FFFFFF" w:val="clear"/>
        </w:rPr>
        <w:tab/>
        <w:t>sc</w:t>
      </w:r>
      <w:r>
        <w:rPr>
          <w:rFonts w:cs="Courier New" w:ascii="Consolas" w:hAnsi="Consolas"/>
          <w:color w:val="000000"/>
          <w:sz w:val="20"/>
          <w:szCs w:val="24"/>
          <w:shd w:fill="FFFFFF" w:val="clear"/>
        </w:rPr>
        <w:t>.close();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número decimal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número decimal (float) y muestra el número con dos decimales.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D4D4D4" w:val="clear"/>
        </w:rPr>
        <w:tab/>
        <w:t>System</w:t>
      </w:r>
      <w:r>
        <w:rPr>
          <w:rFonts w:ascii="Consolas" w:hAnsi="Consolas"/>
          <w:color w:val="000000"/>
          <w:sz w:val="20"/>
          <w:shd w:fill="FFFFFF" w:val="clear"/>
        </w:rPr>
        <w:t>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 numero decimal Float: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float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.nextFloat();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D4D4D4" w:val="clear"/>
        </w:rPr>
        <w:tab/>
        <w:t>System</w:t>
      </w:r>
      <w:r>
        <w:rPr>
          <w:rFonts w:ascii="Consolas" w:hAnsi="Consolas"/>
          <w:color w:val="000000"/>
          <w:sz w:val="20"/>
          <w:shd w:fill="FFFFFF" w:val="clear"/>
        </w:rPr>
        <w:t>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 xml:space="preserve">"El numero introducido con dos decimales es: </w:t>
        <w:tab/>
        <w:t>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nsolas" w:hAnsi="Consolas"/>
          <w:color w:val="6A3E3E"/>
          <w:sz w:val="20"/>
          <w:szCs w:val="24"/>
          <w:shd w:fill="FFFFFF" w:val="clear"/>
        </w:rPr>
        <w:tab/>
        <w:t>sc</w:t>
      </w:r>
      <w:r>
        <w:rPr>
          <w:rFonts w:cs="Courier New" w:ascii="Consolas" w:hAnsi="Consolas"/>
          <w:color w:val="000000"/>
          <w:sz w:val="20"/>
          <w:szCs w:val="24"/>
          <w:shd w:fill="FFFFFF" w:val="clear"/>
        </w:rPr>
        <w:t>.close();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una palabra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una palabra y muestra la palabra en mayúsculas.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una palabra: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palabra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palabra introducida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  <w:tab/>
      </w:r>
      <w:r>
        <w:rPr>
          <w:rFonts w:ascii="Consolas" w:hAnsi="Consolas"/>
          <w:color w:val="6A3E3E"/>
          <w:sz w:val="20"/>
          <w:shd w:fill="FFFFFF" w:val="clear"/>
        </w:rPr>
        <w:t>palabra</w:t>
      </w:r>
      <w:r>
        <w:rPr>
          <w:rFonts w:ascii="Consolas" w:hAnsi="Consolas"/>
          <w:color w:val="000000"/>
          <w:sz w:val="20"/>
          <w:shd w:fill="FFFFFF" w:val="clear"/>
        </w:rPr>
        <w:t>.toUpperCase());</w:t>
        <w:br/>
        <w:tab/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una línea completa</w:t>
      </w:r>
    </w:p>
    <w:p>
      <w:pPr>
        <w:pStyle w:val="ListParagraph"/>
        <w:shd w:val="clear" w:color="auto" w:fill="FFFFFF"/>
        <w:ind w:left="720" w:hanging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ab/>
        <w:t xml:space="preserve">Pide al usuario que introduzca una frase y muestra la frase en </w:t>
        <w:tab/>
        <w:t>minúsculas.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una frase: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frase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</w:t>
      </w:r>
      <w:r>
        <w:rPr>
          <w:rFonts w:ascii="Consolas" w:hAnsi="Consolas"/>
          <w:color w:val="000000"/>
          <w:sz w:val="20"/>
          <w:shd w:fill="D4D4D4" w:val="clear"/>
        </w:rPr>
        <w:t>nextLine</w:t>
      </w:r>
      <w:r>
        <w:rPr>
          <w:rFonts w:ascii="Consolas" w:hAnsi="Consolas"/>
          <w:color w:val="000000"/>
          <w:sz w:val="20"/>
          <w:shd w:fill="FFFFFF" w:val="clear"/>
        </w:rPr>
        <w:t>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frase introducida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  <w:tab/>
      </w:r>
      <w:r>
        <w:rPr>
          <w:rFonts w:ascii="Consolas" w:hAnsi="Consolas"/>
          <w:color w:val="6A3E3E"/>
          <w:sz w:val="20"/>
          <w:shd w:fill="FFFFFF" w:val="clear"/>
        </w:rPr>
        <w:t>frase</w:t>
      </w:r>
      <w:r>
        <w:rPr>
          <w:rFonts w:ascii="Consolas" w:hAnsi="Consolas"/>
          <w:color w:val="000000"/>
          <w:sz w:val="20"/>
          <w:shd w:fill="FFFFFF" w:val="clear"/>
        </w:rPr>
        <w:t>.toLowerCase());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nsolas" w:hAnsi="Consolas"/>
          <w:color w:val="6A3E3E"/>
          <w:sz w:val="20"/>
          <w:szCs w:val="24"/>
          <w:shd w:fill="FFFFFF" w:val="clear"/>
        </w:rPr>
        <w:t>sc</w:t>
      </w:r>
      <w:r>
        <w:rPr>
          <w:rFonts w:cs="Courier New" w:ascii="Consolas" w:hAnsi="Consolas"/>
          <w:color w:val="000000"/>
          <w:sz w:val="20"/>
          <w:szCs w:val="24"/>
          <w:shd w:fill="FFFFFF" w:val="clear"/>
        </w:rPr>
        <w:t>.close();</w:t>
      </w:r>
      <w:r>
        <w:rPr>
          <w:rFonts w:cs="Courier New" w:ascii="Courier New" w:hAnsi="Courier New"/>
          <w:color w:val="FF0000"/>
          <w:sz w:val="24"/>
          <w:szCs w:val="24"/>
        </w:rPr>
        <w:tab/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cs="Courier New" w:ascii="Courier New" w:hAnsi="Courier New"/>
          <w:color w:val="FF0000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y suma de dos número enteros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dos números enteros y muestra la suma de ambos.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primer numero entero: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numero1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el segundo numero entero: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numero2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.nextInt();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int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numero1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numero2</w:t>
      </w:r>
      <w:r>
        <w:rPr>
          <w:rFonts w:ascii="Consolas" w:hAnsi="Consolas"/>
          <w:color w:val="000000"/>
          <w:sz w:val="20"/>
          <w:shd w:fill="FFFFFF" w:val="clear"/>
        </w:rPr>
        <w:t>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"la suma de los numeros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resultado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ascii="Consolas" w:hAnsi="Consolas" w:cstheme="minorHAnsi"/>
          <w:color w:val="6A3E3E"/>
          <w:sz w:val="20"/>
          <w:szCs w:val="24"/>
          <w:shd w:fill="FFFFFF" w:val="clear"/>
        </w:rPr>
        <w:tab/>
        <w:t>sc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</w:rPr>
        <w:t>.close();</w:t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Muestra un número con formato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Dado el número </w:t>
      </w:r>
      <w:r>
        <w:rPr>
          <w:rFonts w:cs="Calibri" w:cstheme="minorHAnsi"/>
          <w:b/>
          <w:bCs/>
          <w:sz w:val="24"/>
          <w:szCs w:val="24"/>
        </w:rPr>
        <w:t>double pi = 3.141592653589793;</w:t>
      </w:r>
      <w:r>
        <w:rPr>
          <w:rFonts w:cs="Calibri" w:cstheme="minorHAnsi"/>
          <w:sz w:val="24"/>
          <w:szCs w:val="24"/>
        </w:rPr>
        <w:t>, muestra el número con 3 decimales.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double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 xml:space="preserve"> = 3.141592653589793;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"Número con 3 decimales: %.3f\n"</w:t>
      </w:r>
      <w:r>
        <w:rPr>
          <w:rFonts w:ascii="Consolas" w:hAnsi="Consolas"/>
          <w:color w:val="000000"/>
          <w:sz w:val="20"/>
          <w:shd w:fill="FFFFFF" w:val="clear"/>
        </w:rPr>
        <w:t xml:space="preserve">, </w:t>
      </w:r>
      <w:r>
        <w:rPr>
          <w:rFonts w:ascii="Consolas" w:hAnsi="Consolas"/>
          <w:color w:val="6A3E3E"/>
          <w:sz w:val="20"/>
          <w:shd w:fill="FFFFFF" w:val="clear"/>
        </w:rPr>
        <w:t>pi</w:t>
      </w:r>
      <w:r>
        <w:rPr>
          <w:rFonts w:ascii="Consolas" w:hAnsi="Consolas"/>
          <w:color w:val="000000"/>
          <w:sz w:val="20"/>
          <w:shd w:fill="FFFFFF" w:val="clear"/>
        </w:rPr>
        <w:t>);</w:t>
      </w:r>
      <w:r>
        <w:rPr>
          <w:rFonts w:cs="Courier New" w:ascii="Courier New" w:hAnsi="Courier New"/>
          <w:color w:val="FF0000"/>
          <w:sz w:val="24"/>
          <w:szCs w:val="24"/>
          <w:shd w:fill="FFFFFF" w:val="clear"/>
        </w:rPr>
        <w:br/>
        <w:tab/>
      </w:r>
      <w:r>
        <w:rPr>
          <w:rFonts w:cs="Courier New" w:ascii="Consolas" w:hAnsi="Consolas"/>
          <w:color w:val="6A3E3E"/>
          <w:sz w:val="20"/>
          <w:szCs w:val="24"/>
          <w:shd w:fill="FFFFFF" w:val="clear"/>
        </w:rPr>
        <w:t>sc</w:t>
      </w:r>
      <w:r>
        <w:rPr>
          <w:rFonts w:cs="Courier New" w:ascii="Consolas" w:hAnsi="Consolas"/>
          <w:color w:val="000000"/>
          <w:sz w:val="20"/>
          <w:szCs w:val="24"/>
          <w:shd w:fill="FFFFFF" w:val="clear"/>
        </w:rPr>
        <w:t>.close();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carácter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un carácter y muestra el carácter anterior y el siguiente en el código ASCII.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"Introduce un caracter: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.next().charAt(0);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anterior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b/>
          <w:color w:val="7F0055"/>
          <w:sz w:val="20"/>
          <w:shd w:fill="FFFFFF" w:val="clear"/>
        </w:rPr>
        <w:t>char</w:t>
      </w:r>
      <w:r>
        <w:rPr>
          <w:rFonts w:ascii="Consolas" w:hAnsi="Consolas"/>
          <w:color w:val="000000"/>
          <w:sz w:val="20"/>
          <w:shd w:fill="FFFFFF" w:val="clear"/>
        </w:rPr>
        <w:t>) (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 xml:space="preserve"> -1);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char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siguiente</w:t>
      </w:r>
      <w:r>
        <w:rPr>
          <w:rFonts w:ascii="Consolas" w:hAnsi="Consolas"/>
          <w:color w:val="000000"/>
          <w:sz w:val="20"/>
          <w:shd w:fill="FFFFFF" w:val="clear"/>
        </w:rPr>
        <w:t xml:space="preserve"> = (</w:t>
      </w:r>
      <w:r>
        <w:rPr>
          <w:rFonts w:ascii="Consolas" w:hAnsi="Consolas"/>
          <w:b/>
          <w:color w:val="7F0055"/>
          <w:sz w:val="20"/>
          <w:shd w:fill="FFFFFF" w:val="clear"/>
        </w:rPr>
        <w:t>char</w:t>
      </w:r>
      <w:r>
        <w:rPr>
          <w:rFonts w:ascii="Consolas" w:hAnsi="Consolas"/>
          <w:color w:val="000000"/>
          <w:sz w:val="20"/>
          <w:shd w:fill="FFFFFF" w:val="clear"/>
        </w:rPr>
        <w:t>) (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 xml:space="preserve"> +1);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"Carácter introducido: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caracter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"Carácter anterior en ASCII: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anterior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"Carácter siguiente en ASCII: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siguiente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6A3E3E"/>
          <w:sz w:val="20"/>
          <w:shd w:fill="FFFFFF" w:val="clear"/>
        </w:rPr>
        <w:tab/>
        <w:t>sc</w:t>
      </w:r>
      <w:r>
        <w:rPr>
          <w:rFonts w:ascii="Consolas" w:hAnsi="Consolas"/>
          <w:color w:val="000000"/>
          <w:sz w:val="20"/>
          <w:shd w:fill="FFFFFF" w:val="clear"/>
        </w:rPr>
        <w:t>.close();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Concatenación de cadenas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su nombre y su apellido. Luego, muestra un mensaje de bienvenida que incluya su nombre completo.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/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"Introduce tu nombre: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nombre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.nextLine();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"Introduce tu apellido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apellido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.nextLine();</w:t>
      </w:r>
    </w:p>
    <w:p>
      <w:pPr>
        <w:pStyle w:val="Cuerpodetexto"/>
        <w:rPr>
          <w:rFonts w:cs="Calibri" w:cstheme="minorHAnsi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"Bienvenido: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nombre</w:t>
      </w:r>
      <w:r>
        <w:rPr>
          <w:rFonts w:ascii="Consolas" w:hAnsi="Consolas"/>
          <w:color w:val="000000"/>
          <w:sz w:val="20"/>
          <w:shd w:fill="FFFFFF" w:val="clear"/>
        </w:rPr>
        <w:t xml:space="preserve"> +</w:t>
      </w:r>
      <w:r>
        <w:rPr>
          <w:rFonts w:ascii="Consolas" w:hAnsi="Consolas"/>
          <w:color w:val="2A00FF"/>
          <w:sz w:val="20"/>
          <w:shd w:fill="FFFFFF" w:val="clear"/>
        </w:rPr>
        <w:t>" "</w:t>
      </w:r>
      <w:r>
        <w:rPr>
          <w:rFonts w:ascii="Consolas" w:hAnsi="Consolas"/>
          <w:color w:val="000000"/>
          <w:sz w:val="20"/>
          <w:shd w:fill="FFFFFF" w:val="clear"/>
        </w:rPr>
        <w:t xml:space="preserve">+ </w:t>
      </w:r>
      <w:r>
        <w:rPr>
          <w:rFonts w:ascii="Consolas" w:hAnsi="Consolas"/>
          <w:color w:val="6A3E3E"/>
          <w:sz w:val="20"/>
          <w:shd w:fill="FFFFFF" w:val="clear"/>
        </w:rPr>
        <w:t>apellido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ascii="Consolas" w:hAnsi="Consolas" w:cstheme="minorHAnsi"/>
          <w:color w:val="6A3E3E"/>
          <w:sz w:val="20"/>
          <w:szCs w:val="24"/>
          <w:shd w:fill="FFFFFF" w:val="clear"/>
        </w:rPr>
        <w:t>sc</w:t>
      </w:r>
      <w:r>
        <w:rPr>
          <w:rFonts w:cs="Calibri" w:ascii="Consolas" w:hAnsi="Consolas" w:cstheme="minorHAnsi"/>
          <w:color w:val="000000"/>
          <w:sz w:val="20"/>
          <w:szCs w:val="24"/>
          <w:shd w:fill="FFFFFF" w:val="clear"/>
        </w:rPr>
        <w:t>.close();</w:t>
      </w:r>
      <w:r>
        <w:rPr>
          <w:rFonts w:cs="Calibri" w:cstheme="minorHAnsi"/>
          <w:sz w:val="24"/>
          <w:szCs w:val="24"/>
        </w:rPr>
        <w:br/>
      </w:r>
    </w:p>
    <w:p>
      <w:pPr>
        <w:pStyle w:val="ListParagraph"/>
        <w:numPr>
          <w:ilvl w:val="0"/>
          <w:numId w:val="2"/>
        </w:numPr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(1 punto) Lectura de un booleano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Pide al usuario que introduzca "true" o "false" y muestra el valor contrario.</w:t>
      </w:r>
    </w:p>
    <w:p>
      <w:pPr>
        <w:pStyle w:val="Cuerpodetexto"/>
        <w:jc w:val="left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  <w:shd w:fill="FFFFFF" w:val="clear"/>
        </w:rPr>
        <w:tab/>
      </w:r>
      <w:r>
        <w:rPr>
          <w:rFonts w:ascii="Consolas" w:hAnsi="Consolas"/>
          <w:color w:val="000000"/>
          <w:sz w:val="20"/>
          <w:shd w:fill="FFFFFF" w:val="clear"/>
        </w:rPr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"Introduce true o false: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jc w:val="left"/>
        <w:rPr>
          <w:rFonts w:ascii="Consolas" w:hAnsi="Consolas"/>
          <w:color w:val="000000"/>
          <w:sz w:val="20"/>
          <w:shd w:fill="FFFFFF" w:val="clear"/>
        </w:rPr>
      </w:pPr>
      <w:r>
        <w:rPr>
          <w:rFonts w:ascii="Consolas" w:hAnsi="Consolas"/>
          <w:b/>
          <w:color w:val="7F0055"/>
          <w:sz w:val="20"/>
          <w:shd w:fill="FFFFFF" w:val="clear"/>
        </w:rPr>
        <w:tab/>
        <w:t>boolean</w:t>
      </w:r>
      <w:r>
        <w:rPr>
          <w:rFonts w:ascii="Consolas" w:hAnsi="Consolas"/>
          <w:color w:val="000000"/>
          <w:sz w:val="20"/>
          <w:shd w:fill="FFFFFF" w:val="clear"/>
        </w:rPr>
        <w:t xml:space="preserve"> </w:t>
      </w:r>
      <w:r>
        <w:rPr>
          <w:rFonts w:ascii="Consolas" w:hAnsi="Consolas"/>
          <w:color w:val="6A3E3E"/>
          <w:sz w:val="20"/>
          <w:shd w:fill="FFFFFF" w:val="clear"/>
        </w:rPr>
        <w:t>trueofalse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.nextBoolean();</w:t>
        <w:br/>
      </w:r>
    </w:p>
    <w:p>
      <w:pPr>
        <w:pStyle w:val="Cuerpodetexto"/>
        <w:jc w:val="left"/>
        <w:rPr>
          <w:rFonts w:ascii="Consolas" w:hAnsi="Consolas"/>
          <w:color w:val="000000"/>
          <w:sz w:val="20"/>
          <w:shd w:fill="FFFFFF" w:val="clear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.printf(</w:t>
      </w:r>
      <w:r>
        <w:rPr>
          <w:rFonts w:ascii="Consolas" w:hAnsi="Consolas"/>
          <w:color w:val="2A00FF"/>
          <w:sz w:val="20"/>
          <w:shd w:fill="FFFFFF" w:val="clear"/>
        </w:rPr>
        <w:t>"La respuesta contraria es: "</w:t>
      </w:r>
      <w:r>
        <w:rPr>
          <w:rFonts w:ascii="Consolas" w:hAnsi="Consolas"/>
          <w:color w:val="000000"/>
          <w:sz w:val="20"/>
          <w:shd w:fill="FFFFFF" w:val="clear"/>
        </w:rPr>
        <w:t xml:space="preserve"> + !</w:t>
      </w:r>
      <w:r>
        <w:rPr>
          <w:rFonts w:ascii="Consolas" w:hAnsi="Consolas"/>
          <w:color w:val="6A3E3E"/>
          <w:sz w:val="20"/>
          <w:shd w:fill="FFFFFF" w:val="clear"/>
        </w:rPr>
        <w:t>trueofalse</w:t>
      </w:r>
      <w:r>
        <w:rPr>
          <w:rFonts w:ascii="Consolas" w:hAnsi="Consolas"/>
          <w:color w:val="000000"/>
          <w:sz w:val="20"/>
          <w:shd w:fill="FFFFFF" w:val="clear"/>
        </w:rPr>
        <w:t>);</w:t>
        <w:br/>
        <w:tab/>
      </w:r>
      <w:r>
        <w:rPr>
          <w:rFonts w:cs="Calibri" w:ascii="Consolas" w:hAnsi="Consolas"/>
          <w:color w:val="6A3E3E"/>
          <w:sz w:val="20"/>
          <w:szCs w:val="24"/>
          <w:shd w:fill="FFFFFF" w:val="clear"/>
        </w:rPr>
        <w:t>sc</w:t>
      </w:r>
      <w:r>
        <w:rPr>
          <w:rFonts w:cs="Calibri" w:ascii="Consolas" w:hAnsi="Consolas"/>
          <w:color w:val="000000"/>
          <w:sz w:val="20"/>
          <w:szCs w:val="24"/>
          <w:shd w:fill="FFFFFF" w:val="clear"/>
        </w:rPr>
        <w:t>.close();</w:t>
      </w:r>
    </w:p>
    <w:p>
      <w:pPr>
        <w:pStyle w:val="ListParagraph"/>
        <w:numPr>
          <w:ilvl w:val="0"/>
          <w:numId w:val="2"/>
        </w:numPr>
        <w:shd w:val="clear" w:color="auto" w:fill="FFFFFF"/>
        <w:jc w:val="left"/>
        <w:rPr/>
      </w:pPr>
      <w:r>
        <w:rPr>
          <w:rFonts w:cs="Calibri" w:cstheme="minorHAnsi"/>
          <w:b/>
          <w:bCs/>
          <w:sz w:val="24"/>
          <w:szCs w:val="24"/>
        </w:rPr>
        <w:t>(1 punto) Muestra una lista numerada</w:t>
      </w:r>
    </w:p>
    <w:p>
      <w:pPr>
        <w:pStyle w:val="ListParagraph"/>
        <w:shd w:val="clear" w:color="auto" w:fill="FFFFFF"/>
        <w:jc w:val="left"/>
        <w:rPr/>
      </w:pPr>
      <w:r>
        <w:rPr>
          <w:rFonts w:cs="Calibri" w:cstheme="minorHAnsi"/>
          <w:sz w:val="24"/>
          <w:szCs w:val="24"/>
        </w:rPr>
        <w:t>Pide al usuario que introduzca 3 palabras. Muestra las palabras en una lista numerada.</w:t>
      </w:r>
    </w:p>
    <w:p>
      <w:pPr>
        <w:pStyle w:val="ListParagraph"/>
        <w:shd w:val="clear" w:color="auto" w:fill="FFFFFF"/>
        <w:rPr>
          <w:rFonts w:cs="Calibri" w:cstheme="minorHAnsi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la primera palabra: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palabra1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.nextLine();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la segunda palabra: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palabra2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.nextLine();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.print(</w:t>
      </w:r>
      <w:r>
        <w:rPr>
          <w:rFonts w:ascii="Consolas" w:hAnsi="Consolas"/>
          <w:color w:val="2A00FF"/>
          <w:sz w:val="20"/>
          <w:shd w:fill="FFFFFF" w:val="clear"/>
        </w:rPr>
        <w:t>"Introduce la tercera palabra: 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 xml:space="preserve">String </w:t>
      </w:r>
      <w:r>
        <w:rPr>
          <w:rFonts w:ascii="Consolas" w:hAnsi="Consolas"/>
          <w:color w:val="6A3E3E"/>
          <w:sz w:val="20"/>
          <w:shd w:fill="FFFFFF" w:val="clear"/>
        </w:rPr>
        <w:t>palabra3</w:t>
      </w:r>
      <w:r>
        <w:rPr>
          <w:rFonts w:ascii="Consolas" w:hAnsi="Consolas"/>
          <w:color w:val="000000"/>
          <w:sz w:val="20"/>
          <w:shd w:fill="FFFFFF" w:val="clear"/>
        </w:rPr>
        <w:t xml:space="preserve"> = </w:t>
      </w:r>
      <w:r>
        <w:rPr>
          <w:rFonts w:ascii="Consolas" w:hAnsi="Consolas"/>
          <w:color w:val="6A3E3E"/>
          <w:sz w:val="20"/>
          <w:shd w:fill="FFFFFF" w:val="clear"/>
        </w:rPr>
        <w:t>sc</w:t>
      </w:r>
      <w:r>
        <w:rPr>
          <w:rFonts w:ascii="Consolas" w:hAnsi="Consolas"/>
          <w:color w:val="000000"/>
          <w:sz w:val="20"/>
          <w:shd w:fill="FFFFFF" w:val="clear"/>
        </w:rPr>
        <w:t>.nextLine();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"\nLista de palabras:"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"1.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palabra1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"2.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palabra2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Cuerpodetexto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ascii="Consolas" w:hAnsi="Consolas"/>
          <w:color w:val="000000"/>
          <w:sz w:val="20"/>
          <w:shd w:fill="FFFFFF" w:val="clear"/>
        </w:rPr>
        <w:tab/>
        <w:t>System.</w:t>
      </w:r>
      <w:r>
        <w:rPr>
          <w:rFonts w:ascii="Consolas" w:hAnsi="Consolas"/>
          <w:b/>
          <w:i/>
          <w:color w:val="0000C0"/>
          <w:sz w:val="20"/>
          <w:shd w:fill="FFFFFF" w:val="clear"/>
        </w:rPr>
        <w:t>out</w:t>
      </w:r>
      <w:r>
        <w:rPr>
          <w:rFonts w:ascii="Consolas" w:hAnsi="Consolas"/>
          <w:color w:val="000000"/>
          <w:sz w:val="20"/>
          <w:shd w:fill="FFFFFF" w:val="clear"/>
        </w:rPr>
        <w:t>.println(</w:t>
      </w:r>
      <w:r>
        <w:rPr>
          <w:rFonts w:ascii="Consolas" w:hAnsi="Consolas"/>
          <w:color w:val="2A00FF"/>
          <w:sz w:val="20"/>
          <w:shd w:fill="FFFFFF" w:val="clear"/>
        </w:rPr>
        <w:t>"3. "</w:t>
      </w:r>
      <w:r>
        <w:rPr>
          <w:rFonts w:ascii="Consolas" w:hAnsi="Consolas"/>
          <w:color w:val="000000"/>
          <w:sz w:val="20"/>
          <w:shd w:fill="FFFFFF" w:val="clear"/>
        </w:rPr>
        <w:t xml:space="preserve"> + </w:t>
      </w:r>
      <w:r>
        <w:rPr>
          <w:rFonts w:ascii="Consolas" w:hAnsi="Consolas"/>
          <w:color w:val="6A3E3E"/>
          <w:sz w:val="20"/>
          <w:shd w:fill="FFFFFF" w:val="clear"/>
        </w:rPr>
        <w:t>palabra3</w:t>
      </w:r>
      <w:r>
        <w:rPr>
          <w:rFonts w:ascii="Consolas" w:hAnsi="Consolas"/>
          <w:color w:val="000000"/>
          <w:sz w:val="20"/>
          <w:shd w:fill="FFFFFF" w:val="clear"/>
        </w:rPr>
        <w:t>);</w:t>
      </w:r>
    </w:p>
    <w:p>
      <w:pPr>
        <w:pStyle w:val="ListParagraph"/>
        <w:shd w:val="clear" w:color="auto" w:fill="FFFFFF"/>
        <w:rPr>
          <w:rFonts w:ascii="Courier New" w:hAnsi="Courier New" w:cs="Courier New"/>
          <w:color w:val="FF0000"/>
          <w:sz w:val="24"/>
          <w:szCs w:val="24"/>
        </w:rPr>
      </w:pPr>
      <w:r>
        <w:rPr>
          <w:rFonts w:cs="Courier New" w:ascii="Courier New" w:hAnsi="Courier New"/>
          <w:color w:val="FF0000"/>
          <w:sz w:val="24"/>
          <w:szCs w:val="24"/>
        </w:rPr>
      </w:r>
    </w:p>
    <w:p>
      <w:pPr>
        <w:pStyle w:val="Cuerpodetexto"/>
        <w:shd w:val="clear" w:color="auto" w:fill="FFFFFF"/>
        <w:spacing w:before="0" w:after="200"/>
        <w:contextualSpacing/>
        <w:rPr>
          <w:rFonts w:cs="Calibri" w:cstheme="minorHAnsi"/>
          <w:sz w:val="24"/>
          <w:szCs w:val="24"/>
        </w:rPr>
      </w:pPr>
      <w:r>
        <w:rPr>
          <w:rFonts w:cs="Courier New" w:ascii="Consolas" w:hAnsi="Consolas"/>
          <w:color w:val="6A3E3E"/>
          <w:sz w:val="20"/>
          <w:szCs w:val="24"/>
          <w:shd w:fill="FFFFFF" w:val="clear"/>
        </w:rPr>
        <w:tab/>
        <w:t>sc</w:t>
      </w:r>
      <w:r>
        <w:rPr>
          <w:rFonts w:cs="Courier New" w:ascii="Consolas" w:hAnsi="Consolas"/>
          <w:color w:val="000000"/>
          <w:sz w:val="20"/>
          <w:szCs w:val="24"/>
          <w:shd w:fill="FFFFFF" w:val="clear"/>
        </w:rPr>
        <w:t>.close();</w:t>
      </w:r>
    </w:p>
    <w:sectPr>
      <w:headerReference w:type="defaul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16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3" name="Imagen3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3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31"/>
  <w:defaultTabStop w:val="708"/>
  <w:autoHyphenation w:val="true"/>
  <w:compat>
    <w:compatSetting w:name="compatibilityMode" w:uri="http://schemas.microsoft.com/office/word" w:val="12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val="000000" w:themeColor="text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>
    <w:name w:val="Enlace de Internet"/>
    <w:basedOn w:val="DefaultParagraphFont"/>
    <w:uiPriority w:val="99"/>
    <w:unhideWhenUsed/>
    <w:rsid w:val="00b4210b"/>
    <w:rPr>
      <w:color w:val="0000FF" w:themeColor="hyperlink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PiedepginaCar" w:customStyle="1">
    <w:name w:val="Pie de página Car"/>
    <w:basedOn w:val="DefaultParagraphFont"/>
    <w:uiPriority w:val="99"/>
    <w:semiHidden/>
    <w:qFormat/>
    <w:rsid w:val="00c27d93"/>
    <w:rPr/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bd2f12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 w:customStyle="1">
    <w:name w:val="Body Text"/>
    <w:basedOn w:val="Normal"/>
    <w:rsid w:val="00a954da"/>
    <w:pPr>
      <w:spacing w:lineRule="auto" w:line="288" w:before="0" w:after="140"/>
    </w:pPr>
    <w:rPr/>
  </w:style>
  <w:style w:type="paragraph" w:styleId="Lista">
    <w:name w:val="List"/>
    <w:basedOn w:val="Cuerpodetexto"/>
    <w:rsid w:val="00a954da"/>
    <w:pPr/>
    <w:rPr>
      <w:rFonts w:cs="FreeSans"/>
    </w:rPr>
  </w:style>
  <w:style w:type="paragraph" w:styleId="Leyenda" w:customStyle="1">
    <w:name w:val="Caption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val="243F60" w:themeColor="accent1" w:themeShade="7f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qFormat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qFormat/>
    <w:rsid w:val="00f93fa6"/>
    <w:pPr>
      <w:spacing w:before="120" w:after="0"/>
      <w:ind w:left="220" w:hanging="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qFormat/>
    <w:rsid w:val="00f93fa6"/>
    <w:pPr>
      <w:spacing w:before="0" w:after="0"/>
      <w:ind w:left="440" w:hanging="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 w:hanging="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 w:hanging="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 w:hanging="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 w:hanging="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 w:hanging="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 w:hanging="0"/>
      <w:jc w:val="left"/>
    </w:pPr>
    <w:rPr>
      <w:sz w:val="20"/>
      <w:szCs w:val="20"/>
    </w:rPr>
  </w:style>
  <w:style w:type="paragraph" w:styleId="Sumario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 w:hanging="0"/>
    </w:pPr>
    <w:rPr/>
  </w:style>
  <w:style w:type="paragraph" w:styleId="Piedepgina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bd2f12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Application>LibreOffice/7.3.7.2$Linux_X86_64 LibreOffice_project/30$Build-2</Application>
  <AppVersion>15.0000</AppVersion>
  <Pages>4</Pages>
  <Words>505</Words>
  <Characters>3236</Characters>
  <CharactersWithSpaces>3718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2025-10-15T13:54:17Z</dcterms:modified>
  <cp:revision>237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