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3693E9" w14:textId="5B1D6CB7" w:rsidR="001864DC" w:rsidRDefault="00504EEE" w:rsidP="00504EEE">
      <w:pPr>
        <w:pStyle w:val="Heading1"/>
        <w:jc w:val="center"/>
        <w:rPr>
          <w:lang w:val="fi-FI"/>
        </w:rPr>
      </w:pPr>
      <w:r>
        <w:rPr>
          <w:lang w:val="fi-FI"/>
        </w:rPr>
        <w:t>2048 Project 2</w:t>
      </w:r>
    </w:p>
    <w:p w14:paraId="78B5E49D" w14:textId="5BC0D8CD" w:rsidR="006F590C" w:rsidRDefault="00504EEE" w:rsidP="00504EEE">
      <w:pPr>
        <w:rPr>
          <w:lang w:val="fi-FI"/>
        </w:rPr>
      </w:pPr>
      <w:r>
        <w:rPr>
          <w:lang w:val="fi-FI"/>
        </w:rPr>
        <w:t>Rasmus Laitila</w:t>
      </w:r>
      <w:r w:rsidR="00460FF9">
        <w:rPr>
          <w:lang w:val="fi-FI"/>
        </w:rPr>
        <w:br/>
        <w:t>Iiro Käki</w:t>
      </w:r>
    </w:p>
    <w:p w14:paraId="72C1B252" w14:textId="5B6DFFAE" w:rsidR="004A25F6" w:rsidRDefault="004A25F6" w:rsidP="00504EEE">
      <w:pPr>
        <w:rPr>
          <w:lang w:val="fi-FI"/>
        </w:rPr>
      </w:pPr>
      <w:r>
        <w:rPr>
          <w:lang w:val="fi-FI"/>
        </w:rPr>
        <w:t>9/2025</w:t>
      </w:r>
    </w:p>
    <w:p w14:paraId="25BB9C33" w14:textId="77777777" w:rsidR="006F590C" w:rsidRDefault="006F590C" w:rsidP="00504EEE">
      <w:pPr>
        <w:rPr>
          <w:lang w:val="fi-FI"/>
        </w:rPr>
      </w:pPr>
    </w:p>
    <w:p w14:paraId="7E95798A" w14:textId="655B415D" w:rsidR="006F590C" w:rsidRDefault="006F590C" w:rsidP="00504EEE">
      <w:pPr>
        <w:rPr>
          <w:lang w:val="fi-FI"/>
        </w:rPr>
      </w:pPr>
      <w:r>
        <w:rPr>
          <w:lang w:val="fi-FI"/>
        </w:rPr>
        <w:t>Responsibilities:</w:t>
      </w:r>
    </w:p>
    <w:p w14:paraId="302F8ECA" w14:textId="3936A2E4" w:rsidR="006F590C" w:rsidRDefault="006F590C" w:rsidP="00504EEE">
      <w:pPr>
        <w:rPr>
          <w:lang w:val="en-GB"/>
        </w:rPr>
      </w:pPr>
      <w:r w:rsidRPr="006F590C">
        <w:rPr>
          <w:lang w:val="en-GB"/>
        </w:rPr>
        <w:t>Rasmus: Creating the b</w:t>
      </w:r>
      <w:r>
        <w:rPr>
          <w:lang w:val="en-GB"/>
        </w:rPr>
        <w:t xml:space="preserve">ase for the heuristic usage, </w:t>
      </w:r>
      <w:r w:rsidR="008C4961">
        <w:rPr>
          <w:lang w:val="en-GB"/>
        </w:rPr>
        <w:t>most</w:t>
      </w:r>
      <w:r>
        <w:rPr>
          <w:lang w:val="en-GB"/>
        </w:rPr>
        <w:t xml:space="preserve"> points direction heuristic, </w:t>
      </w:r>
      <w:r w:rsidR="00DF0201">
        <w:rPr>
          <w:lang w:val="en-GB"/>
        </w:rPr>
        <w:t xml:space="preserve">Penalize distance heuristic, </w:t>
      </w:r>
      <w:r>
        <w:rPr>
          <w:lang w:val="en-GB"/>
        </w:rPr>
        <w:t>report</w:t>
      </w:r>
      <w:r w:rsidRPr="006F590C">
        <w:rPr>
          <w:lang w:val="en-GB"/>
        </w:rPr>
        <w:br/>
        <w:t>Iiro:</w:t>
      </w:r>
      <w:r>
        <w:rPr>
          <w:lang w:val="en-GB"/>
        </w:rPr>
        <w:t xml:space="preserve"> </w:t>
      </w:r>
      <w:r w:rsidR="00080549">
        <w:rPr>
          <w:lang w:val="en-GB"/>
        </w:rPr>
        <w:t>Dynamic merge priority heuristic</w:t>
      </w:r>
      <w:r w:rsidR="00930866">
        <w:rPr>
          <w:lang w:val="en-GB"/>
        </w:rPr>
        <w:t>, testing on other possible heuristics and options</w:t>
      </w:r>
    </w:p>
    <w:p w14:paraId="251F4B0B" w14:textId="77777777" w:rsidR="00601E2C" w:rsidRDefault="00601E2C" w:rsidP="00504EEE">
      <w:pPr>
        <w:rPr>
          <w:lang w:val="en-GB"/>
        </w:rPr>
      </w:pPr>
    </w:p>
    <w:p w14:paraId="48508B0A" w14:textId="77777777" w:rsidR="00601E2C" w:rsidRDefault="00601E2C" w:rsidP="00504EEE">
      <w:pPr>
        <w:rPr>
          <w:lang w:val="en-GB"/>
        </w:rPr>
      </w:pPr>
    </w:p>
    <w:p w14:paraId="4FBDD229" w14:textId="2AEF92F2" w:rsidR="008C2E33" w:rsidRDefault="008C2E33" w:rsidP="008C2E33">
      <w:pPr>
        <w:pStyle w:val="Heading2"/>
        <w:rPr>
          <w:lang w:val="en-GB"/>
        </w:rPr>
      </w:pPr>
      <w:r>
        <w:rPr>
          <w:lang w:val="en-GB"/>
        </w:rPr>
        <w:t>Changes</w:t>
      </w:r>
    </w:p>
    <w:p w14:paraId="0B8BFEFE" w14:textId="5CF9829C" w:rsidR="00DF0201" w:rsidRDefault="00660949" w:rsidP="00660949">
      <w:pPr>
        <w:rPr>
          <w:lang w:val="en-FI"/>
        </w:rPr>
      </w:pPr>
      <w:r>
        <w:rPr>
          <w:lang w:val="en-GB"/>
        </w:rPr>
        <w:t>First,</w:t>
      </w:r>
      <w:r w:rsidR="008C2E33">
        <w:rPr>
          <w:lang w:val="en-GB"/>
        </w:rPr>
        <w:t xml:space="preserve"> we made the Calculate chance definition work and calculate the chances for the tile 2 and tile 4 to appear in the possible_boards. After which we started on heuristics.</w:t>
      </w:r>
      <w:r>
        <w:rPr>
          <w:lang w:val="en-GB"/>
        </w:rPr>
        <w:br/>
        <w:t>Rasmus added the heuristic that found the direction with the highest combined point total after merges</w:t>
      </w:r>
      <w:r w:rsidR="00DF0201">
        <w:rPr>
          <w:lang w:val="en-GB"/>
        </w:rPr>
        <w:t xml:space="preserve"> and a heuristic that penalized scattered board</w:t>
      </w:r>
      <w:r w:rsidR="00CA658D">
        <w:rPr>
          <w:lang w:val="en-GB"/>
        </w:rPr>
        <w:t xml:space="preserve">, </w:t>
      </w:r>
      <w:r>
        <w:rPr>
          <w:lang w:val="en-GB"/>
        </w:rPr>
        <w:t xml:space="preserve">while Iiro tested on other heuristic ways and later chose the Dynamic merge priority heuristic that when low on space prioritizes getting rid of low numbers to free up space. This </w:t>
      </w:r>
      <w:r w:rsidR="00CA658D">
        <w:rPr>
          <w:lang w:val="en-GB"/>
        </w:rPr>
        <w:t>later</w:t>
      </w:r>
      <w:r>
        <w:rPr>
          <w:lang w:val="en-GB"/>
        </w:rPr>
        <w:t xml:space="preserve"> turned to have a negative effect on the high score created by using only </w:t>
      </w:r>
      <w:r w:rsidRPr="00660949">
        <w:rPr>
          <w:lang w:val="en-FI"/>
        </w:rPr>
        <w:t>HighestValueDirection</w:t>
      </w:r>
      <w:r>
        <w:rPr>
          <w:lang w:val="en-FI"/>
        </w:rPr>
        <w:t xml:space="preserve"> heuristic</w:t>
      </w:r>
      <w:r w:rsidR="00CA658D">
        <w:rPr>
          <w:lang w:val="en-FI"/>
        </w:rPr>
        <w:t xml:space="preserve"> along with Penalize distance heuristic.</w:t>
      </w:r>
    </w:p>
    <w:p w14:paraId="554AD639" w14:textId="77777777" w:rsidR="00DF0201" w:rsidRDefault="00DF0201" w:rsidP="00197FBE">
      <w:pPr>
        <w:pStyle w:val="Heading2"/>
        <w:rPr>
          <w:lang w:val="en-FI"/>
        </w:rPr>
      </w:pPr>
    </w:p>
    <w:p w14:paraId="66E6BBAD" w14:textId="270C8DAE" w:rsidR="00197FBE" w:rsidRPr="00197FBE" w:rsidRDefault="00197FBE" w:rsidP="00197FBE">
      <w:pPr>
        <w:pStyle w:val="Heading2"/>
        <w:rPr>
          <w:lang w:val="en-FI"/>
        </w:rPr>
      </w:pPr>
      <w:r>
        <w:rPr>
          <w:lang w:val="en-FI"/>
        </w:rPr>
        <w:t>Results</w:t>
      </w:r>
    </w:p>
    <w:tbl>
      <w:tblPr>
        <w:tblStyle w:val="TableGrid"/>
        <w:tblpPr w:leftFromText="180" w:rightFromText="180" w:vertAnchor="text" w:horzAnchor="margin" w:tblpY="69"/>
        <w:tblW w:w="0" w:type="auto"/>
        <w:tblLook w:val="04A0" w:firstRow="1" w:lastRow="0" w:firstColumn="1" w:lastColumn="0" w:noHBand="0" w:noVBand="1"/>
      </w:tblPr>
      <w:tblGrid>
        <w:gridCol w:w="2689"/>
        <w:gridCol w:w="2125"/>
        <w:gridCol w:w="1844"/>
      </w:tblGrid>
      <w:tr w:rsidR="00197FBE" w14:paraId="4EE1E6BA" w14:textId="77777777" w:rsidTr="0005132B">
        <w:tc>
          <w:tcPr>
            <w:tcW w:w="2689" w:type="dxa"/>
          </w:tcPr>
          <w:p w14:paraId="0EF35EF9" w14:textId="77777777" w:rsidR="00197FBE" w:rsidRDefault="00197FBE" w:rsidP="00197FBE">
            <w:pPr>
              <w:rPr>
                <w:lang w:val="en-GB"/>
              </w:rPr>
            </w:pPr>
          </w:p>
        </w:tc>
        <w:tc>
          <w:tcPr>
            <w:tcW w:w="2125" w:type="dxa"/>
          </w:tcPr>
          <w:p w14:paraId="298F2451" w14:textId="77777777" w:rsidR="00197FBE" w:rsidRDefault="00197FBE" w:rsidP="00197FBE">
            <w:pPr>
              <w:rPr>
                <w:lang w:val="en-GB"/>
              </w:rPr>
            </w:pPr>
            <w:r>
              <w:rPr>
                <w:lang w:val="en-GB"/>
              </w:rPr>
              <w:t>Average</w:t>
            </w:r>
          </w:p>
        </w:tc>
        <w:tc>
          <w:tcPr>
            <w:tcW w:w="1844" w:type="dxa"/>
          </w:tcPr>
          <w:p w14:paraId="7370F131" w14:textId="77777777" w:rsidR="00197FBE" w:rsidRDefault="00197FBE" w:rsidP="00197FBE">
            <w:pPr>
              <w:rPr>
                <w:lang w:val="en-GB"/>
              </w:rPr>
            </w:pPr>
            <w:r>
              <w:rPr>
                <w:lang w:val="en-GB"/>
              </w:rPr>
              <w:t>Top Score</w:t>
            </w:r>
          </w:p>
        </w:tc>
      </w:tr>
      <w:tr w:rsidR="00197FBE" w14:paraId="418FA568" w14:textId="77777777" w:rsidTr="0005132B">
        <w:tc>
          <w:tcPr>
            <w:tcW w:w="2689" w:type="dxa"/>
          </w:tcPr>
          <w:p w14:paraId="4B5D4636" w14:textId="77777777" w:rsidR="00197FBE" w:rsidRDefault="00197FBE" w:rsidP="00197FBE">
            <w:pPr>
              <w:rPr>
                <w:lang w:val="en-GB"/>
              </w:rPr>
            </w:pPr>
            <w:r>
              <w:rPr>
                <w:lang w:val="en-GB"/>
              </w:rPr>
              <w:t>Unmodified</w:t>
            </w:r>
          </w:p>
        </w:tc>
        <w:tc>
          <w:tcPr>
            <w:tcW w:w="2125" w:type="dxa"/>
          </w:tcPr>
          <w:p w14:paraId="545B5AE2" w14:textId="77777777" w:rsidR="00197FBE" w:rsidRDefault="00197FBE" w:rsidP="00197FBE">
            <w:pPr>
              <w:rPr>
                <w:lang w:val="en-GB"/>
              </w:rPr>
            </w:pPr>
            <w:r>
              <w:rPr>
                <w:lang w:val="en-GB"/>
              </w:rPr>
              <w:t>765</w:t>
            </w:r>
          </w:p>
        </w:tc>
        <w:tc>
          <w:tcPr>
            <w:tcW w:w="1844" w:type="dxa"/>
          </w:tcPr>
          <w:p w14:paraId="4FBA8510" w14:textId="77777777" w:rsidR="00197FBE" w:rsidRDefault="00197FBE" w:rsidP="00197FBE">
            <w:pPr>
              <w:rPr>
                <w:lang w:val="en-GB"/>
              </w:rPr>
            </w:pPr>
            <w:r>
              <w:rPr>
                <w:lang w:val="en-GB"/>
              </w:rPr>
              <w:t>1 468</w:t>
            </w:r>
          </w:p>
        </w:tc>
      </w:tr>
      <w:tr w:rsidR="00197FBE" w14:paraId="2625A140" w14:textId="77777777" w:rsidTr="0005132B">
        <w:tc>
          <w:tcPr>
            <w:tcW w:w="2689" w:type="dxa"/>
          </w:tcPr>
          <w:p w14:paraId="3EC96484" w14:textId="2F3C962E" w:rsidR="00197FBE" w:rsidRDefault="00197FBE" w:rsidP="00197FBE">
            <w:pPr>
              <w:rPr>
                <w:lang w:val="en-GB"/>
              </w:rPr>
            </w:pPr>
            <w:r>
              <w:rPr>
                <w:lang w:val="en-GB"/>
              </w:rPr>
              <w:t xml:space="preserve">Highest </w:t>
            </w:r>
            <w:r w:rsidR="002E2468">
              <w:rPr>
                <w:lang w:val="en-GB"/>
              </w:rPr>
              <w:t>value</w:t>
            </w:r>
            <w:r>
              <w:rPr>
                <w:lang w:val="en-GB"/>
              </w:rPr>
              <w:t xml:space="preserve"> direction</w:t>
            </w:r>
          </w:p>
        </w:tc>
        <w:tc>
          <w:tcPr>
            <w:tcW w:w="2125" w:type="dxa"/>
          </w:tcPr>
          <w:p w14:paraId="4F21FEB5" w14:textId="77777777" w:rsidR="00197FBE" w:rsidRDefault="00197FBE" w:rsidP="00197FBE">
            <w:pPr>
              <w:rPr>
                <w:lang w:val="en-GB"/>
              </w:rPr>
            </w:pPr>
            <w:r>
              <w:rPr>
                <w:lang w:val="en-GB"/>
              </w:rPr>
              <w:t>9 321</w:t>
            </w:r>
          </w:p>
        </w:tc>
        <w:tc>
          <w:tcPr>
            <w:tcW w:w="1844" w:type="dxa"/>
          </w:tcPr>
          <w:p w14:paraId="66354F07" w14:textId="77777777" w:rsidR="00197FBE" w:rsidRDefault="00197FBE" w:rsidP="00197FBE">
            <w:pPr>
              <w:rPr>
                <w:lang w:val="en-GB"/>
              </w:rPr>
            </w:pPr>
            <w:r>
              <w:rPr>
                <w:lang w:val="en-GB"/>
              </w:rPr>
              <w:t>15 812</w:t>
            </w:r>
          </w:p>
        </w:tc>
      </w:tr>
      <w:tr w:rsidR="002E2468" w14:paraId="14E5572E" w14:textId="77777777" w:rsidTr="0005132B">
        <w:tc>
          <w:tcPr>
            <w:tcW w:w="2689" w:type="dxa"/>
          </w:tcPr>
          <w:p w14:paraId="2BB4A4CB" w14:textId="4606BF22" w:rsidR="002E2468" w:rsidRDefault="002E2468" w:rsidP="00197FBE">
            <w:pPr>
              <w:rPr>
                <w:lang w:val="en-GB"/>
              </w:rPr>
            </w:pPr>
            <w:r>
              <w:rPr>
                <w:lang w:val="en-GB"/>
              </w:rPr>
              <w:t>Penalize Distance</w:t>
            </w:r>
          </w:p>
        </w:tc>
        <w:tc>
          <w:tcPr>
            <w:tcW w:w="2125" w:type="dxa"/>
          </w:tcPr>
          <w:p w14:paraId="4C22D889" w14:textId="623EC7FD" w:rsidR="002E2468" w:rsidRDefault="002E2468" w:rsidP="00197FBE">
            <w:pPr>
              <w:rPr>
                <w:lang w:val="en-GB"/>
              </w:rPr>
            </w:pPr>
            <w:r w:rsidRPr="002E2468">
              <w:rPr>
                <w:lang w:val="en-GB"/>
              </w:rPr>
              <w:t>801</w:t>
            </w:r>
          </w:p>
        </w:tc>
        <w:tc>
          <w:tcPr>
            <w:tcW w:w="1844" w:type="dxa"/>
          </w:tcPr>
          <w:p w14:paraId="6FD9E2F9" w14:textId="6E501375" w:rsidR="002E2468" w:rsidRDefault="002E2468" w:rsidP="00197FBE">
            <w:pPr>
              <w:rPr>
                <w:lang w:val="en-GB"/>
              </w:rPr>
            </w:pPr>
            <w:r>
              <w:rPr>
                <w:lang w:val="en-GB"/>
              </w:rPr>
              <w:t>1 800</w:t>
            </w:r>
          </w:p>
        </w:tc>
      </w:tr>
      <w:tr w:rsidR="00197FBE" w14:paraId="2AF54B74" w14:textId="77777777" w:rsidTr="0005132B">
        <w:tc>
          <w:tcPr>
            <w:tcW w:w="2689" w:type="dxa"/>
          </w:tcPr>
          <w:p w14:paraId="0CA7E8B3" w14:textId="77777777" w:rsidR="00197FBE" w:rsidRDefault="00197FBE" w:rsidP="00197FBE">
            <w:pPr>
              <w:rPr>
                <w:lang w:val="en-GB"/>
              </w:rPr>
            </w:pPr>
            <w:r>
              <w:rPr>
                <w:lang w:val="en-GB"/>
              </w:rPr>
              <w:t>Dynamic merge priority</w:t>
            </w:r>
          </w:p>
        </w:tc>
        <w:tc>
          <w:tcPr>
            <w:tcW w:w="2125" w:type="dxa"/>
          </w:tcPr>
          <w:p w14:paraId="2096C357" w14:textId="77777777" w:rsidR="00197FBE" w:rsidRDefault="00197FBE" w:rsidP="00197FBE">
            <w:pPr>
              <w:rPr>
                <w:lang w:val="en-GB"/>
              </w:rPr>
            </w:pPr>
            <w:r w:rsidRPr="00660949">
              <w:rPr>
                <w:lang w:val="en-GB"/>
              </w:rPr>
              <w:t>7751</w:t>
            </w:r>
          </w:p>
        </w:tc>
        <w:tc>
          <w:tcPr>
            <w:tcW w:w="1844" w:type="dxa"/>
          </w:tcPr>
          <w:p w14:paraId="52D0AFCE" w14:textId="77777777" w:rsidR="00197FBE" w:rsidRDefault="00197FBE" w:rsidP="00197FBE">
            <w:pPr>
              <w:rPr>
                <w:lang w:val="en-GB"/>
              </w:rPr>
            </w:pPr>
            <w:r>
              <w:rPr>
                <w:lang w:val="en-GB"/>
              </w:rPr>
              <w:t>12 256</w:t>
            </w:r>
          </w:p>
        </w:tc>
      </w:tr>
      <w:tr w:rsidR="00194580" w14:paraId="79193221" w14:textId="77777777" w:rsidTr="0005132B">
        <w:tc>
          <w:tcPr>
            <w:tcW w:w="2689" w:type="dxa"/>
          </w:tcPr>
          <w:p w14:paraId="3E390CBB" w14:textId="0574C77D" w:rsidR="00194580" w:rsidRDefault="00194580" w:rsidP="00197FBE">
            <w:pPr>
              <w:rPr>
                <w:lang w:val="en-GB"/>
              </w:rPr>
            </w:pPr>
            <w:r>
              <w:rPr>
                <w:lang w:val="en-GB"/>
              </w:rPr>
              <w:t>All</w:t>
            </w:r>
          </w:p>
        </w:tc>
        <w:tc>
          <w:tcPr>
            <w:tcW w:w="2125" w:type="dxa"/>
          </w:tcPr>
          <w:p w14:paraId="2DAA2572" w14:textId="4A1261B9" w:rsidR="00194580" w:rsidRDefault="00ED2B26" w:rsidP="00197FBE">
            <w:pPr>
              <w:rPr>
                <w:lang w:val="en-GB"/>
              </w:rPr>
            </w:pPr>
            <w:r w:rsidRPr="00ED2B26">
              <w:rPr>
                <w:lang w:val="en-GB"/>
              </w:rPr>
              <w:t>4672.8</w:t>
            </w:r>
          </w:p>
        </w:tc>
        <w:tc>
          <w:tcPr>
            <w:tcW w:w="1844" w:type="dxa"/>
          </w:tcPr>
          <w:p w14:paraId="736B5E9A" w14:textId="6CC8655D" w:rsidR="00194580" w:rsidRDefault="00ED2B26" w:rsidP="00197FBE">
            <w:pPr>
              <w:rPr>
                <w:lang w:val="en-GB"/>
              </w:rPr>
            </w:pPr>
            <w:r>
              <w:rPr>
                <w:lang w:val="en-GB"/>
              </w:rPr>
              <w:t>6104</w:t>
            </w:r>
          </w:p>
        </w:tc>
      </w:tr>
    </w:tbl>
    <w:p w14:paraId="7CE1B04B" w14:textId="65F37F8B" w:rsidR="00DF0201" w:rsidRDefault="00A7019B">
      <w:pPr>
        <w:rPr>
          <w:lang w:val="en-FI"/>
        </w:rPr>
      </w:pPr>
      <w:r>
        <w:rPr>
          <w:lang w:val="en-FI"/>
        </w:rPr>
        <w:t xml:space="preserve">HVD took extremely long to process as well as DMP. </w:t>
      </w:r>
      <w:r>
        <w:rPr>
          <w:lang w:val="en-FI"/>
        </w:rPr>
        <w:br/>
        <w:t>PD had the shortest run time.</w:t>
      </w:r>
      <w:r w:rsidR="005374CE">
        <w:rPr>
          <w:lang w:val="en-FI"/>
        </w:rPr>
        <w:br/>
        <w:t>When running all, the run time was over 10 minutes</w:t>
      </w:r>
      <w:r w:rsidR="001732D9">
        <w:rPr>
          <w:lang w:val="en-FI"/>
        </w:rPr>
        <w:t>.</w:t>
      </w:r>
      <w:r w:rsidR="00DF0201">
        <w:rPr>
          <w:lang w:val="en-FI"/>
        </w:rPr>
        <w:br w:type="page"/>
      </w:r>
    </w:p>
    <w:p w14:paraId="1EFFE8BF" w14:textId="1DFF47E5" w:rsidR="00DF0201" w:rsidRDefault="00DF0201" w:rsidP="00660949">
      <w:pPr>
        <w:rPr>
          <w:lang w:val="en-FI"/>
        </w:rPr>
      </w:pPr>
      <w:r>
        <w:rPr>
          <w:lang w:val="en-FI"/>
        </w:rPr>
        <w:lastRenderedPageBreak/>
        <w:t>Iiro’s DMP heuristic</w:t>
      </w:r>
    </w:p>
    <w:p w14:paraId="5D7D7BFC" w14:textId="0C90013B" w:rsidR="00DF0201" w:rsidRDefault="00DF0201" w:rsidP="00660949">
      <w:pPr>
        <w:rPr>
          <w:lang w:val="en-FI"/>
        </w:rPr>
      </w:pPr>
      <w:r w:rsidRPr="00DF0201">
        <w:rPr>
          <w:lang w:val="en-FI"/>
        </w:rPr>
        <w:drawing>
          <wp:inline distT="0" distB="0" distL="0" distR="0" wp14:anchorId="7776A34F" wp14:editId="5FC572AC">
            <wp:extent cx="4019296" cy="3638550"/>
            <wp:effectExtent l="0" t="0" r="635" b="0"/>
            <wp:docPr id="102368753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687536" name="Picture 1" descr="A screen shot of a computer program&#10;&#10;AI-generated content may be incorrect."/>
                    <pic:cNvPicPr/>
                  </pic:nvPicPr>
                  <pic:blipFill>
                    <a:blip r:embed="rId4"/>
                    <a:stretch>
                      <a:fillRect/>
                    </a:stretch>
                  </pic:blipFill>
                  <pic:spPr>
                    <a:xfrm>
                      <a:off x="0" y="0"/>
                      <a:ext cx="4030325" cy="3648534"/>
                    </a:xfrm>
                    <a:prstGeom prst="rect">
                      <a:avLst/>
                    </a:prstGeom>
                  </pic:spPr>
                </pic:pic>
              </a:graphicData>
            </a:graphic>
          </wp:inline>
        </w:drawing>
      </w:r>
    </w:p>
    <w:p w14:paraId="443C61F2" w14:textId="65B37B15" w:rsidR="008C2E33" w:rsidRDefault="00DF0201" w:rsidP="008C2E33">
      <w:pPr>
        <w:rPr>
          <w:lang w:val="en-FI"/>
        </w:rPr>
      </w:pPr>
      <w:r>
        <w:rPr>
          <w:lang w:val="en-FI"/>
        </w:rPr>
        <w:t>Rasmus’ HVD</w:t>
      </w:r>
    </w:p>
    <w:p w14:paraId="73D5DCFB" w14:textId="0D640C6D" w:rsidR="00DF0201" w:rsidRDefault="00DF0201" w:rsidP="008C2E33">
      <w:pPr>
        <w:rPr>
          <w:lang w:val="en-GB"/>
        </w:rPr>
      </w:pPr>
      <w:r w:rsidRPr="00DF0201">
        <w:rPr>
          <w:lang w:val="en-GB"/>
        </w:rPr>
        <w:drawing>
          <wp:inline distT="0" distB="0" distL="0" distR="0" wp14:anchorId="523D5BDB" wp14:editId="08000F3E">
            <wp:extent cx="5868219" cy="1971950"/>
            <wp:effectExtent l="0" t="0" r="0" b="9525"/>
            <wp:docPr id="182159441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594416" name="Picture 1" descr="A screen shot of a computer code&#10;&#10;AI-generated content may be incorrect."/>
                    <pic:cNvPicPr/>
                  </pic:nvPicPr>
                  <pic:blipFill>
                    <a:blip r:embed="rId5"/>
                    <a:stretch>
                      <a:fillRect/>
                    </a:stretch>
                  </pic:blipFill>
                  <pic:spPr>
                    <a:xfrm>
                      <a:off x="0" y="0"/>
                      <a:ext cx="5868219" cy="1971950"/>
                    </a:xfrm>
                    <a:prstGeom prst="rect">
                      <a:avLst/>
                    </a:prstGeom>
                  </pic:spPr>
                </pic:pic>
              </a:graphicData>
            </a:graphic>
          </wp:inline>
        </w:drawing>
      </w:r>
    </w:p>
    <w:p w14:paraId="40CA1603" w14:textId="172E605F" w:rsidR="00DF0201" w:rsidRDefault="00DF0201" w:rsidP="008C2E33">
      <w:pPr>
        <w:rPr>
          <w:lang w:val="en-GB"/>
        </w:rPr>
      </w:pPr>
      <w:r>
        <w:rPr>
          <w:lang w:val="en-GB"/>
        </w:rPr>
        <w:t>Rasmus’ PD</w:t>
      </w:r>
    </w:p>
    <w:p w14:paraId="042949CD" w14:textId="233B07BA" w:rsidR="00DF0201" w:rsidRPr="008C2E33" w:rsidRDefault="00DF0201" w:rsidP="008C2E33">
      <w:pPr>
        <w:rPr>
          <w:lang w:val="en-GB"/>
        </w:rPr>
      </w:pPr>
      <w:r w:rsidRPr="00DF0201">
        <w:rPr>
          <w:lang w:val="en-GB"/>
        </w:rPr>
        <w:drawing>
          <wp:inline distT="0" distB="0" distL="0" distR="0" wp14:anchorId="2AA42ADC" wp14:editId="67A7D2B2">
            <wp:extent cx="4305300" cy="2016125"/>
            <wp:effectExtent l="0" t="0" r="0" b="3175"/>
            <wp:docPr id="707408071" name="Picture 1" descr="A computer screen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08071" name="Picture 1" descr="A computer screen with text and images&#10;&#10;AI-generated content may be incorrect."/>
                    <pic:cNvPicPr/>
                  </pic:nvPicPr>
                  <pic:blipFill>
                    <a:blip r:embed="rId6"/>
                    <a:stretch>
                      <a:fillRect/>
                    </a:stretch>
                  </pic:blipFill>
                  <pic:spPr>
                    <a:xfrm>
                      <a:off x="0" y="0"/>
                      <a:ext cx="4321143" cy="2023544"/>
                    </a:xfrm>
                    <a:prstGeom prst="rect">
                      <a:avLst/>
                    </a:prstGeom>
                  </pic:spPr>
                </pic:pic>
              </a:graphicData>
            </a:graphic>
          </wp:inline>
        </w:drawing>
      </w:r>
    </w:p>
    <w:sectPr w:rsidR="00DF0201" w:rsidRPr="008C2E33">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8FD"/>
    <w:rsid w:val="0005132B"/>
    <w:rsid w:val="00080549"/>
    <w:rsid w:val="000B34BC"/>
    <w:rsid w:val="001407A2"/>
    <w:rsid w:val="001732D9"/>
    <w:rsid w:val="001864DC"/>
    <w:rsid w:val="00194580"/>
    <w:rsid w:val="00197FBE"/>
    <w:rsid w:val="001D5CE8"/>
    <w:rsid w:val="001F18FD"/>
    <w:rsid w:val="002E2468"/>
    <w:rsid w:val="00460FF9"/>
    <w:rsid w:val="004A25F6"/>
    <w:rsid w:val="00504EEE"/>
    <w:rsid w:val="005374CE"/>
    <w:rsid w:val="00601E2C"/>
    <w:rsid w:val="00616DA0"/>
    <w:rsid w:val="00660949"/>
    <w:rsid w:val="006F590C"/>
    <w:rsid w:val="00790D37"/>
    <w:rsid w:val="008C2E33"/>
    <w:rsid w:val="008C4961"/>
    <w:rsid w:val="00930866"/>
    <w:rsid w:val="00A40F25"/>
    <w:rsid w:val="00A64AFA"/>
    <w:rsid w:val="00A7019B"/>
    <w:rsid w:val="00AC79ED"/>
    <w:rsid w:val="00CA658D"/>
    <w:rsid w:val="00DF0201"/>
    <w:rsid w:val="00ED2B2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B8885"/>
  <w15:chartTrackingRefBased/>
  <w15:docId w15:val="{0DDCAB82-32A3-42D8-80C9-9D10625A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F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8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18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8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8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8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8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8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8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8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8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18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8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8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8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8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8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8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8FD"/>
    <w:rPr>
      <w:rFonts w:eastAsiaTheme="majorEastAsia" w:cstheme="majorBidi"/>
      <w:color w:val="272727" w:themeColor="text1" w:themeTint="D8"/>
    </w:rPr>
  </w:style>
  <w:style w:type="paragraph" w:styleId="Title">
    <w:name w:val="Title"/>
    <w:basedOn w:val="Normal"/>
    <w:next w:val="Normal"/>
    <w:link w:val="TitleChar"/>
    <w:uiPriority w:val="10"/>
    <w:qFormat/>
    <w:rsid w:val="001F18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8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8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8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8FD"/>
    <w:pPr>
      <w:spacing w:before="160"/>
      <w:jc w:val="center"/>
    </w:pPr>
    <w:rPr>
      <w:i/>
      <w:iCs/>
      <w:color w:val="404040" w:themeColor="text1" w:themeTint="BF"/>
    </w:rPr>
  </w:style>
  <w:style w:type="character" w:customStyle="1" w:styleId="QuoteChar">
    <w:name w:val="Quote Char"/>
    <w:basedOn w:val="DefaultParagraphFont"/>
    <w:link w:val="Quote"/>
    <w:uiPriority w:val="29"/>
    <w:rsid w:val="001F18FD"/>
    <w:rPr>
      <w:i/>
      <w:iCs/>
      <w:color w:val="404040" w:themeColor="text1" w:themeTint="BF"/>
    </w:rPr>
  </w:style>
  <w:style w:type="paragraph" w:styleId="ListParagraph">
    <w:name w:val="List Paragraph"/>
    <w:basedOn w:val="Normal"/>
    <w:uiPriority w:val="34"/>
    <w:qFormat/>
    <w:rsid w:val="001F18FD"/>
    <w:pPr>
      <w:ind w:left="720"/>
      <w:contextualSpacing/>
    </w:pPr>
  </w:style>
  <w:style w:type="character" w:styleId="IntenseEmphasis">
    <w:name w:val="Intense Emphasis"/>
    <w:basedOn w:val="DefaultParagraphFont"/>
    <w:uiPriority w:val="21"/>
    <w:qFormat/>
    <w:rsid w:val="001F18FD"/>
    <w:rPr>
      <w:i/>
      <w:iCs/>
      <w:color w:val="0F4761" w:themeColor="accent1" w:themeShade="BF"/>
    </w:rPr>
  </w:style>
  <w:style w:type="paragraph" w:styleId="IntenseQuote">
    <w:name w:val="Intense Quote"/>
    <w:basedOn w:val="Normal"/>
    <w:next w:val="Normal"/>
    <w:link w:val="IntenseQuoteChar"/>
    <w:uiPriority w:val="30"/>
    <w:qFormat/>
    <w:rsid w:val="001F18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8FD"/>
    <w:rPr>
      <w:i/>
      <w:iCs/>
      <w:color w:val="0F4761" w:themeColor="accent1" w:themeShade="BF"/>
    </w:rPr>
  </w:style>
  <w:style w:type="character" w:styleId="IntenseReference">
    <w:name w:val="Intense Reference"/>
    <w:basedOn w:val="DefaultParagraphFont"/>
    <w:uiPriority w:val="32"/>
    <w:qFormat/>
    <w:rsid w:val="001F18FD"/>
    <w:rPr>
      <w:b/>
      <w:bCs/>
      <w:smallCaps/>
      <w:color w:val="0F4761" w:themeColor="accent1" w:themeShade="BF"/>
      <w:spacing w:val="5"/>
    </w:rPr>
  </w:style>
  <w:style w:type="table" w:styleId="TableGrid">
    <w:name w:val="Table Grid"/>
    <w:basedOn w:val="TableNormal"/>
    <w:uiPriority w:val="39"/>
    <w:rsid w:val="00601E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087614">
      <w:bodyDiv w:val="1"/>
      <w:marLeft w:val="0"/>
      <w:marRight w:val="0"/>
      <w:marTop w:val="0"/>
      <w:marBottom w:val="0"/>
      <w:divBdr>
        <w:top w:val="none" w:sz="0" w:space="0" w:color="auto"/>
        <w:left w:val="none" w:sz="0" w:space="0" w:color="auto"/>
        <w:bottom w:val="none" w:sz="0" w:space="0" w:color="auto"/>
        <w:right w:val="none" w:sz="0" w:space="0" w:color="auto"/>
      </w:divBdr>
      <w:divsChild>
        <w:div w:id="146629135">
          <w:marLeft w:val="0"/>
          <w:marRight w:val="0"/>
          <w:marTop w:val="0"/>
          <w:marBottom w:val="0"/>
          <w:divBdr>
            <w:top w:val="none" w:sz="0" w:space="0" w:color="auto"/>
            <w:left w:val="none" w:sz="0" w:space="0" w:color="auto"/>
            <w:bottom w:val="none" w:sz="0" w:space="0" w:color="auto"/>
            <w:right w:val="none" w:sz="0" w:space="0" w:color="auto"/>
          </w:divBdr>
          <w:divsChild>
            <w:div w:id="45051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774170">
      <w:bodyDiv w:val="1"/>
      <w:marLeft w:val="0"/>
      <w:marRight w:val="0"/>
      <w:marTop w:val="0"/>
      <w:marBottom w:val="0"/>
      <w:divBdr>
        <w:top w:val="none" w:sz="0" w:space="0" w:color="auto"/>
        <w:left w:val="none" w:sz="0" w:space="0" w:color="auto"/>
        <w:bottom w:val="none" w:sz="0" w:space="0" w:color="auto"/>
        <w:right w:val="none" w:sz="0" w:space="0" w:color="auto"/>
      </w:divBdr>
      <w:divsChild>
        <w:div w:id="274604406">
          <w:marLeft w:val="0"/>
          <w:marRight w:val="0"/>
          <w:marTop w:val="0"/>
          <w:marBottom w:val="0"/>
          <w:divBdr>
            <w:top w:val="none" w:sz="0" w:space="0" w:color="auto"/>
            <w:left w:val="none" w:sz="0" w:space="0" w:color="auto"/>
            <w:bottom w:val="none" w:sz="0" w:space="0" w:color="auto"/>
            <w:right w:val="none" w:sz="0" w:space="0" w:color="auto"/>
          </w:divBdr>
          <w:divsChild>
            <w:div w:id="10876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193</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2048 Project</vt:lpstr>
    </vt:vector>
  </TitlesOfParts>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2048 Project</dc:title>
  <dc:subject/>
  <dc:creator>Rasmus Laitila;Iiro Käki</dc:creator>
  <cp:keywords>Report</cp:keywords>
  <dc:description/>
  <cp:lastModifiedBy>Rasmus Laitila</cp:lastModifiedBy>
  <cp:revision>25</cp:revision>
  <dcterms:created xsi:type="dcterms:W3CDTF">2025-09-11T10:36:00Z</dcterms:created>
  <dcterms:modified xsi:type="dcterms:W3CDTF">2025-09-18T20:11:00Z</dcterms:modified>
</cp:coreProperties>
</file>