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47.png" ContentType="image/png"/>
  <Override PartName="/word/media/image10.png" ContentType="image/png"/>
  <Override PartName="/word/media/image35.png" ContentType="image/png"/>
  <Override PartName="/word/media/image5.png" ContentType="image/png"/>
  <Override PartName="/word/media/image17.png" ContentType="image/png"/>
  <Override PartName="/word/media/image28.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26.png" ContentType="image/png"/>
  <Override PartName="/word/media/image3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2.png" ContentType="image/png"/>
  <Override PartName="/word/media/image59.png" ContentType="image/png"/>
  <Override PartName="/word/media/image57.png" ContentType="image/png"/>
  <Override PartName="/word/media/image20.png" ContentType="image/png"/>
  <Override PartName="/word/media/image24.png" ContentType="image/png"/>
  <Override PartName="/word/media/image29.png" ContentType="image/png"/>
  <Override PartName="/word/media/image31.png" ContentType="image/png"/>
  <Override PartName="/word/media/image25.png" ContentType="image/png"/>
  <Override PartName="/word/media/image2.png" ContentType="image/png"/>
  <Override PartName="/word/media/image14.png" ContentType="image/png"/>
  <Override PartName="/word/media/image18.png" ContentType="image/png"/>
  <Override PartName="/word/media/image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6.gif" ContentType="image/gif"/>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0" w:after="280"/>
        <w:jc w:val="center"/>
        <w:rPr>
          <w:rFonts w:ascii="Calibri" w:hAnsi="Calibri" w:cs="Calibri" w:asciiTheme="minorHAnsi" w:cstheme="minorHAnsi" w:hAnsiTheme="minorHAnsi"/>
          <w:sz w:val="26"/>
          <w:szCs w:val="26"/>
          <w:lang w:val="en-US"/>
        </w:rPr>
      </w:pPr>
      <w:bookmarkStart w:id="0" w:name="_Toc129433830"/>
      <w:r>
        <w:rPr>
          <w:rFonts w:cs="Calibri" w:ascii="Calibri" w:hAnsi="Calibri" w:asciiTheme="minorHAnsi" w:cstheme="minorHAnsi" w:hAnsiTheme="minorHAnsi"/>
          <w:sz w:val="26"/>
          <w:szCs w:val="26"/>
          <w:lang w:val="en-US"/>
        </w:rPr>
        <w:t>Juicy Details</w:t>
      </w:r>
      <w:bookmarkEnd w:id="0"/>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kern w:val="0"/>
          <w:sz w:val="24"/>
          <w:szCs w:val="24"/>
          <w:lang w:eastAsia="en-BE"/>
          <w14:ligatures w14:val="none"/>
        </w:rPr>
        <w:t>The objective of this task is to figure out which tools the attacker used to access various endpoints on the target system.</w:t>
      </w:r>
    </w:p>
    <w:p>
      <w:pPr>
        <w:pStyle w:val="Heading2"/>
        <w:rPr>
          <w:rFonts w:eastAsia="Times New Roman"/>
          <w:lang w:val="en-US" w:eastAsia="en-BE"/>
        </w:rPr>
      </w:pPr>
      <w:bookmarkStart w:id="1" w:name="_Toc129433831"/>
      <w:r>
        <w:rPr>
          <w:rFonts w:eastAsia="Times New Roman"/>
          <w:lang w:val="en-US" w:eastAsia="en-BE"/>
        </w:rPr>
        <w:t>Task2</w:t>
      </w:r>
      <w:bookmarkEnd w:id="1"/>
    </w:p>
    <w:p>
      <w:pPr>
        <w:pStyle w:val="Heading3"/>
        <w:rPr>
          <w:rFonts w:eastAsia="Times New Roman"/>
          <w:lang w:eastAsia="en-BE"/>
        </w:rPr>
      </w:pPr>
      <w:bookmarkStart w:id="2" w:name="_Toc129433832"/>
      <w:r>
        <w:rPr>
          <w:rFonts w:eastAsia="Times New Roman"/>
          <w:lang w:eastAsia="en-BE"/>
        </w:rPr>
        <w:t>What tools did the attacker use? (Order by the occurrence in the log)</w:t>
      </w:r>
      <w:bookmarkEnd w:id="2"/>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6272530" cy="662940"/>
            <wp:effectExtent l="0" t="0" r="0" b="0"/>
            <wp:docPr id="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
                    <pic:cNvPicPr>
                      <a:picLocks noChangeAspect="1" noChangeArrowheads="1"/>
                    </pic:cNvPicPr>
                  </pic:nvPicPr>
                  <pic:blipFill>
                    <a:blip r:embed="rId2"/>
                    <a:stretch>
                      <a:fillRect/>
                    </a:stretch>
                  </pic:blipFill>
                  <pic:spPr bwMode="auto">
                    <a:xfrm>
                      <a:off x="0" y="0"/>
                      <a:ext cx="6272530" cy="66294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4562475" cy="1057275"/>
            <wp:effectExtent l="0" t="0" r="0" b="0"/>
            <wp:docPr id="2" name="Picture 1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A screen shot of a computer&#10;&#10;Description automatically generated with medium confidence"/>
                    <pic:cNvPicPr>
                      <a:picLocks noChangeAspect="1" noChangeArrowheads="1"/>
                    </pic:cNvPicPr>
                  </pic:nvPicPr>
                  <pic:blipFill>
                    <a:blip r:embed="rId3"/>
                    <a:stretch>
                      <a:fillRect/>
                    </a:stretch>
                  </pic:blipFill>
                  <pic:spPr bwMode="auto">
                    <a:xfrm>
                      <a:off x="0" y="0"/>
                      <a:ext cx="4562475" cy="105727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5731510" cy="794385"/>
            <wp:effectExtent l="0" t="0" r="0" b="0"/>
            <wp:docPr id="3" name="Picture 1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A screen shot of a computer&#10;&#10;Description automatically generated with medium confidence"/>
                    <pic:cNvPicPr>
                      <a:picLocks noChangeAspect="1" noChangeArrowheads="1"/>
                    </pic:cNvPicPr>
                  </pic:nvPicPr>
                  <pic:blipFill>
                    <a:blip r:embed="rId4"/>
                    <a:stretch>
                      <a:fillRect/>
                    </a:stretch>
                  </pic:blipFill>
                  <pic:spPr bwMode="auto">
                    <a:xfrm>
                      <a:off x="0" y="0"/>
                      <a:ext cx="5731510" cy="79438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6212205" cy="10668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6212205" cy="10668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kern w:val="0"/>
          <w:sz w:val="24"/>
          <w:szCs w:val="24"/>
          <w:lang w:eastAsia="en-BE"/>
          <w14:ligatures w14:val="none"/>
        </w:rPr>
      </w:pPr>
      <w:r>
        <w:drawing>
          <wp:anchor behindDoc="0" distT="0" distB="0" distL="0" distR="114300" simplePos="0" locked="0" layoutInCell="0" allowOverlap="1" relativeHeight="31">
            <wp:simplePos x="0" y="0"/>
            <wp:positionH relativeFrom="column">
              <wp:align>left</wp:align>
            </wp:positionH>
            <wp:positionV relativeFrom="paragraph">
              <wp:posOffset>635</wp:posOffset>
            </wp:positionV>
            <wp:extent cx="4991100" cy="742950"/>
            <wp:effectExtent l="0" t="0" r="0" b="0"/>
            <wp:wrapSquare wrapText="bothSides"/>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6"/>
                    <a:stretch>
                      <a:fillRect/>
                    </a:stretch>
                  </pic:blipFill>
                  <pic:spPr bwMode="auto">
                    <a:xfrm>
                      <a:off x="0" y="0"/>
                      <a:ext cx="4991100" cy="742950"/>
                    </a:xfrm>
                    <a:prstGeom prst="rect">
                      <a:avLst/>
                    </a:prstGeom>
                  </pic:spPr>
                </pic:pic>
              </a:graphicData>
            </a:graphic>
          </wp:anchor>
        </w:drawing>
      </w:r>
      <w:r>
        <w:rPr>
          <w:rFonts w:eastAsia="Times New Roman" w:cs="Times New Roman" w:ascii="Times New Roman" w:hAnsi="Times New Roman"/>
          <w:kern w:val="0"/>
          <w:sz w:val="24"/>
          <w:szCs w:val="24"/>
          <w:lang w:eastAsia="en-BE"/>
          <w14:ligatures w14:val="none"/>
        </w:rPr>
        <w:br/>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i/>
          <w:iCs/>
          <w:kern w:val="0"/>
          <w:sz w:val="24"/>
          <w:szCs w:val="24"/>
          <w:lang w:eastAsia="en-BE"/>
          <w14:ligatures w14:val="none"/>
        </w:rPr>
        <w:t xml:space="preserve">The tools used were: </w:t>
      </w:r>
      <w:r>
        <w:rPr>
          <w:rFonts w:eastAsia="Times New Roman" w:cs="Courier New" w:ascii="Courier New" w:hAnsi="Courier New"/>
          <w:i/>
          <w:iCs/>
          <w:kern w:val="0"/>
          <w:sz w:val="20"/>
          <w:szCs w:val="20"/>
          <w:lang w:eastAsia="en-BE"/>
          <w14:ligatures w14:val="none"/>
        </w:rPr>
        <w:t>nmap, hydra, sqlmap, curl, and feroxbuster</w:t>
      </w:r>
    </w:p>
    <w:p>
      <w:pPr>
        <w:pStyle w:val="Heading3"/>
        <w:rPr>
          <w:rFonts w:eastAsia="Times New Roman"/>
          <w:lang w:eastAsia="en-BE"/>
        </w:rPr>
      </w:pPr>
      <w:bookmarkStart w:id="3" w:name="_Toc129433833"/>
      <w:r>
        <w:rPr>
          <w:rFonts w:eastAsia="Times New Roman"/>
          <w:lang w:eastAsia="en-BE"/>
        </w:rPr>
        <w:t>What endpoint was vulnerable to a brute-force attack?</w:t>
      </w:r>
      <w:bookmarkEnd w:id="3"/>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4610100" cy="876300"/>
            <wp:effectExtent l="0" t="0" r="0" b="0"/>
            <wp:docPr id="6"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A screenshot of a computer&#10;&#10;Description automatically generated with medium confidence"/>
                    <pic:cNvPicPr>
                      <a:picLocks noChangeAspect="1" noChangeArrowheads="1"/>
                    </pic:cNvPicPr>
                  </pic:nvPicPr>
                  <pic:blipFill>
                    <a:blip r:embed="rId7"/>
                    <a:stretch>
                      <a:fillRect/>
                    </a:stretch>
                  </pic:blipFill>
                  <pic:spPr bwMode="auto">
                    <a:xfrm>
                      <a:off x="0" y="0"/>
                      <a:ext cx="4610100" cy="87630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i/>
          <w:iCs/>
          <w:kern w:val="0"/>
          <w:sz w:val="24"/>
          <w:szCs w:val="24"/>
          <w:lang w:val="en-US" w:eastAsia="en-BE"/>
          <w14:ligatures w14:val="none"/>
        </w:rPr>
        <w:t>the</w:t>
      </w:r>
      <w:r>
        <w:rPr>
          <w:rFonts w:eastAsia="Times New Roman" w:cs="Times New Roman" w:ascii="Times New Roman" w:hAnsi="Times New Roman"/>
          <w:i/>
          <w:iCs/>
          <w:kern w:val="0"/>
          <w:sz w:val="24"/>
          <w:szCs w:val="24"/>
          <w:lang w:eastAsia="en-BE"/>
          <w14:ligatures w14:val="none"/>
        </w:rPr>
        <w:t xml:space="preserve"> </w:t>
      </w:r>
      <w:r>
        <w:rPr>
          <w:rFonts w:eastAsia="Times New Roman" w:cs="Courier New" w:ascii="Courier New" w:hAnsi="Courier New"/>
          <w:i/>
          <w:iCs/>
          <w:kern w:val="0"/>
          <w:sz w:val="20"/>
          <w:szCs w:val="20"/>
          <w:lang w:eastAsia="en-BE"/>
          <w14:ligatures w14:val="none"/>
        </w:rPr>
        <w:t>/rest/user/login</w:t>
      </w:r>
      <w:r>
        <w:rPr>
          <w:rFonts w:eastAsia="Times New Roman" w:cs="Times New Roman" w:ascii="Times New Roman" w:hAnsi="Times New Roman"/>
          <w:i/>
          <w:iCs/>
          <w:kern w:val="0"/>
          <w:sz w:val="24"/>
          <w:szCs w:val="24"/>
          <w:lang w:eastAsia="en-BE"/>
          <w14:ligatures w14:val="none"/>
        </w:rPr>
        <w:t xml:space="preserve"> endpoint.</w:t>
      </w:r>
    </w:p>
    <w:p>
      <w:pPr>
        <w:pStyle w:val="Heading3"/>
        <w:rPr>
          <w:rFonts w:eastAsia="Times New Roman"/>
          <w:lang w:eastAsia="en-BE"/>
        </w:rPr>
      </w:pPr>
      <w:bookmarkStart w:id="4" w:name="_Toc129433834"/>
      <w:r>
        <w:rPr>
          <w:rFonts w:eastAsia="Times New Roman"/>
          <w:lang w:eastAsia="en-BE"/>
        </w:rPr>
        <w:t>What endpoint was vulnerable to SQL injection?</w:t>
      </w:r>
      <w:bookmarkEnd w:id="4"/>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5731510" cy="90170"/>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8"/>
                    <a:stretch>
                      <a:fillRect/>
                    </a:stretch>
                  </pic:blipFill>
                  <pic:spPr bwMode="auto">
                    <a:xfrm>
                      <a:off x="0" y="0"/>
                      <a:ext cx="5731510" cy="9017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i/>
          <w:iCs/>
          <w:kern w:val="0"/>
          <w:sz w:val="24"/>
          <w:szCs w:val="24"/>
          <w:lang w:eastAsia="en-BE"/>
          <w14:ligatures w14:val="none"/>
        </w:rPr>
        <w:t xml:space="preserve">the </w:t>
      </w:r>
      <w:r>
        <w:rPr>
          <w:rFonts w:eastAsia="Times New Roman" w:cs="Courier New" w:ascii="Courier New" w:hAnsi="Courier New"/>
          <w:i/>
          <w:iCs/>
          <w:kern w:val="0"/>
          <w:sz w:val="20"/>
          <w:szCs w:val="20"/>
          <w:lang w:eastAsia="en-BE"/>
          <w14:ligatures w14:val="none"/>
        </w:rPr>
        <w:t>/rest/products/search</w:t>
      </w:r>
      <w:r>
        <w:rPr>
          <w:rFonts w:eastAsia="Times New Roman" w:cs="Times New Roman" w:ascii="Times New Roman" w:hAnsi="Times New Roman"/>
          <w:i/>
          <w:iCs/>
          <w:kern w:val="0"/>
          <w:sz w:val="24"/>
          <w:szCs w:val="24"/>
          <w:lang w:eastAsia="en-BE"/>
          <w14:ligatures w14:val="none"/>
        </w:rPr>
        <w:t xml:space="preserve"> endpoint.</w:t>
      </w:r>
    </w:p>
    <w:p>
      <w:pPr>
        <w:pStyle w:val="Heading3"/>
        <w:rPr>
          <w:rFonts w:eastAsia="Times New Roman"/>
          <w:lang w:eastAsia="en-BE"/>
        </w:rPr>
      </w:pPr>
      <w:bookmarkStart w:id="5" w:name="_Toc129433835"/>
      <w:r>
        <w:rPr>
          <w:rFonts w:eastAsia="Times New Roman"/>
          <w:lang w:eastAsia="en-BE"/>
        </w:rPr>
        <w:t>What parameter was used for the SQL injection?</w:t>
      </w:r>
      <w:bookmarkEnd w:id="5"/>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5731510" cy="9017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731510" cy="9017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Courier New" w:ascii="Courier New" w:hAnsi="Courier New"/>
          <w:i/>
          <w:iCs/>
          <w:kern w:val="0"/>
          <w:sz w:val="20"/>
          <w:szCs w:val="20"/>
          <w:lang w:eastAsia="en-BE"/>
          <w14:ligatures w14:val="none"/>
        </w:rPr>
        <w:t>q</w:t>
      </w:r>
    </w:p>
    <w:p>
      <w:pPr>
        <w:pStyle w:val="Heading3"/>
        <w:rPr>
          <w:rFonts w:eastAsia="Times New Roman"/>
          <w:lang w:eastAsia="en-BE"/>
        </w:rPr>
      </w:pPr>
      <w:bookmarkStart w:id="6" w:name="_Toc129433836"/>
      <w:r>
        <w:rPr>
          <w:rFonts w:eastAsia="Times New Roman"/>
          <w:lang w:eastAsia="en-BE"/>
        </w:rPr>
        <w:t>What endpoint did the attacker try to use to retrieve files? (Include the /)</w:t>
      </w:r>
      <w:bookmarkEnd w:id="6"/>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5067300" cy="457200"/>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0"/>
                    <a:stretch>
                      <a:fillRect/>
                    </a:stretch>
                  </pic:blipFill>
                  <pic:spPr bwMode="auto">
                    <a:xfrm>
                      <a:off x="0" y="0"/>
                      <a:ext cx="5067300" cy="45720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i/>
          <w:i/>
          <w:iCs/>
          <w:kern w:val="0"/>
          <w:sz w:val="24"/>
          <w:szCs w:val="24"/>
          <w:lang w:eastAsia="en-BE"/>
          <w14:ligatures w14:val="none"/>
        </w:rPr>
      </w:pPr>
      <w:r>
        <w:rPr>
          <w:rFonts w:eastAsia="Times New Roman" w:cs="Times New Roman" w:ascii="Times New Roman" w:hAnsi="Times New Roman"/>
          <w:kern w:val="0"/>
          <w:sz w:val="24"/>
          <w:szCs w:val="24"/>
          <w:lang w:val="en-US" w:eastAsia="en-BE"/>
          <w14:ligatures w14:val="none"/>
        </w:rPr>
        <w:t>Analyze</w:t>
      </w:r>
      <w:r>
        <w:rPr>
          <w:rFonts w:eastAsia="Times New Roman" w:cs="Times New Roman" w:ascii="Times New Roman" w:hAnsi="Times New Roman"/>
          <w:kern w:val="0"/>
          <w:sz w:val="24"/>
          <w:szCs w:val="24"/>
          <w:lang w:eastAsia="en-BE"/>
          <w14:ligatures w14:val="none"/>
        </w:rPr>
        <w:t xml:space="preserve"> the contents of vsftpd.log </w:t>
      </w:r>
      <w:r>
        <w:rPr>
          <w:rFonts w:eastAsia="Times New Roman" w:cs="Courier New" w:ascii="Courier New" w:hAnsi="Courier New"/>
          <w:kern w:val="0"/>
          <w:sz w:val="20"/>
          <w:szCs w:val="20"/>
          <w:lang w:eastAsia="en-BE"/>
          <w14:ligatures w14:val="none"/>
        </w:rPr>
        <w:t>cat vsftpd.log</w:t>
      </w:r>
      <w:r>
        <w:rPr>
          <w:rFonts w:eastAsia="Times New Roman" w:cs="Times New Roman" w:ascii="Times New Roman" w:hAnsi="Times New Roman"/>
          <w:kern w:val="0"/>
          <w:sz w:val="24"/>
          <w:szCs w:val="24"/>
          <w:lang w:eastAsia="en-BE"/>
          <w14:ligatures w14:val="none"/>
        </w:rPr>
        <w:t>.</w:t>
        <w:br/>
      </w:r>
      <w:r>
        <w:rPr>
          <w:rFonts w:eastAsia="Times New Roman" w:cs="Times New Roman" w:ascii="Times New Roman" w:hAnsi="Times New Roman"/>
          <w:i/>
          <w:iCs/>
          <w:kern w:val="0"/>
          <w:sz w:val="24"/>
          <w:szCs w:val="24"/>
          <w:lang w:val="en-US" w:eastAsia="en-BE"/>
          <w14:ligatures w14:val="none"/>
        </w:rPr>
        <w:t xml:space="preserve">The </w:t>
      </w:r>
      <w:r>
        <w:rPr>
          <w:rFonts w:eastAsia="Times New Roman" w:cs="Times New Roman" w:ascii="Times New Roman" w:hAnsi="Times New Roman"/>
          <w:i/>
          <w:iCs/>
          <w:kern w:val="0"/>
          <w:sz w:val="24"/>
          <w:szCs w:val="24"/>
          <w:lang w:eastAsia="en-BE"/>
          <w14:ligatures w14:val="none"/>
        </w:rPr>
        <w:t xml:space="preserve">attacker used </w:t>
      </w:r>
      <w:r>
        <w:rPr>
          <w:rFonts w:eastAsia="Times New Roman" w:cs="Courier New" w:ascii="Courier New" w:hAnsi="Courier New"/>
          <w:i/>
          <w:iCs/>
          <w:kern w:val="0"/>
          <w:sz w:val="20"/>
          <w:szCs w:val="20"/>
          <w:lang w:eastAsia="en-BE"/>
          <w14:ligatures w14:val="none"/>
        </w:rPr>
        <w:t>FTP</w:t>
      </w:r>
      <w:r>
        <w:rPr>
          <w:rFonts w:eastAsia="Times New Roman" w:cs="Times New Roman" w:ascii="Times New Roman" w:hAnsi="Times New Roman"/>
          <w:i/>
          <w:iCs/>
          <w:kern w:val="0"/>
          <w:sz w:val="24"/>
          <w:szCs w:val="24"/>
          <w:lang w:eastAsia="en-BE"/>
          <w14:ligatures w14:val="none"/>
        </w:rPr>
        <w:t xml:space="preserve"> to try to access the files</w:t>
      </w:r>
    </w:p>
    <w:p>
      <w:pPr>
        <w:pStyle w:val="Heading2"/>
        <w:rPr>
          <w:rFonts w:eastAsia="Times New Roman"/>
          <w:lang w:val="en-US" w:eastAsia="en-BE"/>
        </w:rPr>
      </w:pPr>
      <w:bookmarkStart w:id="7" w:name="_Toc129433837"/>
      <w:r>
        <w:rPr>
          <w:rFonts w:eastAsia="Times New Roman"/>
          <w:lang w:val="en-US" w:eastAsia="en-BE"/>
        </w:rPr>
        <w:t>Task 2</w:t>
      </w:r>
      <w:bookmarkEnd w:id="7"/>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kern w:val="0"/>
          <w:sz w:val="24"/>
          <w:szCs w:val="24"/>
          <w:lang w:eastAsia="en-BE"/>
          <w14:ligatures w14:val="none"/>
        </w:rPr>
        <w:t>The objective of this task is to analyze the provided log files to understand the steps the attacker took to exlpoit the server.</w:t>
      </w:r>
    </w:p>
    <w:p>
      <w:pPr>
        <w:pStyle w:val="Heading3"/>
        <w:rPr>
          <w:rFonts w:eastAsia="Times New Roman"/>
          <w:lang w:eastAsia="en-BE"/>
        </w:rPr>
      </w:pPr>
      <w:bookmarkStart w:id="8" w:name="_Toc129433838"/>
      <w:r>
        <w:rPr>
          <w:rFonts w:eastAsia="Times New Roman"/>
          <w:lang w:eastAsia="en-BE"/>
        </w:rPr>
        <w:t>What section of the website did the attacker use to scrape user email addresses?</w:t>
      </w:r>
      <w:bookmarkEnd w:id="8"/>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kern w:val="0"/>
          <w:sz w:val="24"/>
          <w:szCs w:val="24"/>
          <w:lang w:eastAsia="en-BE"/>
          <w14:ligatures w14:val="none"/>
        </w:rPr>
        <w:t xml:space="preserve">Using </w:t>
      </w:r>
      <w:r>
        <w:rPr>
          <w:rFonts w:eastAsia="Times New Roman" w:cs="Courier New" w:ascii="Courier New" w:hAnsi="Courier New"/>
          <w:kern w:val="0"/>
          <w:sz w:val="20"/>
          <w:szCs w:val="20"/>
          <w:lang w:eastAsia="en-BE"/>
          <w14:ligatures w14:val="none"/>
        </w:rPr>
        <w:t>access.log | less</w:t>
      </w:r>
      <w:r>
        <w:rPr>
          <w:rFonts w:eastAsia="Times New Roman" w:cs="Times New Roman" w:ascii="Times New Roman" w:hAnsi="Times New Roman"/>
          <w:kern w:val="0"/>
          <w:sz w:val="24"/>
          <w:szCs w:val="24"/>
          <w:lang w:eastAsia="en-BE"/>
          <w14:ligatures w14:val="none"/>
        </w:rPr>
        <w:t xml:space="preserve"> </w:t>
      </w:r>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5731510" cy="27813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1"/>
                    <a:stretch>
                      <a:fillRect/>
                    </a:stretch>
                  </pic:blipFill>
                  <pic:spPr bwMode="auto">
                    <a:xfrm>
                      <a:off x="0" y="0"/>
                      <a:ext cx="5731510" cy="27813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i/>
          <w:iCs/>
          <w:kern w:val="0"/>
          <w:sz w:val="24"/>
          <w:szCs w:val="24"/>
          <w:lang w:eastAsia="en-BE"/>
          <w14:ligatures w14:val="none"/>
        </w:rPr>
        <w:t xml:space="preserve">The attacker used the </w:t>
      </w:r>
      <w:r>
        <w:rPr>
          <w:rFonts w:eastAsia="Times New Roman" w:cs="Courier New" w:ascii="Courier New" w:hAnsi="Courier New"/>
          <w:i/>
          <w:iCs/>
          <w:kern w:val="0"/>
          <w:sz w:val="20"/>
          <w:szCs w:val="20"/>
          <w:lang w:eastAsia="en-BE"/>
          <w14:ligatures w14:val="none"/>
        </w:rPr>
        <w:t>product reviews</w:t>
      </w:r>
      <w:r>
        <w:rPr>
          <w:rFonts w:eastAsia="Times New Roman" w:cs="Times New Roman" w:ascii="Times New Roman" w:hAnsi="Times New Roman"/>
          <w:i/>
          <w:iCs/>
          <w:kern w:val="0"/>
          <w:sz w:val="24"/>
          <w:szCs w:val="24"/>
          <w:lang w:eastAsia="en-BE"/>
          <w14:ligatures w14:val="none"/>
        </w:rPr>
        <w:t xml:space="preserve"> section to scape the adresses of targets.</w:t>
      </w:r>
    </w:p>
    <w:p>
      <w:pPr>
        <w:pStyle w:val="Heading3"/>
        <w:rPr>
          <w:rFonts w:eastAsia="Times New Roman"/>
          <w:lang w:eastAsia="en-BE"/>
        </w:rPr>
      </w:pPr>
      <w:bookmarkStart w:id="9" w:name="_Toc129433839"/>
      <w:r>
        <w:rPr>
          <w:rFonts w:eastAsia="Times New Roman"/>
          <w:lang w:eastAsia="en-BE"/>
        </w:rPr>
        <w:t>Was their brute-force attack successful? If so, what is the timestamp of the successful login?</w:t>
      </w:r>
      <w:bookmarkEnd w:id="9"/>
      <w:r>
        <w:rPr>
          <w:rFonts w:eastAsia="Times New Roman"/>
          <w:lang w:eastAsia="en-BE"/>
        </w:rPr>
        <w:t xml:space="preserve"> </w:t>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i/>
          <w:iCs/>
          <w:kern w:val="0"/>
          <w:sz w:val="24"/>
          <w:szCs w:val="24"/>
          <w:lang w:eastAsia="en-BE"/>
          <w14:ligatures w14:val="none"/>
        </w:rPr>
        <w:t>The status code for OK or Successful is 200.</w:t>
      </w:r>
      <w:r>
        <w:rPr>
          <w:rFonts w:eastAsia="Times New Roman" w:cs="Times New Roman" w:ascii="Times New Roman" w:hAnsi="Times New Roman"/>
          <w:kern w:val="0"/>
          <w:sz w:val="24"/>
          <w:szCs w:val="24"/>
          <w:lang w:eastAsia="en-BE"/>
          <w14:ligatures w14:val="none"/>
        </w:rPr>
        <w:t xml:space="preserve"> </w:t>
      </w:r>
      <w:r>
        <w:rPr>
          <w:rFonts w:eastAsia="Times New Roman" w:cs="Times New Roman" w:ascii="Times New Roman" w:hAnsi="Times New Roman"/>
          <w:kern w:val="0"/>
          <w:sz w:val="24"/>
          <w:szCs w:val="24"/>
          <w:lang w:val="en-US" w:eastAsia="en-BE"/>
          <w14:ligatures w14:val="none"/>
        </w:rPr>
        <w:t xml:space="preserve">Search </w:t>
      </w:r>
      <w:r>
        <w:rPr>
          <w:rFonts w:eastAsia="Times New Roman" w:cs="Times New Roman" w:ascii="Times New Roman" w:hAnsi="Times New Roman"/>
          <w:kern w:val="0"/>
          <w:sz w:val="24"/>
          <w:szCs w:val="24"/>
          <w:lang w:eastAsia="en-BE"/>
          <w14:ligatures w14:val="none"/>
        </w:rPr>
        <w:t xml:space="preserve">access.log using </w:t>
      </w:r>
      <w:r>
        <w:rPr>
          <w:rFonts w:eastAsia="Times New Roman" w:cs="Courier New" w:ascii="Courier New" w:hAnsi="Courier New"/>
          <w:kern w:val="0"/>
          <w:sz w:val="20"/>
          <w:szCs w:val="20"/>
          <w:lang w:eastAsia="en-BE"/>
          <w14:ligatures w14:val="none"/>
        </w:rPr>
        <w:t>cat access.log | grep 200</w:t>
      </w:r>
      <w:r>
        <w:rPr>
          <w:rFonts w:eastAsia="Times New Roman" w:cs="Times New Roman" w:ascii="Times New Roman" w:hAnsi="Times New Roman"/>
          <w:kern w:val="0"/>
          <w:sz w:val="24"/>
          <w:szCs w:val="24"/>
          <w:lang w:eastAsia="en-BE"/>
          <w14:ligatures w14:val="none"/>
        </w:rPr>
        <w:t>.</w:t>
      </w:r>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5731510" cy="14732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2"/>
                    <a:stretch>
                      <a:fillRect/>
                    </a:stretch>
                  </pic:blipFill>
                  <pic:spPr bwMode="auto">
                    <a:xfrm>
                      <a:off x="0" y="0"/>
                      <a:ext cx="5731510" cy="14732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i/>
          <w:iCs/>
          <w:kern w:val="0"/>
          <w:sz w:val="24"/>
          <w:szCs w:val="24"/>
          <w:lang w:eastAsia="en-BE"/>
          <w14:ligatures w14:val="none"/>
        </w:rPr>
        <w:t xml:space="preserve">The timestamp is </w:t>
      </w:r>
      <w:r>
        <w:rPr>
          <w:rFonts w:eastAsia="Times New Roman" w:cs="Courier New" w:ascii="Courier New" w:hAnsi="Courier New"/>
          <w:i/>
          <w:iCs/>
          <w:kern w:val="0"/>
          <w:sz w:val="20"/>
          <w:szCs w:val="20"/>
          <w:lang w:eastAsia="en-BE"/>
          <w14:ligatures w14:val="none"/>
        </w:rPr>
        <w:t>[11/Apr/2021:09:16:31 +0000]</w:t>
      </w:r>
    </w:p>
    <w:p>
      <w:pPr>
        <w:pStyle w:val="Heading3"/>
        <w:rPr>
          <w:rFonts w:eastAsia="Times New Roman"/>
          <w:lang w:eastAsia="en-BE"/>
        </w:rPr>
      </w:pPr>
      <w:bookmarkStart w:id="10" w:name="_Toc129433840"/>
      <w:r>
        <w:rPr>
          <w:rFonts w:eastAsia="Times New Roman"/>
          <w:lang w:eastAsia="en-BE"/>
        </w:rPr>
        <w:t>What user information was the attacker able to retrieve from the endpoint vulnerable to SQL injection?</w:t>
      </w:r>
      <w:bookmarkEnd w:id="10"/>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5731510" cy="98425"/>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13"/>
                    <a:stretch>
                      <a:fillRect/>
                    </a:stretch>
                  </pic:blipFill>
                  <pic:spPr bwMode="auto">
                    <a:xfrm>
                      <a:off x="0" y="0"/>
                      <a:ext cx="5731510" cy="98425"/>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kern w:val="0"/>
          <w:sz w:val="24"/>
          <w:szCs w:val="24"/>
          <w:lang w:val="en-US" w:eastAsia="en-BE"/>
          <w14:ligatures w14:val="none"/>
        </w:rPr>
        <w:t>T</w:t>
      </w:r>
      <w:r>
        <w:rPr>
          <w:rFonts w:eastAsia="Times New Roman" w:cs="Times New Roman" w:ascii="Times New Roman" w:hAnsi="Times New Roman"/>
          <w:kern w:val="0"/>
          <w:sz w:val="24"/>
          <w:szCs w:val="24"/>
          <w:lang w:eastAsia="en-BE"/>
          <w14:ligatures w14:val="none"/>
        </w:rPr>
        <w:t xml:space="preserve">he endpoint the attacker used was </w:t>
      </w:r>
      <w:r>
        <w:rPr>
          <w:rFonts w:eastAsia="Times New Roman" w:cs="Times New Roman" w:ascii="Times New Roman" w:hAnsi="Times New Roman"/>
          <w:i/>
          <w:iCs/>
          <w:kern w:val="0"/>
          <w:sz w:val="24"/>
          <w:szCs w:val="24"/>
          <w:lang w:eastAsia="en-BE"/>
          <w14:ligatures w14:val="none"/>
        </w:rPr>
        <w:t>/rest/products/search</w:t>
      </w:r>
      <w:r>
        <w:rPr>
          <w:rFonts w:eastAsia="Times New Roman" w:cs="Times New Roman" w:ascii="Times New Roman" w:hAnsi="Times New Roman"/>
          <w:kern w:val="0"/>
          <w:sz w:val="24"/>
          <w:szCs w:val="24"/>
          <w:lang w:eastAsia="en-BE"/>
          <w14:ligatures w14:val="none"/>
        </w:rPr>
        <w:t>.</w:t>
      </w:r>
    </w:p>
    <w:p>
      <w:pPr>
        <w:pStyle w:val="Heading3"/>
        <w:rPr>
          <w:rFonts w:eastAsia="Times New Roman"/>
          <w:lang w:eastAsia="en-BE"/>
        </w:rPr>
      </w:pPr>
      <w:bookmarkStart w:id="11" w:name="_Toc129433841"/>
      <w:r>
        <w:rPr>
          <w:rFonts w:eastAsia="Times New Roman"/>
          <w:lang w:eastAsia="en-BE"/>
        </w:rPr>
        <w:t>What files did they try to download from the vulnerable endpoint?</w:t>
      </w:r>
      <w:bookmarkEnd w:id="11"/>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kern w:val="0"/>
          <w:sz w:val="24"/>
          <w:szCs w:val="24"/>
          <w:lang w:eastAsia="en-BE"/>
          <w14:ligatures w14:val="none"/>
        </w:rPr>
        <w:t>Using the information gathered from the previous question the attacker successfully downloaded backup files (.b</w:t>
      </w:r>
      <w:r>
        <w:rPr>
          <w:rFonts w:eastAsia="Times New Roman" w:cs="Times New Roman" w:ascii="Times New Roman" w:hAnsi="Times New Roman"/>
          <w:kern w:val="0"/>
          <w:sz w:val="24"/>
          <w:szCs w:val="24"/>
          <w:lang w:val="en-US" w:eastAsia="en-BE"/>
          <w14:ligatures w14:val="none"/>
        </w:rPr>
        <w:t>a</w:t>
      </w:r>
      <w:r>
        <w:rPr>
          <w:rFonts w:eastAsia="Times New Roman" w:cs="Times New Roman" w:ascii="Times New Roman" w:hAnsi="Times New Roman"/>
          <w:kern w:val="0"/>
          <w:sz w:val="24"/>
          <w:szCs w:val="24"/>
          <w:lang w:eastAsia="en-BE"/>
          <w14:ligatures w14:val="none"/>
        </w:rPr>
        <w:t>k) form the server.</w:t>
      </w:r>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5731510" cy="319405"/>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14"/>
                    <a:stretch>
                      <a:fillRect/>
                    </a:stretch>
                  </pic:blipFill>
                  <pic:spPr bwMode="auto">
                    <a:xfrm>
                      <a:off x="0" y="0"/>
                      <a:ext cx="5731510" cy="319405"/>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i/>
          <w:iCs/>
          <w:kern w:val="0"/>
          <w:sz w:val="24"/>
          <w:szCs w:val="24"/>
          <w:lang w:eastAsia="en-BE"/>
          <w14:ligatures w14:val="none"/>
        </w:rPr>
        <w:t xml:space="preserve">The files are </w:t>
      </w:r>
      <w:r>
        <w:rPr>
          <w:rFonts w:eastAsia="Times New Roman" w:cs="Courier New" w:ascii="Courier New" w:hAnsi="Courier New"/>
          <w:i/>
          <w:iCs/>
          <w:kern w:val="0"/>
          <w:sz w:val="20"/>
          <w:szCs w:val="20"/>
          <w:lang w:eastAsia="en-BE"/>
          <w14:ligatures w14:val="none"/>
        </w:rPr>
        <w:t>coupons_2013.md.bak</w:t>
      </w:r>
      <w:r>
        <w:rPr>
          <w:rFonts w:eastAsia="Times New Roman" w:cs="Times New Roman" w:ascii="Times New Roman" w:hAnsi="Times New Roman"/>
          <w:i/>
          <w:iCs/>
          <w:kern w:val="0"/>
          <w:sz w:val="24"/>
          <w:szCs w:val="24"/>
          <w:lang w:eastAsia="en-BE"/>
          <w14:ligatures w14:val="none"/>
        </w:rPr>
        <w:t xml:space="preserve"> and </w:t>
      </w:r>
      <w:r>
        <w:rPr>
          <w:rFonts w:eastAsia="Times New Roman" w:cs="Courier New" w:ascii="Courier New" w:hAnsi="Courier New"/>
          <w:i/>
          <w:iCs/>
          <w:kern w:val="0"/>
          <w:sz w:val="20"/>
          <w:szCs w:val="20"/>
          <w:lang w:eastAsia="en-BE"/>
          <w14:ligatures w14:val="none"/>
        </w:rPr>
        <w:t>www-data.bak</w:t>
      </w:r>
    </w:p>
    <w:p>
      <w:pPr>
        <w:pStyle w:val="Heading3"/>
        <w:rPr>
          <w:rFonts w:eastAsia="Times New Roman"/>
          <w:lang w:eastAsia="en-BE"/>
        </w:rPr>
      </w:pPr>
      <w:bookmarkStart w:id="12" w:name="_Toc129433842"/>
      <w:r>
        <w:rPr>
          <w:rFonts w:eastAsia="Times New Roman"/>
          <w:lang w:eastAsia="en-BE"/>
        </w:rPr>
        <w:t>What service and account name were used to retrieve files from the previous question?</w:t>
      </w:r>
      <w:bookmarkEnd w:id="12"/>
      <w:r>
        <w:rPr>
          <w:rFonts w:eastAsia="Times New Roman"/>
          <w:lang w:eastAsia="en-BE"/>
        </w:rPr>
        <w:t xml:space="preserve"> </w:t>
      </w:r>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4714875" cy="200025"/>
            <wp:effectExtent l="0" t="0" r="0" b="0"/>
            <wp:docPr id="1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
                    <pic:cNvPicPr>
                      <a:picLocks noChangeAspect="1" noChangeArrowheads="1"/>
                    </pic:cNvPicPr>
                  </pic:nvPicPr>
                  <pic:blipFill>
                    <a:blip r:embed="rId15"/>
                    <a:stretch>
                      <a:fillRect/>
                    </a:stretch>
                  </pic:blipFill>
                  <pic:spPr bwMode="auto">
                    <a:xfrm>
                      <a:off x="0" y="0"/>
                      <a:ext cx="4714875" cy="200025"/>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i/>
          <w:iCs/>
          <w:kern w:val="0"/>
          <w:sz w:val="24"/>
          <w:szCs w:val="24"/>
          <w:lang w:eastAsia="en-BE"/>
          <w14:ligatures w14:val="none"/>
        </w:rPr>
        <w:t xml:space="preserve">Using data obtained from vsftpd.log the attacker used </w:t>
      </w:r>
      <w:r>
        <w:rPr>
          <w:rFonts w:eastAsia="Times New Roman" w:cs="Courier New" w:ascii="Courier New" w:hAnsi="Courier New"/>
          <w:i/>
          <w:iCs/>
          <w:kern w:val="0"/>
          <w:sz w:val="20"/>
          <w:szCs w:val="20"/>
          <w:lang w:eastAsia="en-BE"/>
          <w14:ligatures w14:val="none"/>
        </w:rPr>
        <w:t>FTP</w:t>
      </w:r>
      <w:r>
        <w:rPr>
          <w:rFonts w:eastAsia="Times New Roman" w:cs="Times New Roman" w:ascii="Times New Roman" w:hAnsi="Times New Roman"/>
          <w:i/>
          <w:iCs/>
          <w:kern w:val="0"/>
          <w:sz w:val="24"/>
          <w:szCs w:val="24"/>
          <w:lang w:eastAsia="en-BE"/>
          <w14:ligatures w14:val="none"/>
        </w:rPr>
        <w:t xml:space="preserve"> and </w:t>
      </w:r>
      <w:r>
        <w:rPr>
          <w:rFonts w:eastAsia="Times New Roman" w:cs="Courier New" w:ascii="Courier New" w:hAnsi="Courier New"/>
          <w:i/>
          <w:iCs/>
          <w:kern w:val="0"/>
          <w:sz w:val="20"/>
          <w:szCs w:val="20"/>
          <w:lang w:eastAsia="en-BE"/>
          <w14:ligatures w14:val="none"/>
        </w:rPr>
        <w:t>anonymous</w:t>
      </w:r>
      <w:r>
        <w:rPr>
          <w:rFonts w:eastAsia="Times New Roman" w:cs="Times New Roman" w:ascii="Times New Roman" w:hAnsi="Times New Roman"/>
          <w:i/>
          <w:iCs/>
          <w:kern w:val="0"/>
          <w:sz w:val="24"/>
          <w:szCs w:val="24"/>
          <w:lang w:eastAsia="en-BE"/>
          <w14:ligatures w14:val="none"/>
        </w:rPr>
        <w:t xml:space="preserve"> to retrieve the backup files.</w:t>
      </w:r>
    </w:p>
    <w:p>
      <w:pPr>
        <w:pStyle w:val="Heading3"/>
        <w:rPr>
          <w:rFonts w:eastAsia="Times New Roman"/>
          <w:lang w:eastAsia="en-BE"/>
        </w:rPr>
      </w:pPr>
      <w:bookmarkStart w:id="13" w:name="_Toc129433843"/>
      <w:r>
        <w:rPr>
          <w:rFonts w:eastAsia="Times New Roman"/>
          <w:lang w:eastAsia="en-BE"/>
        </w:rPr>
        <w:t>What service and username were used to gain shell access to the server?</w:t>
      </w:r>
      <w:bookmarkEnd w:id="13"/>
      <w:r>
        <w:rPr>
          <w:rFonts w:eastAsia="Times New Roman"/>
          <w:lang w:eastAsia="en-BE"/>
        </w:rPr>
        <w:t xml:space="preserve"> </w:t>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kern w:val="0"/>
          <w:sz w:val="24"/>
          <w:szCs w:val="24"/>
          <w:lang w:val="en-US" w:eastAsia="en-BE"/>
          <w14:ligatures w14:val="none"/>
        </w:rPr>
        <w:t>Analyze</w:t>
      </w:r>
      <w:r>
        <w:rPr>
          <w:rFonts w:eastAsia="Times New Roman" w:cs="Times New Roman" w:ascii="Times New Roman" w:hAnsi="Times New Roman"/>
          <w:kern w:val="0"/>
          <w:sz w:val="24"/>
          <w:szCs w:val="24"/>
          <w:lang w:eastAsia="en-BE"/>
          <w14:ligatures w14:val="none"/>
        </w:rPr>
        <w:t xml:space="preserve"> the contents of </w:t>
      </w:r>
      <w:r>
        <w:rPr>
          <w:rFonts w:eastAsia="Times New Roman" w:cs="Times New Roman" w:ascii="Times New Roman" w:hAnsi="Times New Roman"/>
          <w:i/>
          <w:iCs/>
          <w:kern w:val="0"/>
          <w:sz w:val="24"/>
          <w:szCs w:val="24"/>
          <w:lang w:eastAsia="en-BE"/>
          <w14:ligatures w14:val="none"/>
        </w:rPr>
        <w:t>access.log</w:t>
      </w:r>
      <w:r>
        <w:rPr>
          <w:rFonts w:eastAsia="Times New Roman" w:cs="Times New Roman" w:ascii="Times New Roman" w:hAnsi="Times New Roman"/>
          <w:kern w:val="0"/>
          <w:sz w:val="24"/>
          <w:szCs w:val="24"/>
          <w:lang w:eastAsia="en-BE"/>
          <w14:ligatures w14:val="none"/>
        </w:rPr>
        <w:t xml:space="preserve"> to find the attacker failed many times to gain access.</w:t>
      </w:r>
    </w:p>
    <w:p>
      <w:pPr>
        <w:pStyle w:val="Normal"/>
        <w:spacing w:lineRule="auto" w:line="240" w:before="0" w:after="0"/>
        <w:rPr>
          <w:rFonts w:ascii="Times New Roman" w:hAnsi="Times New Roman" w:eastAsia="Times New Roman" w:cs="Times New Roman"/>
          <w:kern w:val="0"/>
          <w:sz w:val="24"/>
          <w:szCs w:val="24"/>
          <w:lang w:eastAsia="en-BE"/>
          <w14:ligatures w14:val="none"/>
        </w:rPr>
      </w:pPr>
      <w:r>
        <w:rPr/>
        <w:drawing>
          <wp:inline distT="0" distB="0" distL="0" distR="0">
            <wp:extent cx="5731510" cy="3578225"/>
            <wp:effectExtent l="0" t="0" r="0" b="0"/>
            <wp:docPr id="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Text&#10;&#10;Description automatically generated"/>
                    <pic:cNvPicPr>
                      <a:picLocks noChangeAspect="1" noChangeArrowheads="1"/>
                    </pic:cNvPicPr>
                  </pic:nvPicPr>
                  <pic:blipFill>
                    <a:blip r:embed="rId16"/>
                    <a:stretch>
                      <a:fillRect/>
                    </a:stretch>
                  </pic:blipFill>
                  <pic:spPr bwMode="auto">
                    <a:xfrm>
                      <a:off x="0" y="0"/>
                      <a:ext cx="5731510" cy="3578225"/>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kern w:val="0"/>
          <w:sz w:val="24"/>
          <w:szCs w:val="24"/>
          <w:lang w:eastAsia="en-BE"/>
          <w14:ligatures w14:val="none"/>
        </w:rPr>
      </w:pPr>
      <w:r>
        <w:rPr>
          <w:rFonts w:eastAsia="Times New Roman" w:cs="Times New Roman" w:ascii="Times New Roman" w:hAnsi="Times New Roman"/>
          <w:i/>
          <w:iCs/>
          <w:kern w:val="0"/>
          <w:sz w:val="24"/>
          <w:szCs w:val="24"/>
          <w:lang w:eastAsia="en-BE"/>
          <w14:ligatures w14:val="none"/>
        </w:rPr>
        <w:t xml:space="preserve">After multiple attempts the attacker gained access to the server using </w:t>
      </w:r>
      <w:r>
        <w:rPr>
          <w:rFonts w:eastAsia="Times New Roman" w:cs="Courier New" w:ascii="Courier New" w:hAnsi="Courier New"/>
          <w:i/>
          <w:iCs/>
          <w:kern w:val="0"/>
          <w:sz w:val="20"/>
          <w:szCs w:val="20"/>
          <w:lang w:eastAsia="en-BE"/>
          <w14:ligatures w14:val="none"/>
        </w:rPr>
        <w:t>ssh</w:t>
      </w:r>
      <w:r>
        <w:rPr>
          <w:rFonts w:eastAsia="Times New Roman" w:cs="Times New Roman" w:ascii="Times New Roman" w:hAnsi="Times New Roman"/>
          <w:i/>
          <w:iCs/>
          <w:kern w:val="0"/>
          <w:sz w:val="24"/>
          <w:szCs w:val="24"/>
          <w:lang w:eastAsia="en-BE"/>
          <w14:ligatures w14:val="none"/>
        </w:rPr>
        <w:t xml:space="preserve"> and </w:t>
      </w:r>
      <w:r>
        <w:rPr>
          <w:rFonts w:eastAsia="Times New Roman" w:cs="Courier New" w:ascii="Courier New" w:hAnsi="Courier New"/>
          <w:i/>
          <w:iCs/>
          <w:kern w:val="0"/>
          <w:sz w:val="20"/>
          <w:szCs w:val="20"/>
          <w:lang w:eastAsia="en-BE"/>
          <w14:ligatures w14:val="none"/>
        </w:rPr>
        <w:t>www-data</w:t>
      </w:r>
      <w:r>
        <w:rPr>
          <w:rFonts w:eastAsia="Times New Roman" w:cs="Times New Roman" w:ascii="Times New Roman" w:hAnsi="Times New Roman"/>
          <w:i/>
          <w:iCs/>
          <w:kern w:val="0"/>
          <w:sz w:val="24"/>
          <w:szCs w:val="24"/>
          <w:lang w:eastAsia="en-BE"/>
          <w14:ligatures w14:val="none"/>
        </w:rPr>
        <w:t xml:space="preserve"> for the username</w:t>
      </w:r>
    </w:p>
    <w:p>
      <w:pPr>
        <w:pStyle w:val="Normal"/>
        <w:rPr>
          <w:rFonts w:ascii="Times New Roman" w:hAnsi="Times New Roman" w:eastAsia="Times New Roman" w:cs="Times New Roman"/>
          <w:b/>
          <w:b/>
          <w:bCs/>
          <w:kern w:val="2"/>
          <w:sz w:val="48"/>
          <w:szCs w:val="48"/>
          <w:lang w:eastAsia="en-BE"/>
          <w14:ligatures w14:val="none"/>
        </w:rPr>
      </w:pPr>
      <w:r>
        <w:rPr>
          <w:rFonts w:eastAsia="Times New Roman" w:cs="Times New Roman" w:ascii="Times New Roman" w:hAnsi="Times New Roman"/>
          <w:b/>
          <w:bCs/>
          <w:kern w:val="2"/>
          <w:sz w:val="48"/>
          <w:szCs w:val="48"/>
          <w:lang w:eastAsia="en-BE"/>
          <w14:ligatures w14:val="none"/>
        </w:rPr>
      </w:r>
    </w:p>
    <w:p>
      <w:pPr>
        <w:pStyle w:val="Normal"/>
        <w:rPr>
          <w:rFonts w:ascii="Times New Roman" w:hAnsi="Times New Roman" w:eastAsia="Times New Roman" w:cs="Times New Roman"/>
          <w:b/>
          <w:b/>
          <w:bCs/>
          <w:kern w:val="2"/>
          <w:sz w:val="48"/>
          <w:szCs w:val="48"/>
          <w:lang w:eastAsia="en-BE"/>
          <w14:ligatures w14:val="none"/>
        </w:rPr>
      </w:pPr>
      <w:r>
        <w:rPr>
          <w:rFonts w:eastAsia="Times New Roman" w:cs="Times New Roman" w:ascii="Times New Roman" w:hAnsi="Times New Roman"/>
          <w:b/>
          <w:bCs/>
          <w:kern w:val="2"/>
          <w:sz w:val="48"/>
          <w:szCs w:val="48"/>
          <w:lang w:eastAsia="en-BE"/>
          <w14:ligatures w14:val="none"/>
        </w:rPr>
      </w:r>
    </w:p>
    <w:p>
      <w:pPr>
        <w:pStyle w:val="Normal"/>
        <w:rPr>
          <w:rFonts w:ascii="Times New Roman" w:hAnsi="Times New Roman" w:eastAsia="Times New Roman" w:cs="Times New Roman"/>
          <w:b/>
          <w:b/>
          <w:bCs/>
          <w:kern w:val="2"/>
          <w:sz w:val="48"/>
          <w:szCs w:val="48"/>
          <w:lang w:eastAsia="en-BE"/>
          <w14:ligatures w14:val="none"/>
        </w:rPr>
      </w:pPr>
      <w:r>
        <w:rPr>
          <w:rFonts w:eastAsia="Times New Roman" w:cs="Times New Roman" w:ascii="Times New Roman" w:hAnsi="Times New Roman"/>
          <w:b/>
          <w:bCs/>
          <w:kern w:val="2"/>
          <w:sz w:val="48"/>
          <w:szCs w:val="48"/>
          <w:lang w:eastAsia="en-BE"/>
          <w14:ligatures w14:val="none"/>
        </w:rPr>
      </w:r>
    </w:p>
    <w:p>
      <w:pPr>
        <w:pStyle w:val="Normal"/>
        <w:rPr>
          <w:rFonts w:ascii="Times New Roman" w:hAnsi="Times New Roman" w:eastAsia="Times New Roman" w:cs="Times New Roman"/>
          <w:b/>
          <w:b/>
          <w:bCs/>
          <w:kern w:val="2"/>
          <w:sz w:val="48"/>
          <w:szCs w:val="48"/>
          <w:lang w:eastAsia="en-BE"/>
          <w14:ligatures w14:val="none"/>
        </w:rPr>
      </w:pPr>
      <w:r>
        <w:rPr>
          <w:rFonts w:eastAsia="Times New Roman" w:cs="Times New Roman" w:ascii="Times New Roman" w:hAnsi="Times New Roman"/>
          <w:b/>
          <w:bCs/>
          <w:kern w:val="2"/>
          <w:sz w:val="48"/>
          <w:szCs w:val="48"/>
          <w:lang w:eastAsia="en-BE"/>
          <w14:ligatures w14:val="none"/>
        </w:rPr>
      </w:r>
    </w:p>
    <w:p>
      <w:pPr>
        <w:pStyle w:val="Normal"/>
        <w:rPr>
          <w:rFonts w:ascii="Times New Roman" w:hAnsi="Times New Roman" w:eastAsia="Times New Roman" w:cs="Times New Roman"/>
          <w:b/>
          <w:b/>
          <w:bCs/>
          <w:kern w:val="2"/>
          <w:sz w:val="48"/>
          <w:szCs w:val="48"/>
          <w:lang w:eastAsia="en-BE"/>
          <w14:ligatures w14:val="none"/>
        </w:rPr>
      </w:pPr>
      <w:r>
        <w:rPr>
          <w:rFonts w:eastAsia="Times New Roman" w:cs="Times New Roman" w:ascii="Times New Roman" w:hAnsi="Times New Roman"/>
          <w:b/>
          <w:bCs/>
          <w:kern w:val="2"/>
          <w:sz w:val="48"/>
          <w:szCs w:val="48"/>
          <w:lang w:eastAsia="en-BE"/>
          <w14:ligatures w14:val="none"/>
        </w:rPr>
      </w:r>
    </w:p>
    <w:p>
      <w:pPr>
        <w:pStyle w:val="Normal"/>
        <w:rPr>
          <w:rFonts w:ascii="Times New Roman" w:hAnsi="Times New Roman" w:eastAsia="Times New Roman" w:cs="Times New Roman"/>
          <w:b/>
          <w:b/>
          <w:bCs/>
          <w:kern w:val="2"/>
          <w:sz w:val="48"/>
          <w:szCs w:val="48"/>
          <w:lang w:eastAsia="en-BE"/>
          <w14:ligatures w14:val="none"/>
        </w:rPr>
      </w:pPr>
      <w:r>
        <w:rPr>
          <w:rFonts w:eastAsia="Times New Roman" w:cs="Times New Roman" w:ascii="Times New Roman" w:hAnsi="Times New Roman"/>
          <w:b/>
          <w:bCs/>
          <w:kern w:val="2"/>
          <w:sz w:val="48"/>
          <w:szCs w:val="48"/>
          <w:lang w:eastAsia="en-BE"/>
          <w14:ligatures w14:val="none"/>
        </w:rPr>
      </w:r>
    </w:p>
    <w:p>
      <w:pPr>
        <w:pStyle w:val="Normal"/>
        <w:rPr>
          <w:rFonts w:ascii="Times New Roman" w:hAnsi="Times New Roman" w:eastAsia="Times New Roman" w:cs="Times New Roman"/>
          <w:b/>
          <w:b/>
          <w:bCs/>
          <w:kern w:val="2"/>
          <w:sz w:val="48"/>
          <w:szCs w:val="48"/>
          <w:lang w:eastAsia="en-BE"/>
          <w14:ligatures w14:val="none"/>
        </w:rPr>
      </w:pPr>
      <w:r>
        <w:rPr>
          <w:rFonts w:eastAsia="Times New Roman" w:cs="Times New Roman" w:ascii="Times New Roman" w:hAnsi="Times New Roman"/>
          <w:b/>
          <w:bCs/>
          <w:kern w:val="2"/>
          <w:sz w:val="48"/>
          <w:szCs w:val="48"/>
          <w:lang w:eastAsia="en-BE"/>
          <w14:ligatures w14:val="none"/>
        </w:rPr>
      </w:r>
    </w:p>
    <w:p>
      <w:pPr>
        <w:pStyle w:val="Heading1"/>
        <w:spacing w:before="280" w:after="280"/>
        <w:jc w:val="center"/>
        <w:rPr>
          <w:rFonts w:ascii="Calibri" w:hAnsi="Calibri" w:cs="Calibri" w:asciiTheme="minorHAnsi" w:cstheme="minorHAnsi" w:hAnsiTheme="minorHAnsi"/>
          <w:sz w:val="26"/>
          <w:szCs w:val="26"/>
          <w:lang w:val="en-US"/>
        </w:rPr>
      </w:pPr>
      <w:bookmarkStart w:id="14" w:name="_Toc129433844"/>
      <w:r>
        <w:rPr>
          <w:rFonts w:cs="Calibri" w:ascii="Calibri" w:hAnsi="Calibri" w:asciiTheme="minorHAnsi" w:cstheme="minorHAnsi" w:hAnsiTheme="minorHAnsi"/>
          <w:sz w:val="26"/>
          <w:szCs w:val="26"/>
          <w:lang w:val="en-US"/>
        </w:rPr>
        <w:t>Volatility</w:t>
      </w:r>
      <w:bookmarkEnd w:id="14"/>
    </w:p>
    <w:p>
      <w:pPr>
        <w:pStyle w:val="NormalWeb"/>
        <w:spacing w:before="280" w:after="280"/>
        <w:rPr>
          <w:u w:val="single"/>
        </w:rPr>
      </w:pPr>
      <w:r>
        <w:rPr/>
        <w:t xml:space="preserve">Your job is to </w:t>
      </w:r>
      <w:r>
        <w:rPr>
          <w:u w:val="single"/>
        </w:rPr>
        <w:t>use your knowledge of threat intelligence and reverse engineering to perform memory forensics on the infected host.</w:t>
      </w:r>
    </w:p>
    <w:p>
      <w:pPr>
        <w:pStyle w:val="Heading2"/>
        <w:rPr>
          <w:lang w:val="en-US"/>
        </w:rPr>
      </w:pPr>
      <w:bookmarkStart w:id="15" w:name="_Toc129433845"/>
      <w:r>
        <w:rPr>
          <w:lang w:val="en-US"/>
        </w:rPr>
        <w:t>Case 001 - BOB THIS ISNT A HORSE!</w:t>
      </w:r>
      <w:bookmarkEnd w:id="15"/>
    </w:p>
    <w:p>
      <w:pPr>
        <w:pStyle w:val="Heading3"/>
        <w:rPr/>
      </w:pPr>
      <w:bookmarkStart w:id="16" w:name="_Toc129433846"/>
      <w:r>
        <w:rPr/>
        <w:t>What is the build version of the host machine in Case 001?</w:t>
      </w:r>
      <w:bookmarkEnd w:id="16"/>
    </w:p>
    <w:p>
      <w:pPr>
        <w:pStyle w:val="Normal"/>
        <w:rPr>
          <w:lang w:val="en-US"/>
        </w:rPr>
      </w:pPr>
      <w:r>
        <w:rPr>
          <w:lang w:val="en-US"/>
        </w:rPr>
        <w:t>Python3 vol.py -f &lt;path\to\file&gt; windows.info</w:t>
      </w:r>
    </w:p>
    <w:p>
      <w:pPr>
        <w:pStyle w:val="Heading3"/>
        <w:rPr/>
      </w:pPr>
      <w:bookmarkStart w:id="17" w:name="_Toc129433847"/>
      <w:r>
        <w:rPr/>
        <w:t>At what time was the memory file acquired in Case 001?</w:t>
      </w:r>
      <w:bookmarkEnd w:id="17"/>
    </w:p>
    <w:p>
      <w:pPr>
        <w:pStyle w:val="Normal"/>
        <w:rPr/>
      </w:pPr>
      <w:r>
        <w:rPr/>
        <w:drawing>
          <wp:inline distT="0" distB="0" distL="0" distR="0">
            <wp:extent cx="4335780" cy="1066800"/>
            <wp:effectExtent l="0" t="0" r="0" b="0"/>
            <wp:docPr id="16"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descr="Text&#10;&#10;Description automatically generated"/>
                    <pic:cNvPicPr>
                      <a:picLocks noChangeAspect="1" noChangeArrowheads="1"/>
                    </pic:cNvPicPr>
                  </pic:nvPicPr>
                  <pic:blipFill>
                    <a:blip r:embed="rId17"/>
                    <a:stretch>
                      <a:fillRect/>
                    </a:stretch>
                  </pic:blipFill>
                  <pic:spPr bwMode="auto">
                    <a:xfrm>
                      <a:off x="0" y="0"/>
                      <a:ext cx="4335780" cy="1066800"/>
                    </a:xfrm>
                    <a:prstGeom prst="rect">
                      <a:avLst/>
                    </a:prstGeom>
                  </pic:spPr>
                </pic:pic>
              </a:graphicData>
            </a:graphic>
          </wp:inline>
        </w:drawing>
      </w:r>
      <w:r>
        <w:rPr/>
        <w:t xml:space="preserve"> </w:t>
      </w:r>
    </w:p>
    <w:p>
      <w:pPr>
        <w:pStyle w:val="Heading3"/>
        <w:rPr/>
      </w:pPr>
      <w:bookmarkStart w:id="18" w:name="_Toc129433848"/>
      <w:r>
        <w:rPr/>
        <w:t>What process can be considered suspicious in Case 001?</w:t>
      </w:r>
      <w:bookmarkEnd w:id="18"/>
    </w:p>
    <w:p>
      <w:pPr>
        <w:pStyle w:val="NormalWeb"/>
        <w:spacing w:before="280" w:after="280"/>
        <w:rPr>
          <w:lang w:val="en-US"/>
        </w:rPr>
      </w:pPr>
      <w:r>
        <w:rPr>
          <w:lang w:val="en-US"/>
        </w:rPr>
        <w:t>Python3 vol.py -f &lt;file? windows.pslist</w:t>
      </w:r>
      <w:r>
        <w:rPr/>
        <w:t>What is the parent process of the suspicious process in Case 001?</w:t>
      </w:r>
    </w:p>
    <w:p>
      <w:pPr>
        <w:pStyle w:val="NormalWeb"/>
        <w:spacing w:before="280" w:after="280"/>
        <w:rPr/>
      </w:pPr>
      <w:r>
        <w:rPr>
          <w:lang w:val="en-US"/>
        </w:rPr>
        <w:t>Python3 vol.py &lt;file&gt;</w:t>
      </w:r>
      <w:r>
        <w:rPr/>
        <w:t xml:space="preserve"> windows.pstree</w:t>
      </w:r>
    </w:p>
    <w:p>
      <w:pPr>
        <w:pStyle w:val="Normal"/>
        <w:rPr/>
      </w:pPr>
      <w:r>
        <w:rPr/>
        <w:drawing>
          <wp:inline distT="0" distB="0" distL="0" distR="0">
            <wp:extent cx="5731510" cy="227330"/>
            <wp:effectExtent l="0" t="0" r="0" b="0"/>
            <wp:docPr id="17"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descr=""/>
                    <pic:cNvPicPr>
                      <a:picLocks noChangeAspect="1" noChangeArrowheads="1"/>
                    </pic:cNvPicPr>
                  </pic:nvPicPr>
                  <pic:blipFill>
                    <a:blip r:embed="rId18"/>
                    <a:stretch>
                      <a:fillRect/>
                    </a:stretch>
                  </pic:blipFill>
                  <pic:spPr bwMode="auto">
                    <a:xfrm>
                      <a:off x="0" y="0"/>
                      <a:ext cx="5731510" cy="227330"/>
                    </a:xfrm>
                    <a:prstGeom prst="rect">
                      <a:avLst/>
                    </a:prstGeom>
                  </pic:spPr>
                </pic:pic>
              </a:graphicData>
            </a:graphic>
          </wp:inline>
        </w:drawing>
      </w:r>
      <w:r>
        <w:rPr/>
        <w:t xml:space="preserve"> </w:t>
      </w:r>
    </w:p>
    <w:p>
      <w:pPr>
        <w:pStyle w:val="Heading3"/>
        <w:rPr/>
      </w:pPr>
      <w:bookmarkStart w:id="19" w:name="_Toc129433849"/>
      <w:r>
        <w:rPr/>
        <w:t>What is the PID of the suspicious process in Case 001?</w:t>
      </w:r>
      <w:bookmarkEnd w:id="19"/>
    </w:p>
    <w:p>
      <w:pPr>
        <w:pStyle w:val="Normal"/>
        <w:rPr/>
      </w:pPr>
      <w:r>
        <w:rPr/>
        <w:drawing>
          <wp:inline distT="0" distB="0" distL="0" distR="0">
            <wp:extent cx="5731510" cy="227330"/>
            <wp:effectExtent l="0" t="0" r="0" b="0"/>
            <wp:docPr id="1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descr=""/>
                    <pic:cNvPicPr>
                      <a:picLocks noChangeAspect="1" noChangeArrowheads="1"/>
                    </pic:cNvPicPr>
                  </pic:nvPicPr>
                  <pic:blipFill>
                    <a:blip r:embed="rId19"/>
                    <a:stretch>
                      <a:fillRect/>
                    </a:stretch>
                  </pic:blipFill>
                  <pic:spPr bwMode="auto">
                    <a:xfrm>
                      <a:off x="0" y="0"/>
                      <a:ext cx="5731510" cy="227330"/>
                    </a:xfrm>
                    <a:prstGeom prst="rect">
                      <a:avLst/>
                    </a:prstGeom>
                  </pic:spPr>
                </pic:pic>
              </a:graphicData>
            </a:graphic>
          </wp:inline>
        </w:drawing>
      </w:r>
      <w:r>
        <w:rPr/>
        <w:t xml:space="preserve"> </w:t>
      </w:r>
    </w:p>
    <w:p>
      <w:pPr>
        <w:pStyle w:val="Heading3"/>
        <w:rPr/>
      </w:pPr>
      <w:bookmarkStart w:id="20" w:name="_Toc129433850"/>
      <w:r>
        <w:rPr/>
        <w:t>What is the parent process PID in Case 001?</w:t>
      </w:r>
      <w:bookmarkEnd w:id="20"/>
    </w:p>
    <w:p>
      <w:pPr>
        <w:pStyle w:val="Normal"/>
        <w:rPr/>
      </w:pPr>
      <w:r>
        <w:rPr/>
        <w:drawing>
          <wp:inline distT="0" distB="0" distL="0" distR="0">
            <wp:extent cx="5731510" cy="227330"/>
            <wp:effectExtent l="0" t="0" r="0" b="0"/>
            <wp:docPr id="1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descr=""/>
                    <pic:cNvPicPr>
                      <a:picLocks noChangeAspect="1" noChangeArrowheads="1"/>
                    </pic:cNvPicPr>
                  </pic:nvPicPr>
                  <pic:blipFill>
                    <a:blip r:embed="rId20"/>
                    <a:stretch>
                      <a:fillRect/>
                    </a:stretch>
                  </pic:blipFill>
                  <pic:spPr bwMode="auto">
                    <a:xfrm>
                      <a:off x="0" y="0"/>
                      <a:ext cx="5731510" cy="227330"/>
                    </a:xfrm>
                    <a:prstGeom prst="rect">
                      <a:avLst/>
                    </a:prstGeom>
                  </pic:spPr>
                </pic:pic>
              </a:graphicData>
            </a:graphic>
          </wp:inline>
        </w:drawing>
      </w:r>
      <w:r>
        <w:rPr/>
        <w:t xml:space="preserve"> </w:t>
      </w:r>
    </w:p>
    <w:p>
      <w:pPr>
        <w:pStyle w:val="Heading3"/>
        <w:rPr/>
      </w:pPr>
      <w:bookmarkStart w:id="21" w:name="_Toc129433851"/>
      <w:r>
        <w:rPr/>
        <w:t>What user-agent was employed by the adversary in Case 001?</w:t>
      </w:r>
      <w:bookmarkEnd w:id="21"/>
    </w:p>
    <w:p>
      <w:pPr>
        <w:pStyle w:val="NormalWeb"/>
        <w:spacing w:before="280" w:after="280"/>
        <w:rPr>
          <w:lang w:val="en-US"/>
        </w:rPr>
      </w:pPr>
      <w:r>
        <w:rPr>
          <w:lang w:val="en-US"/>
        </w:rPr>
        <w:t>Mkdir dir/to/store_dump</w:t>
      </w:r>
    </w:p>
    <w:p>
      <w:pPr>
        <w:pStyle w:val="NormalWeb"/>
        <w:spacing w:before="280" w:after="280"/>
        <w:rPr/>
      </w:pPr>
      <w:r>
        <w:rPr>
          <w:lang w:val="en-US"/>
        </w:rPr>
        <w:t>Python3</w:t>
      </w:r>
      <w:r>
        <w:rPr/>
        <w:t xml:space="preserve"> vol.py -f &lt;</w:t>
      </w:r>
      <w:r>
        <w:rPr>
          <w:lang w:val="en-US"/>
        </w:rPr>
        <w:t>file</w:t>
      </w:r>
      <w:r>
        <w:rPr/>
        <w:t xml:space="preserve">&gt; -o /dir/to/store_dump/ windows.memmap.Memmap --pid &lt;suspicious PID&gt; --dump </w:t>
      </w:r>
    </w:p>
    <w:p>
      <w:pPr>
        <w:pStyle w:val="NormalWeb"/>
        <w:spacing w:before="280" w:after="280"/>
        <w:rPr/>
      </w:pPr>
      <w:r>
        <w:rPr/>
        <w:t>Once the dump is stored use, strings *.dmp | grep -i "user-agent"</w:t>
        <w:br/>
      </w:r>
    </w:p>
    <w:p>
      <w:pPr>
        <w:pStyle w:val="Heading3"/>
        <w:rPr/>
      </w:pPr>
      <w:bookmarkStart w:id="22" w:name="_Toc129433852"/>
      <w:r>
        <w:rPr/>
        <w:t>Was Chase Bank one of the suspicious bank domains found in Case 001? (Y/N)</w:t>
      </w:r>
      <w:bookmarkEnd w:id="22"/>
    </w:p>
    <w:p>
      <w:pPr>
        <w:pStyle w:val="NormalWeb"/>
        <w:spacing w:before="280" w:after="280"/>
        <w:rPr/>
      </w:pPr>
      <w:r>
        <w:rPr/>
        <w:t>strings *.dmp | grep "chase"</w:t>
      </w:r>
    </w:p>
    <w:p>
      <w:pPr>
        <w:pStyle w:val="Normal"/>
        <w:rPr/>
      </w:pPr>
      <w:r>
        <w:rPr/>
        <w:drawing>
          <wp:inline distT="0" distB="0" distL="0" distR="0">
            <wp:extent cx="5731510" cy="2557780"/>
            <wp:effectExtent l="0" t="0" r="0" b="0"/>
            <wp:docPr id="20"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1" descr="Text&#10;&#10;Description automatically generated"/>
                    <pic:cNvPicPr>
                      <a:picLocks noChangeAspect="1" noChangeArrowheads="1"/>
                    </pic:cNvPicPr>
                  </pic:nvPicPr>
                  <pic:blipFill>
                    <a:blip r:embed="rId21"/>
                    <a:stretch>
                      <a:fillRect/>
                    </a:stretch>
                  </pic:blipFill>
                  <pic:spPr bwMode="auto">
                    <a:xfrm>
                      <a:off x="0" y="0"/>
                      <a:ext cx="5731510" cy="2557780"/>
                    </a:xfrm>
                    <a:prstGeom prst="rect">
                      <a:avLst/>
                    </a:prstGeom>
                  </pic:spPr>
                </pic:pic>
              </a:graphicData>
            </a:graphic>
          </wp:inline>
        </w:drawing>
      </w:r>
      <w:r>
        <w:rPr/>
        <w:t xml:space="preserve"> </w:t>
      </w:r>
    </w:p>
    <w:p>
      <w:pPr>
        <w:pStyle w:val="Heading2"/>
        <w:rPr/>
      </w:pPr>
      <w:bookmarkStart w:id="23" w:name="_Toc129433853"/>
      <w:r>
        <w:rPr/>
        <w:t>Case 002 - That Kind of Hurt my Feelings</w:t>
      </w:r>
      <w:bookmarkEnd w:id="23"/>
    </w:p>
    <w:p>
      <w:pPr>
        <w:pStyle w:val="NormalWeb"/>
        <w:spacing w:before="280" w:after="280"/>
        <w:rPr/>
      </w:pPr>
      <w:r>
        <w:rPr/>
        <w:t>You have been provided with a raw memory dump from your team to begin your analysis.</w:t>
      </w:r>
    </w:p>
    <w:p>
      <w:pPr>
        <w:pStyle w:val="Heading3"/>
        <w:rPr/>
      </w:pPr>
      <w:bookmarkStart w:id="24" w:name="_Toc129433854"/>
      <w:r>
        <w:rPr/>
        <w:t>What suspicious process is running at PID 740 in Case 002?</w:t>
      </w:r>
      <w:bookmarkEnd w:id="24"/>
    </w:p>
    <w:p>
      <w:pPr>
        <w:pStyle w:val="NormalWeb"/>
        <w:spacing w:before="280" w:after="280"/>
        <w:rPr>
          <w:lang w:val="en-US"/>
        </w:rPr>
      </w:pPr>
      <w:r>
        <w:rPr>
          <w:lang w:val="en-US"/>
        </w:rPr>
        <w:t>Python3 vol.py -f &lt;file&gt; windows.psscan</w:t>
      </w:r>
    </w:p>
    <w:p>
      <w:pPr>
        <w:pStyle w:val="NormalWeb"/>
        <w:spacing w:before="280" w:after="280"/>
        <w:rPr>
          <w:lang w:val="en-US"/>
        </w:rPr>
      </w:pPr>
      <w:r>
        <w:rPr>
          <w:lang w:val="en-US"/>
        </w:rPr>
        <w:t>Answer: Wannacry</w:t>
      </w:r>
    </w:p>
    <w:p>
      <w:pPr>
        <w:pStyle w:val="Normal"/>
        <w:rPr/>
      </w:pPr>
      <w:r>
        <w:rPr/>
        <w:drawing>
          <wp:inline distT="0" distB="0" distL="0" distR="0">
            <wp:extent cx="5731510" cy="244475"/>
            <wp:effectExtent l="0" t="0" r="0" b="0"/>
            <wp:docPr id="2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descr=""/>
                    <pic:cNvPicPr>
                      <a:picLocks noChangeAspect="1" noChangeArrowheads="1"/>
                    </pic:cNvPicPr>
                  </pic:nvPicPr>
                  <pic:blipFill>
                    <a:blip r:embed="rId22"/>
                    <a:stretch>
                      <a:fillRect/>
                    </a:stretch>
                  </pic:blipFill>
                  <pic:spPr bwMode="auto">
                    <a:xfrm>
                      <a:off x="0" y="0"/>
                      <a:ext cx="5731510" cy="244475"/>
                    </a:xfrm>
                    <a:prstGeom prst="rect">
                      <a:avLst/>
                    </a:prstGeom>
                  </pic:spPr>
                </pic:pic>
              </a:graphicData>
            </a:graphic>
          </wp:inline>
        </w:drawing>
      </w:r>
      <w:r>
        <w:rPr/>
        <w:t xml:space="preserve"> </w:t>
      </w:r>
    </w:p>
    <w:p>
      <w:pPr>
        <w:pStyle w:val="Heading3"/>
        <w:rPr/>
      </w:pPr>
      <w:bookmarkStart w:id="25" w:name="_Toc129433855"/>
      <w:r>
        <w:rPr/>
        <w:t>What is the full path of the suspicious binary in PID 740 in Case 002?</w:t>
      </w:r>
      <w:bookmarkEnd w:id="25"/>
    </w:p>
    <w:p>
      <w:pPr>
        <w:pStyle w:val="NormalWeb"/>
        <w:spacing w:before="280" w:after="280"/>
        <w:rPr/>
      </w:pPr>
      <w:r>
        <w:rPr/>
        <w:t>windows.dlllist | grep 740</w:t>
      </w:r>
    </w:p>
    <w:p>
      <w:pPr>
        <w:pStyle w:val="Normal"/>
        <w:rPr/>
      </w:pPr>
      <w:r>
        <w:rPr/>
        <w:drawing>
          <wp:inline distT="0" distB="0" distL="0" distR="0">
            <wp:extent cx="5731510" cy="908050"/>
            <wp:effectExtent l="0" t="0" r="0" b="0"/>
            <wp:docPr id="22"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Text&#10;&#10;Description automatically generated with medium confidence"/>
                    <pic:cNvPicPr>
                      <a:picLocks noChangeAspect="1" noChangeArrowheads="1"/>
                    </pic:cNvPicPr>
                  </pic:nvPicPr>
                  <pic:blipFill>
                    <a:blip r:embed="rId23"/>
                    <a:stretch>
                      <a:fillRect/>
                    </a:stretch>
                  </pic:blipFill>
                  <pic:spPr bwMode="auto">
                    <a:xfrm>
                      <a:off x="0" y="0"/>
                      <a:ext cx="5731510" cy="908050"/>
                    </a:xfrm>
                    <a:prstGeom prst="rect">
                      <a:avLst/>
                    </a:prstGeom>
                  </pic:spPr>
                </pic:pic>
              </a:graphicData>
            </a:graphic>
          </wp:inline>
        </w:drawing>
      </w:r>
      <w:r>
        <w:rPr/>
        <w:t xml:space="preserve"> </w:t>
      </w:r>
      <w:r>
        <w:rPr/>
        <w:t>C:\Intel\ivecuqmanpnirkt615\@WanaDecryptor@.exe</w:t>
      </w:r>
    </w:p>
    <w:p>
      <w:pPr>
        <w:pStyle w:val="Heading3"/>
        <w:rPr/>
      </w:pPr>
      <w:bookmarkStart w:id="26" w:name="_Toc129433856"/>
      <w:r>
        <w:rPr/>
        <w:t>What is the parent process of PID 740 in Case 002?</w:t>
      </w:r>
      <w:bookmarkEnd w:id="26"/>
    </w:p>
    <w:p>
      <w:pPr>
        <w:pStyle w:val="NormalWeb"/>
        <w:spacing w:before="280" w:after="280"/>
        <w:rPr/>
      </w:pPr>
      <w:r>
        <w:rPr/>
        <w:t>windows.pstree</w:t>
      </w:r>
    </w:p>
    <w:p>
      <w:pPr>
        <w:pStyle w:val="Normal"/>
        <w:rPr/>
      </w:pPr>
      <w:r>
        <w:rPr/>
        <w:drawing>
          <wp:inline distT="0" distB="0" distL="0" distR="0">
            <wp:extent cx="5731510" cy="196215"/>
            <wp:effectExtent l="0" t="0" r="0" b="0"/>
            <wp:docPr id="2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
                    <pic:cNvPicPr>
                      <a:picLocks noChangeAspect="1" noChangeArrowheads="1"/>
                    </pic:cNvPicPr>
                  </pic:nvPicPr>
                  <pic:blipFill>
                    <a:blip r:embed="rId24"/>
                    <a:stretch>
                      <a:fillRect/>
                    </a:stretch>
                  </pic:blipFill>
                  <pic:spPr bwMode="auto">
                    <a:xfrm>
                      <a:off x="0" y="0"/>
                      <a:ext cx="5731510" cy="196215"/>
                    </a:xfrm>
                    <a:prstGeom prst="rect">
                      <a:avLst/>
                    </a:prstGeom>
                  </pic:spPr>
                </pic:pic>
              </a:graphicData>
            </a:graphic>
          </wp:inline>
        </w:drawing>
      </w:r>
      <w:r>
        <w:rPr/>
        <w:t xml:space="preserve"> </w:t>
      </w:r>
    </w:p>
    <w:p>
      <w:pPr>
        <w:pStyle w:val="Normal"/>
        <w:rPr/>
      </w:pPr>
      <w:r>
        <w:rPr/>
        <w:t xml:space="preserve"> </w:t>
      </w:r>
      <w:r>
        <w:rPr/>
        <w:t>tasksche.exe</w:t>
      </w:r>
    </w:p>
    <w:p>
      <w:pPr>
        <w:pStyle w:val="Heading3"/>
        <w:rPr/>
      </w:pPr>
      <w:bookmarkStart w:id="27" w:name="_Toc129433857"/>
      <w:r>
        <w:rPr/>
        <w:t>What is the suspicious parent process PID connected to the decryptor in Case 002?</w:t>
      </w:r>
      <w:bookmarkEnd w:id="27"/>
    </w:p>
    <w:p>
      <w:pPr>
        <w:pStyle w:val="Normal"/>
        <w:rPr/>
      </w:pPr>
      <w:r>
        <w:rPr/>
        <w:drawing>
          <wp:inline distT="0" distB="0" distL="0" distR="0">
            <wp:extent cx="5731510" cy="196215"/>
            <wp:effectExtent l="0" t="0" r="0" b="0"/>
            <wp:docPr id="2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
                    <pic:cNvPicPr>
                      <a:picLocks noChangeAspect="1" noChangeArrowheads="1"/>
                    </pic:cNvPicPr>
                  </pic:nvPicPr>
                  <pic:blipFill>
                    <a:blip r:embed="rId25"/>
                    <a:stretch>
                      <a:fillRect/>
                    </a:stretch>
                  </pic:blipFill>
                  <pic:spPr bwMode="auto">
                    <a:xfrm>
                      <a:off x="0" y="0"/>
                      <a:ext cx="5731510" cy="196215"/>
                    </a:xfrm>
                    <a:prstGeom prst="rect">
                      <a:avLst/>
                    </a:prstGeom>
                  </pic:spPr>
                </pic:pic>
              </a:graphicData>
            </a:graphic>
          </wp:inline>
        </w:drawing>
      </w:r>
      <w:r>
        <w:rPr/>
        <w:t xml:space="preserve"> </w:t>
      </w:r>
    </w:p>
    <w:p>
      <w:pPr>
        <w:pStyle w:val="Normal"/>
        <w:rPr/>
      </w:pPr>
      <w:r>
        <w:rPr/>
        <w:t>1940</w:t>
      </w:r>
    </w:p>
    <w:p>
      <w:pPr>
        <w:pStyle w:val="Heading3"/>
        <w:rPr/>
      </w:pPr>
      <w:bookmarkStart w:id="28" w:name="_Toc129433858"/>
      <w:r>
        <w:rPr/>
        <w:t>From our current information, what malware is present in Case 002?</w:t>
      </w:r>
      <w:bookmarkEnd w:id="28"/>
    </w:p>
    <w:p>
      <w:pPr>
        <w:pStyle w:val="Normal"/>
        <w:rPr/>
      </w:pPr>
      <w:r>
        <w:rPr/>
        <w:drawing>
          <wp:inline distT="0" distB="0" distL="0" distR="0">
            <wp:extent cx="5731510" cy="196215"/>
            <wp:effectExtent l="0" t="0" r="0" b="0"/>
            <wp:docPr id="2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
                    <pic:cNvPicPr>
                      <a:picLocks noChangeAspect="1" noChangeArrowheads="1"/>
                    </pic:cNvPicPr>
                  </pic:nvPicPr>
                  <pic:blipFill>
                    <a:blip r:embed="rId26"/>
                    <a:stretch>
                      <a:fillRect/>
                    </a:stretch>
                  </pic:blipFill>
                  <pic:spPr bwMode="auto">
                    <a:xfrm>
                      <a:off x="0" y="0"/>
                      <a:ext cx="5731510" cy="196215"/>
                    </a:xfrm>
                    <a:prstGeom prst="rect">
                      <a:avLst/>
                    </a:prstGeom>
                  </pic:spPr>
                </pic:pic>
              </a:graphicData>
            </a:graphic>
          </wp:inline>
        </w:drawing>
      </w:r>
      <w:r>
        <w:rPr/>
        <w:t xml:space="preserve"> </w:t>
      </w:r>
    </w:p>
    <w:p>
      <w:pPr>
        <w:pStyle w:val="Normal"/>
        <w:rPr>
          <w:lang w:val="en-US"/>
        </w:rPr>
      </w:pPr>
      <w:r>
        <w:rPr>
          <w:lang w:val="en-US"/>
        </w:rPr>
        <w:t>Wannacry</w:t>
      </w:r>
    </w:p>
    <w:p>
      <w:pPr>
        <w:pStyle w:val="Heading3"/>
        <w:rPr/>
      </w:pPr>
      <w:bookmarkStart w:id="29" w:name="_Toc129433859"/>
      <w:r>
        <w:rPr/>
        <w:t>What DLL is loaded by the decryptor used for socket creation in Case 002?</w:t>
      </w:r>
      <w:bookmarkEnd w:id="29"/>
    </w:p>
    <w:p>
      <w:pPr>
        <w:pStyle w:val="Normal"/>
        <w:rPr/>
      </w:pPr>
      <w:r>
        <w:rPr/>
        <w:drawing>
          <wp:inline distT="0" distB="0" distL="0" distR="0">
            <wp:extent cx="5731510" cy="1186815"/>
            <wp:effectExtent l="0" t="0" r="0" b="0"/>
            <wp:docPr id="26"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Graphical user interface, text, application&#10;&#10;Description automatically generated"/>
                    <pic:cNvPicPr>
                      <a:picLocks noChangeAspect="1" noChangeArrowheads="1"/>
                    </pic:cNvPicPr>
                  </pic:nvPicPr>
                  <pic:blipFill>
                    <a:blip r:embed="rId27"/>
                    <a:stretch>
                      <a:fillRect/>
                    </a:stretch>
                  </pic:blipFill>
                  <pic:spPr bwMode="auto">
                    <a:xfrm>
                      <a:off x="0" y="0"/>
                      <a:ext cx="5731510" cy="1186815"/>
                    </a:xfrm>
                    <a:prstGeom prst="rect">
                      <a:avLst/>
                    </a:prstGeom>
                  </pic:spPr>
                </pic:pic>
              </a:graphicData>
            </a:graphic>
          </wp:inline>
        </w:drawing>
      </w:r>
      <w:r>
        <w:rPr/>
        <w:t xml:space="preserve"> </w:t>
      </w:r>
    </w:p>
    <w:p>
      <w:pPr>
        <w:pStyle w:val="Normal"/>
        <w:rPr>
          <w:lang w:val="en-US"/>
        </w:rPr>
      </w:pPr>
      <w:r>
        <w:rPr>
          <w:lang w:val="en-US"/>
        </w:rPr>
        <w:t>WS2_32.dll</w:t>
      </w:r>
    </w:p>
    <w:p>
      <w:pPr>
        <w:pStyle w:val="Heading3"/>
        <w:rPr/>
      </w:pPr>
      <w:bookmarkStart w:id="30" w:name="_Toc129433860"/>
      <w:r>
        <w:rPr/>
        <w:t>What mutex can be found that is a known indicator of the malware in question in Case 002?</w:t>
      </w:r>
      <w:bookmarkEnd w:id="30"/>
    </w:p>
    <w:p>
      <w:pPr>
        <w:pStyle w:val="NormalWeb"/>
        <w:spacing w:before="280" w:after="280"/>
        <w:rPr/>
      </w:pPr>
      <w:r>
        <w:rPr/>
        <w:t>windows.handles | grep 1940</w:t>
      </w:r>
    </w:p>
    <w:p>
      <w:pPr>
        <w:pStyle w:val="Normal"/>
        <w:rPr/>
      </w:pPr>
      <w:r>
        <w:rPr/>
        <w:drawing>
          <wp:inline distT="0" distB="0" distL="0" distR="0">
            <wp:extent cx="5731510" cy="302895"/>
            <wp:effectExtent l="0" t="0" r="0" b="0"/>
            <wp:docPr id="2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
                    <pic:cNvPicPr>
                      <a:picLocks noChangeAspect="1" noChangeArrowheads="1"/>
                    </pic:cNvPicPr>
                  </pic:nvPicPr>
                  <pic:blipFill>
                    <a:blip r:embed="rId28"/>
                    <a:stretch>
                      <a:fillRect/>
                    </a:stretch>
                  </pic:blipFill>
                  <pic:spPr bwMode="auto">
                    <a:xfrm>
                      <a:off x="0" y="0"/>
                      <a:ext cx="5731510" cy="302895"/>
                    </a:xfrm>
                    <a:prstGeom prst="rect">
                      <a:avLst/>
                    </a:prstGeom>
                  </pic:spPr>
                </pic:pic>
              </a:graphicData>
            </a:graphic>
          </wp:inline>
        </w:drawing>
      </w:r>
      <w:r>
        <w:rPr/>
        <w:t xml:space="preserve"> </w:t>
      </w:r>
    </w:p>
    <w:p>
      <w:pPr>
        <w:pStyle w:val="Normal"/>
        <w:rPr/>
      </w:pPr>
      <w:r>
        <w:rPr/>
        <w:t>MsWinZonesCacheCounterMutexA0</w:t>
      </w:r>
    </w:p>
    <w:p>
      <w:pPr>
        <w:pStyle w:val="Heading3"/>
        <w:rPr/>
      </w:pPr>
      <w:bookmarkStart w:id="31" w:name="_Toc129433861"/>
      <w:r>
        <w:rPr/>
        <w:t>What plugin could be used to identify all files loaded from the malware working directory in Case 002?</w:t>
      </w:r>
      <w:bookmarkEnd w:id="31"/>
    </w:p>
    <w:p>
      <w:pPr>
        <w:pStyle w:val="NormalWeb"/>
        <w:spacing w:before="280" w:after="280"/>
        <w:rPr/>
      </w:pPr>
      <w:r>
        <w:rPr/>
        <w:t>python3 vol.py --help | grep -e "files"</w:t>
      </w:r>
    </w:p>
    <w:p>
      <w:pPr>
        <w:pStyle w:val="Normal"/>
        <w:rPr/>
      </w:pPr>
      <w:r>
        <w:rPr/>
        <w:b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before="280" w:after="280"/>
        <w:jc w:val="center"/>
        <w:rPr>
          <w:rFonts w:ascii="Calibri" w:hAnsi="Calibri" w:cs="Calibri" w:asciiTheme="minorHAnsi" w:cstheme="minorHAnsi" w:hAnsiTheme="minorHAnsi"/>
          <w:sz w:val="26"/>
          <w:szCs w:val="26"/>
          <w:lang w:val="en-US"/>
        </w:rPr>
      </w:pPr>
      <w:bookmarkStart w:id="32" w:name="_Toc129433862"/>
      <w:r>
        <w:rPr>
          <w:rFonts w:cs="Calibri" w:ascii="Calibri" w:hAnsi="Calibri" w:asciiTheme="minorHAnsi" w:cstheme="minorHAnsi" w:hAnsiTheme="minorHAnsi"/>
          <w:sz w:val="26"/>
          <w:szCs w:val="26"/>
          <w:lang w:val="en-US"/>
        </w:rPr>
        <w:t>PXL Volatility</w:t>
      </w:r>
      <w:bookmarkEnd w:id="32"/>
    </w:p>
    <w:p>
      <w:pPr>
        <w:pStyle w:val="Normal"/>
        <w:rPr>
          <w:lang w:val="en-US"/>
        </w:rPr>
      </w:pPr>
      <w:r>
        <w:rPr/>
        <w:drawing>
          <wp:inline distT="0" distB="0" distL="0" distR="0">
            <wp:extent cx="5724525" cy="4029075"/>
            <wp:effectExtent l="0" t="0" r="0" b="0"/>
            <wp:docPr id="2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
                    <pic:cNvPicPr>
                      <a:picLocks noChangeAspect="1" noChangeArrowheads="1"/>
                    </pic:cNvPicPr>
                  </pic:nvPicPr>
                  <pic:blipFill>
                    <a:blip r:embed="rId29"/>
                    <a:stretch>
                      <a:fillRect/>
                    </a:stretch>
                  </pic:blipFill>
                  <pic:spPr bwMode="auto">
                    <a:xfrm>
                      <a:off x="0" y="0"/>
                      <a:ext cx="5724525" cy="4029075"/>
                    </a:xfrm>
                    <a:prstGeom prst="rect">
                      <a:avLst/>
                    </a:prstGeom>
                  </pic:spPr>
                </pic:pic>
              </a:graphicData>
            </a:graphic>
          </wp:inline>
        </w:drawing>
      </w:r>
      <w:r>
        <w:rPr/>
        <w:drawing>
          <wp:inline distT="0" distB="0" distL="0" distR="0">
            <wp:extent cx="5724525" cy="285750"/>
            <wp:effectExtent l="0" t="0" r="0" b="0"/>
            <wp:docPr id="2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
                    <pic:cNvPicPr>
                      <a:picLocks noChangeAspect="1" noChangeArrowheads="1"/>
                    </pic:cNvPicPr>
                  </pic:nvPicPr>
                  <pic:blipFill>
                    <a:blip r:embed="rId30"/>
                    <a:stretch>
                      <a:fillRect/>
                    </a:stretch>
                  </pic:blipFill>
                  <pic:spPr bwMode="auto">
                    <a:xfrm>
                      <a:off x="0" y="0"/>
                      <a:ext cx="5724525" cy="285750"/>
                    </a:xfrm>
                    <a:prstGeom prst="rect">
                      <a:avLst/>
                    </a:prstGeom>
                  </pic:spPr>
                </pic:pic>
              </a:graphicData>
            </a:graphic>
          </wp:inline>
        </w:drawing>
      </w:r>
      <w:r>
        <w:rPr/>
        <w:drawing>
          <wp:inline distT="0" distB="0" distL="0" distR="0">
            <wp:extent cx="5724525" cy="3695700"/>
            <wp:effectExtent l="0" t="0" r="0" b="0"/>
            <wp:docPr id="3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
                    <pic:cNvPicPr>
                      <a:picLocks noChangeAspect="1" noChangeArrowheads="1"/>
                    </pic:cNvPicPr>
                  </pic:nvPicPr>
                  <pic:blipFill>
                    <a:blip r:embed="rId31"/>
                    <a:stretch>
                      <a:fillRect/>
                    </a:stretch>
                  </pic:blipFill>
                  <pic:spPr bwMode="auto">
                    <a:xfrm>
                      <a:off x="0" y="0"/>
                      <a:ext cx="5724525" cy="3695700"/>
                    </a:xfrm>
                    <a:prstGeom prst="rect">
                      <a:avLst/>
                    </a:prstGeom>
                  </pic:spPr>
                </pic:pic>
              </a:graphicData>
            </a:graphic>
          </wp:inline>
        </w:drawing>
      </w:r>
    </w:p>
    <w:p>
      <w:pPr>
        <w:pStyle w:val="Normal"/>
        <w:rPr>
          <w:lang w:val="en-US"/>
        </w:rPr>
      </w:pPr>
      <w:r>
        <w:rPr/>
      </w:r>
    </w:p>
    <w:p>
      <w:pPr>
        <w:pStyle w:val="Normal"/>
        <w:rPr>
          <w:lang w:val="en-US"/>
        </w:rPr>
      </w:pPr>
      <w:r>
        <w:rPr/>
      </w:r>
    </w:p>
    <w:p>
      <w:pPr>
        <w:pStyle w:val="Normal"/>
        <w:rPr>
          <w:b/>
          <w:b/>
          <w:bCs/>
        </w:rPr>
      </w:pPr>
      <w:r>
        <w:rPr>
          <w:b/>
          <w:bCs/>
        </w:rPr>
        <w:t>Splunk Basics</w:t>
      </w:r>
    </w:p>
    <w:p>
      <w:pPr>
        <w:pStyle w:val="TextBody"/>
        <w:rPr>
          <w:b/>
          <w:b/>
          <w:bCs/>
        </w:rPr>
      </w:pPr>
      <w:r>
        <w:rPr>
          <w:b/>
          <w:bCs/>
        </w:rPr>
        <w:t>Learn the basics of Splunk.</w:t>
      </w:r>
    </w:p>
    <w:p>
      <w:pPr>
        <w:pStyle w:val="TextBody"/>
        <w:rPr/>
      </w:pPr>
      <w:r>
        <w:rPr/>
        <w:t>Splunk is one of the leading SIEM solutions in the market that provides the ability to collect, analyze and correlate the network and machine logs in real-time. In this room, we will explore the basics of Splunk and its functionalities and how it provides better visibility of network activities and help in speeding up the detection.</w:t>
      </w:r>
    </w:p>
    <w:p>
      <w:pPr>
        <w:pStyle w:val="TextBody"/>
        <w:rPr>
          <w:rStyle w:val="StrongEmphasis"/>
        </w:rPr>
      </w:pPr>
      <w:r>
        <w:rPr/>
      </w:r>
    </w:p>
    <w:p>
      <w:pPr>
        <w:pStyle w:val="Heading3"/>
        <w:spacing w:before="40" w:after="283"/>
        <w:rPr/>
      </w:pPr>
      <w:bookmarkStart w:id="33" w:name="task-3-splunk-components"/>
      <w:bookmarkEnd w:id="33"/>
      <w:r>
        <w:rPr/>
        <w:t>Task 3: Splunk Components</w:t>
      </w:r>
    </w:p>
    <w:p>
      <w:pPr>
        <w:pStyle w:val="TextBody"/>
        <w:rPr/>
      </w:pPr>
      <w:r>
        <w:rPr/>
        <w:t>Splunk has three main components, namely Forwarder, Indexer, and Search Head. These components are explained below:</w:t>
      </w:r>
    </w:p>
    <w:p>
      <w:pPr>
        <w:pStyle w:val="TextBody"/>
        <w:rPr/>
      </w:pPr>
      <w:r>
        <w:rPr/>
        <w:drawing>
          <wp:inline distT="0" distB="0" distL="0" distR="0">
            <wp:extent cx="5819775" cy="1990725"/>
            <wp:effectExtent l="0" t="0" r="0" b="0"/>
            <wp:docPr id="3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pic:cNvPicPr>
                      <a:picLocks noChangeAspect="1" noChangeArrowheads="1"/>
                    </pic:cNvPicPr>
                  </pic:nvPicPr>
                  <pic:blipFill>
                    <a:blip r:embed="rId32"/>
                    <a:stretch>
                      <a:fillRect/>
                    </a:stretch>
                  </pic:blipFill>
                  <pic:spPr bwMode="auto">
                    <a:xfrm>
                      <a:off x="0" y="0"/>
                      <a:ext cx="5819775" cy="1990725"/>
                    </a:xfrm>
                    <a:prstGeom prst="rect">
                      <a:avLst/>
                    </a:prstGeom>
                  </pic:spPr>
                </pic:pic>
              </a:graphicData>
            </a:graphic>
          </wp:inline>
        </w:drawing>
      </w:r>
    </w:p>
    <w:p>
      <w:pPr>
        <w:pStyle w:val="Heading3"/>
        <w:spacing w:before="40" w:after="283"/>
        <w:rPr/>
      </w:pPr>
      <w:bookmarkStart w:id="34" w:name="splunk-forwarder"/>
      <w:bookmarkEnd w:id="34"/>
      <w:r>
        <w:rPr/>
        <w:t>Splunk Forwarder</w:t>
      </w:r>
    </w:p>
    <w:p>
      <w:pPr>
        <w:pStyle w:val="TextBody"/>
        <w:rPr/>
      </w:pPr>
      <w:r>
        <w:rPr/>
        <w:t xml:space="preserve">Splunk Forwarder is a </w:t>
      </w:r>
      <w:r>
        <w:rPr>
          <w:u w:val="single"/>
        </w:rPr>
        <w:t>lightweight agent installed on the endpoint</w:t>
      </w:r>
      <w:r>
        <w:rPr/>
        <w:t xml:space="preserve"> </w:t>
      </w:r>
      <w:r>
        <w:rPr>
          <w:u w:val="single"/>
        </w:rPr>
        <w:t>intended to be monitored</w:t>
      </w:r>
      <w:r>
        <w:rPr/>
        <w:t xml:space="preserve">, and </w:t>
      </w:r>
      <w:r>
        <w:rPr>
          <w:u w:val="single"/>
        </w:rPr>
        <w:t>its main task is to collect the data and send it to the Splunk instance.</w:t>
      </w:r>
      <w:r>
        <w:rPr/>
        <w:t xml:space="preserve"> It </w:t>
      </w:r>
      <w:r>
        <w:rPr>
          <w:u w:val="single"/>
        </w:rPr>
        <w:t>does not affect the endpoint's performance</w:t>
      </w:r>
      <w:r>
        <w:rPr/>
        <w:t xml:space="preserve"> as it </w:t>
      </w:r>
      <w:r>
        <w:rPr>
          <w:u w:val="single"/>
        </w:rPr>
        <w:t>takes very few resources to process.</w:t>
      </w:r>
      <w:r>
        <w:rPr/>
        <w:t xml:space="preserve"> </w:t>
      </w:r>
    </w:p>
    <w:p>
      <w:pPr>
        <w:pStyle w:val="TextBody"/>
        <w:rPr/>
      </w:pPr>
      <w:r>
        <w:rPr/>
        <w:t>Some of the key data sources are:</w:t>
      </w:r>
    </w:p>
    <w:p>
      <w:pPr>
        <w:pStyle w:val="TextBody"/>
        <w:numPr>
          <w:ilvl w:val="0"/>
          <w:numId w:val="1"/>
        </w:numPr>
        <w:tabs>
          <w:tab w:val="clear" w:pos="720"/>
          <w:tab w:val="left" w:pos="0" w:leader="none"/>
        </w:tabs>
        <w:spacing w:before="0" w:after="0"/>
        <w:ind w:left="709" w:hanging="283"/>
        <w:rPr/>
      </w:pPr>
      <w:r>
        <w:rPr/>
        <w:t>Web server generating web traffic.</w:t>
      </w:r>
    </w:p>
    <w:p>
      <w:pPr>
        <w:pStyle w:val="TextBody"/>
        <w:numPr>
          <w:ilvl w:val="0"/>
          <w:numId w:val="1"/>
        </w:numPr>
        <w:tabs>
          <w:tab w:val="clear" w:pos="720"/>
          <w:tab w:val="left" w:pos="0" w:leader="none"/>
        </w:tabs>
        <w:spacing w:before="0" w:after="0"/>
        <w:ind w:left="709" w:hanging="283"/>
        <w:rPr/>
      </w:pPr>
      <w:r>
        <w:rPr/>
        <w:t>Windows machine generating Windows Event Logs, PowerShell, and Sysmon data.</w:t>
      </w:r>
    </w:p>
    <w:p>
      <w:pPr>
        <w:pStyle w:val="TextBody"/>
        <w:numPr>
          <w:ilvl w:val="0"/>
          <w:numId w:val="1"/>
        </w:numPr>
        <w:tabs>
          <w:tab w:val="clear" w:pos="720"/>
          <w:tab w:val="left" w:pos="0" w:leader="none"/>
        </w:tabs>
        <w:spacing w:before="0" w:after="0"/>
        <w:ind w:left="709" w:hanging="283"/>
        <w:rPr/>
      </w:pPr>
      <w:r>
        <w:rPr/>
        <w:t>Linux host generating host-centric logs.</w:t>
      </w:r>
    </w:p>
    <w:p>
      <w:pPr>
        <w:pStyle w:val="TextBody"/>
        <w:numPr>
          <w:ilvl w:val="0"/>
          <w:numId w:val="1"/>
        </w:numPr>
        <w:tabs>
          <w:tab w:val="clear" w:pos="720"/>
          <w:tab w:val="left" w:pos="0" w:leader="none"/>
        </w:tabs>
        <w:ind w:left="709" w:hanging="283"/>
        <w:rPr/>
      </w:pPr>
      <w:r>
        <w:rPr/>
        <w:t>Database generating DB connection requests, responses, and errors.</w:t>
      </w:r>
    </w:p>
    <w:p>
      <w:pPr>
        <w:pStyle w:val="TextBody"/>
        <w:rPr/>
      </w:pPr>
      <w:r>
        <w:rPr/>
        <w:drawing>
          <wp:inline distT="0" distB="0" distL="0" distR="0">
            <wp:extent cx="5162550" cy="2543175"/>
            <wp:effectExtent l="0" t="0" r="0" b="0"/>
            <wp:docPr id="3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descr=""/>
                    <pic:cNvPicPr>
                      <a:picLocks noChangeAspect="1" noChangeArrowheads="1"/>
                    </pic:cNvPicPr>
                  </pic:nvPicPr>
                  <pic:blipFill>
                    <a:blip r:embed="rId33"/>
                    <a:stretch>
                      <a:fillRect/>
                    </a:stretch>
                  </pic:blipFill>
                  <pic:spPr bwMode="auto">
                    <a:xfrm>
                      <a:off x="0" y="0"/>
                      <a:ext cx="5162550" cy="2543175"/>
                    </a:xfrm>
                    <a:prstGeom prst="rect">
                      <a:avLst/>
                    </a:prstGeom>
                  </pic:spPr>
                </pic:pic>
              </a:graphicData>
            </a:graphic>
          </wp:inline>
        </w:drawing>
      </w:r>
    </w:p>
    <w:p>
      <w:pPr>
        <w:pStyle w:val="Heading3"/>
        <w:spacing w:before="40" w:after="283"/>
        <w:rPr/>
      </w:pPr>
      <w:bookmarkStart w:id="35" w:name="splunk-indexer"/>
      <w:bookmarkEnd w:id="35"/>
      <w:r>
        <w:rPr/>
        <w:t>Splunk Indexer:</w:t>
      </w:r>
    </w:p>
    <w:p>
      <w:pPr>
        <w:pStyle w:val="TextBody"/>
        <w:rPr/>
      </w:pPr>
      <w:r>
        <w:rPr/>
        <w:t xml:space="preserve">Splunk Indexer </w:t>
      </w:r>
      <w:r>
        <w:rPr>
          <w:u w:val="single"/>
        </w:rPr>
        <w:t>plays the main role in processing the data it receives from forwarders.</w:t>
      </w:r>
      <w:r>
        <w:rPr/>
        <w:t xml:space="preserve"> It </w:t>
      </w:r>
      <w:r>
        <w:rPr>
          <w:u w:val="single"/>
        </w:rPr>
        <w:t xml:space="preserve">takes the data, normalizes it into field-value pairs, determines the datatype of the data, and stores them as events. </w:t>
      </w:r>
    </w:p>
    <w:p>
      <w:pPr>
        <w:pStyle w:val="TextBody"/>
        <w:rPr>
          <w:u w:val="single"/>
        </w:rPr>
      </w:pPr>
      <w:r>
        <w:rPr>
          <w:u w:val="single"/>
        </w:rPr>
        <w:t>Processed data is easy to search and analyze.</w:t>
      </w:r>
    </w:p>
    <w:p>
      <w:pPr>
        <w:pStyle w:val="Heading3"/>
        <w:spacing w:before="40" w:after="283"/>
        <w:rPr/>
      </w:pPr>
      <w:bookmarkStart w:id="36" w:name="search-head"/>
      <w:bookmarkEnd w:id="36"/>
      <w:r>
        <w:rPr/>
        <w:t>Search Head</w:t>
      </w:r>
    </w:p>
    <w:p>
      <w:pPr>
        <w:pStyle w:val="TextBody"/>
        <w:rPr/>
      </w:pPr>
      <w:r>
        <w:rPr/>
        <w:t xml:space="preserve">Splunk Search Head is the </w:t>
      </w:r>
      <w:r>
        <w:rPr>
          <w:u w:val="single"/>
        </w:rPr>
        <w:t>place within the Search &amp; Reporting App where users can search the indexed logs as shown below.</w:t>
      </w:r>
      <w:r>
        <w:rPr/>
        <w:t xml:space="preserve"> When the </w:t>
      </w:r>
      <w:r>
        <w:rPr>
          <w:u w:val="single"/>
        </w:rPr>
        <w:t>user searches for a term or uses a Search language known as Splunk Search Processing Language (SPL)</w:t>
      </w:r>
      <w:r>
        <w:rPr/>
        <w:t xml:space="preserve">, the </w:t>
      </w:r>
      <w:r>
        <w:rPr>
          <w:u w:val="single"/>
        </w:rPr>
        <w:t>request is sent to the indexer</w:t>
      </w:r>
      <w:r>
        <w:rPr/>
        <w:t xml:space="preserve"> and </w:t>
      </w:r>
      <w:r>
        <w:rPr>
          <w:u w:val="single"/>
        </w:rPr>
        <w:t>the relevant events are returned in the form of field-value pairs.</w:t>
      </w:r>
    </w:p>
    <w:p>
      <w:pPr>
        <w:pStyle w:val="TextBody"/>
        <w:rPr/>
      </w:pPr>
      <w:r>
        <w:rPr/>
        <w:drawing>
          <wp:inline distT="0" distB="0" distL="0" distR="0">
            <wp:extent cx="5755640" cy="1654175"/>
            <wp:effectExtent l="0" t="0" r="0" b="0"/>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34"/>
                    <a:stretch>
                      <a:fillRect/>
                    </a:stretch>
                  </pic:blipFill>
                  <pic:spPr bwMode="auto">
                    <a:xfrm>
                      <a:off x="0" y="0"/>
                      <a:ext cx="5755640" cy="1654175"/>
                    </a:xfrm>
                    <a:prstGeom prst="rect">
                      <a:avLst/>
                    </a:prstGeom>
                  </pic:spPr>
                </pic:pic>
              </a:graphicData>
            </a:graphic>
          </wp:inline>
        </w:drawing>
      </w:r>
      <w:r>
        <w:rPr/>
        <w:br/>
        <w:br/>
        <w:t>Search Head also provides the ability to transform the results into presentable tables, visualizations like pie-chart, bar-chart and column-chart, as shown below:</w:t>
      </w:r>
    </w:p>
    <w:p>
      <w:pPr>
        <w:pStyle w:val="TextBody"/>
        <w:rPr/>
      </w:pPr>
      <w:r>
        <w:rPr/>
        <w:drawing>
          <wp:inline distT="0" distB="0" distL="0" distR="0">
            <wp:extent cx="4619625" cy="4981575"/>
            <wp:effectExtent l="0" t="0" r="0" b="0"/>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35"/>
                    <a:stretch>
                      <a:fillRect/>
                    </a:stretch>
                  </pic:blipFill>
                  <pic:spPr bwMode="auto">
                    <a:xfrm>
                      <a:off x="0" y="0"/>
                      <a:ext cx="4619625" cy="4981575"/>
                    </a:xfrm>
                    <a:prstGeom prst="rect">
                      <a:avLst/>
                    </a:prstGeom>
                  </pic:spPr>
                </pic:pic>
              </a:graphicData>
            </a:graphic>
          </wp:inline>
        </w:drawing>
      </w:r>
    </w:p>
    <w:p>
      <w:pPr>
        <w:pStyle w:val="Heading3"/>
        <w:spacing w:before="40" w:after="283"/>
        <w:rPr/>
      </w:pPr>
      <w:bookmarkStart w:id="37" w:name="answer-the-questions-below"/>
      <w:bookmarkEnd w:id="37"/>
      <w:r>
        <w:rPr/>
        <w:t>Answer the questions below</w:t>
      </w:r>
    </w:p>
    <w:p>
      <w:pPr>
        <w:pStyle w:val="TextBody"/>
        <w:rPr>
          <w:b/>
          <w:b/>
          <w:bCs/>
        </w:rPr>
      </w:pPr>
      <w:r>
        <w:rPr>
          <w:b/>
          <w:bCs/>
        </w:rPr>
        <w:t>Which component is used to collect and send data over the Splunk instance?</w:t>
      </w:r>
    </w:p>
    <w:p>
      <w:pPr>
        <w:pStyle w:val="TextBody"/>
        <w:rPr/>
      </w:pPr>
      <w:r>
        <w:rPr/>
        <w:t>Forwarder</w:t>
      </w:r>
    </w:p>
    <w:p>
      <w:pPr>
        <w:pStyle w:val="HorizontalLine"/>
        <w:rPr/>
      </w:pPr>
      <w:r>
        <w:rPr/>
      </w:r>
    </w:p>
    <w:p>
      <w:pPr>
        <w:pStyle w:val="Heading3"/>
        <w:spacing w:before="40" w:after="283"/>
        <w:rPr/>
      </w:pPr>
      <w:bookmarkStart w:id="38" w:name="task-4-navigating-splunk"/>
      <w:bookmarkEnd w:id="38"/>
      <w:r>
        <w:rPr/>
        <w:t>Task 4: Navigating Splunk</w:t>
      </w:r>
    </w:p>
    <w:p>
      <w:pPr>
        <w:pStyle w:val="Heading3"/>
        <w:spacing w:before="40" w:after="283"/>
        <w:rPr/>
      </w:pPr>
      <w:bookmarkStart w:id="39" w:name="splunk-bar"/>
      <w:bookmarkEnd w:id="39"/>
      <w:r>
        <w:rPr/>
        <w:t>Splunk Bar</w:t>
      </w:r>
    </w:p>
    <w:p>
      <w:pPr>
        <w:pStyle w:val="TextBody"/>
        <w:rPr/>
      </w:pPr>
      <w:r>
        <w:rPr/>
        <w:t>When you access Splunk, you will see the default home screen identical to the screenshot below.</w:t>
      </w:r>
    </w:p>
    <w:p>
      <w:pPr>
        <w:pStyle w:val="TextBody"/>
        <w:rPr/>
      </w:pPr>
      <w:r>
        <w:rPr/>
        <w:drawing>
          <wp:inline distT="0" distB="0" distL="0" distR="0">
            <wp:extent cx="6188710" cy="2314575"/>
            <wp:effectExtent l="0" t="0" r="0" b="0"/>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36"/>
                    <a:stretch>
                      <a:fillRect/>
                    </a:stretch>
                  </pic:blipFill>
                  <pic:spPr bwMode="auto">
                    <a:xfrm>
                      <a:off x="0" y="0"/>
                      <a:ext cx="6188710" cy="2314575"/>
                    </a:xfrm>
                    <a:prstGeom prst="rect">
                      <a:avLst/>
                    </a:prstGeom>
                  </pic:spPr>
                </pic:pic>
              </a:graphicData>
            </a:graphic>
          </wp:inline>
        </w:drawing>
      </w:r>
    </w:p>
    <w:p>
      <w:pPr>
        <w:pStyle w:val="TextBody"/>
        <w:rPr/>
      </w:pPr>
      <w:r>
        <w:rPr/>
        <w:t xml:space="preserve">Let's look at each section, or panel, that makes up the home screen. </w:t>
      </w:r>
    </w:p>
    <w:p>
      <w:pPr>
        <w:pStyle w:val="TextBody"/>
        <w:rPr/>
      </w:pPr>
      <w:r>
        <w:rPr/>
        <w:t xml:space="preserve">The top panel is the </w:t>
      </w:r>
      <w:r>
        <w:rPr>
          <w:rStyle w:val="StrongEmphasis"/>
        </w:rPr>
        <w:t xml:space="preserve">Splunk Bar </w:t>
      </w:r>
      <w:r>
        <w:rPr/>
        <w:t>(below image).</w:t>
      </w:r>
    </w:p>
    <w:p>
      <w:pPr>
        <w:pStyle w:val="TextBody"/>
        <w:rPr/>
      </w:pPr>
      <w:r>
        <w:rPr/>
        <w:drawing>
          <wp:inline distT="0" distB="0" distL="0" distR="0">
            <wp:extent cx="14687550" cy="352425"/>
            <wp:effectExtent l="0" t="0" r="0" b="0"/>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37"/>
                    <a:stretch>
                      <a:fillRect/>
                    </a:stretch>
                  </pic:blipFill>
                  <pic:spPr bwMode="auto">
                    <a:xfrm>
                      <a:off x="0" y="0"/>
                      <a:ext cx="14687550" cy="352425"/>
                    </a:xfrm>
                    <a:prstGeom prst="rect">
                      <a:avLst/>
                    </a:prstGeom>
                  </pic:spPr>
                </pic:pic>
              </a:graphicData>
            </a:graphic>
          </wp:inline>
        </w:drawing>
      </w:r>
    </w:p>
    <w:p>
      <w:pPr>
        <w:pStyle w:val="TextBody"/>
        <w:rPr/>
      </w:pPr>
      <w:r>
        <w:rPr/>
        <w:t xml:space="preserve">In the </w:t>
      </w:r>
      <w:r>
        <w:rPr>
          <w:u w:val="single"/>
        </w:rPr>
        <w:t>Splunk Bar, you can see system-level messages (</w:t>
      </w:r>
      <w:r>
        <w:rPr>
          <w:rStyle w:val="StrongEmphasis"/>
          <w:u w:val="single"/>
        </w:rPr>
        <w:t>Messages</w:t>
      </w:r>
      <w:r>
        <w:rPr>
          <w:u w:val="single"/>
        </w:rPr>
        <w:t>)</w:t>
      </w:r>
      <w:r>
        <w:rPr/>
        <w:t xml:space="preserve">, configure the </w:t>
      </w:r>
      <w:r>
        <w:rPr>
          <w:u w:val="single"/>
        </w:rPr>
        <w:t>Splunk instance (</w:t>
      </w:r>
      <w:r>
        <w:rPr>
          <w:rStyle w:val="StrongEmphasis"/>
          <w:u w:val="single"/>
        </w:rPr>
        <w:t>Settings</w:t>
      </w:r>
      <w:r>
        <w:rPr>
          <w:u w:val="single"/>
        </w:rPr>
        <w:t>), review the progress of jobs (</w:t>
      </w:r>
      <w:r>
        <w:rPr>
          <w:rStyle w:val="StrongEmphasis"/>
          <w:u w:val="single"/>
        </w:rPr>
        <w:t>Activity</w:t>
      </w:r>
      <w:r>
        <w:rPr>
          <w:u w:val="single"/>
        </w:rPr>
        <w:t>), miscellaneous information such as tutorials (</w:t>
      </w:r>
      <w:r>
        <w:rPr>
          <w:rStyle w:val="StrongEmphasis"/>
          <w:u w:val="single"/>
        </w:rPr>
        <w:t>Help</w:t>
      </w:r>
      <w:r>
        <w:rPr>
          <w:u w:val="single"/>
        </w:rPr>
        <w:t>), and a search feature (</w:t>
      </w:r>
      <w:r>
        <w:rPr>
          <w:rStyle w:val="StrongEmphasis"/>
          <w:u w:val="single"/>
        </w:rPr>
        <w:t>Find</w:t>
      </w:r>
      <w:r>
        <w:rPr>
          <w:u w:val="single"/>
        </w:rPr>
        <w:t>).</w:t>
      </w:r>
    </w:p>
    <w:p>
      <w:pPr>
        <w:pStyle w:val="TextBody"/>
        <w:rPr/>
      </w:pPr>
      <w:r>
        <w:rPr/>
        <w:t xml:space="preserve">The </w:t>
      </w:r>
      <w:r>
        <w:rPr>
          <w:u w:val="single"/>
        </w:rPr>
        <w:t>ability to switch between installed Splunk apps</w:t>
      </w:r>
      <w:r>
        <w:rPr/>
        <w:t xml:space="preserve"> instead of using the </w:t>
      </w:r>
      <w:r>
        <w:rPr>
          <w:rStyle w:val="StrongEmphasis"/>
          <w:u w:val="single"/>
        </w:rPr>
        <w:t>Apps panel</w:t>
      </w:r>
      <w:r>
        <w:rPr>
          <w:u w:val="single"/>
        </w:rPr>
        <w:t xml:space="preserve"> can be achieved from the Splunk Bar, like in the image below.</w:t>
      </w:r>
    </w:p>
    <w:p>
      <w:pPr>
        <w:pStyle w:val="TextBody"/>
        <w:rPr/>
      </w:pPr>
      <w:r>
        <w:rPr/>
        <w:drawing>
          <wp:inline distT="0" distB="0" distL="0" distR="0">
            <wp:extent cx="3495675" cy="333375"/>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38"/>
                    <a:stretch>
                      <a:fillRect/>
                    </a:stretch>
                  </pic:blipFill>
                  <pic:spPr bwMode="auto">
                    <a:xfrm>
                      <a:off x="0" y="0"/>
                      <a:ext cx="3495675" cy="333375"/>
                    </a:xfrm>
                    <a:prstGeom prst="rect">
                      <a:avLst/>
                    </a:prstGeom>
                  </pic:spPr>
                </pic:pic>
              </a:graphicData>
            </a:graphic>
          </wp:inline>
        </w:drawing>
      </w:r>
    </w:p>
    <w:p>
      <w:pPr>
        <w:pStyle w:val="Heading3"/>
        <w:spacing w:before="40" w:after="283"/>
        <w:rPr/>
      </w:pPr>
      <w:bookmarkStart w:id="40" w:name="apps-panel"/>
      <w:bookmarkEnd w:id="40"/>
      <w:r>
        <w:rPr/>
        <w:t>Apps Panel</w:t>
      </w:r>
    </w:p>
    <w:p>
      <w:pPr>
        <w:pStyle w:val="TextBody"/>
        <w:rPr/>
      </w:pPr>
      <w:r>
        <w:rPr/>
        <w:t xml:space="preserve">Next is the </w:t>
      </w:r>
      <w:r>
        <w:rPr>
          <w:rStyle w:val="StrongEmphasis"/>
        </w:rPr>
        <w:t>Apps Panel</w:t>
      </w:r>
      <w:r>
        <w:rPr/>
        <w:t xml:space="preserve">.  In this panel, you can see the </w:t>
      </w:r>
      <w:r>
        <w:rPr>
          <w:u w:val="single"/>
        </w:rPr>
        <w:t>apps installed for the Splunk instance.</w:t>
      </w:r>
    </w:p>
    <w:p>
      <w:pPr>
        <w:pStyle w:val="TextBody"/>
        <w:rPr/>
      </w:pPr>
      <w:r>
        <w:rPr/>
        <w:t xml:space="preserve">The </w:t>
      </w:r>
      <w:r>
        <w:rPr>
          <w:u w:val="single"/>
        </w:rPr>
        <w:t xml:space="preserve">default app for every Splunk installation is </w:t>
      </w:r>
      <w:r>
        <w:rPr>
          <w:rStyle w:val="StrongEmphasis"/>
          <w:u w:val="single"/>
        </w:rPr>
        <w:t>Search &amp; Reporting</w:t>
      </w:r>
      <w:r>
        <w:rPr>
          <w:u w:val="single"/>
        </w:rPr>
        <w:t>.</w:t>
      </w:r>
    </w:p>
    <w:p>
      <w:pPr>
        <w:pStyle w:val="TextBody"/>
        <w:rPr/>
      </w:pPr>
      <w:r>
        <w:rPr/>
        <w:drawing>
          <wp:inline distT="0" distB="0" distL="0" distR="0">
            <wp:extent cx="2590800" cy="2028825"/>
            <wp:effectExtent l="0" t="0" r="0" b="0"/>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39"/>
                    <a:stretch>
                      <a:fillRect/>
                    </a:stretch>
                  </pic:blipFill>
                  <pic:spPr bwMode="auto">
                    <a:xfrm>
                      <a:off x="0" y="0"/>
                      <a:ext cx="2590800" cy="2028825"/>
                    </a:xfrm>
                    <a:prstGeom prst="rect">
                      <a:avLst/>
                    </a:prstGeom>
                  </pic:spPr>
                </pic:pic>
              </a:graphicData>
            </a:graphic>
          </wp:inline>
        </w:drawing>
      </w:r>
    </w:p>
    <w:p>
      <w:pPr>
        <w:pStyle w:val="Heading3"/>
        <w:spacing w:before="40" w:after="283"/>
        <w:rPr/>
      </w:pPr>
      <w:bookmarkStart w:id="41" w:name="explore-splunk"/>
      <w:bookmarkEnd w:id="41"/>
      <w:r>
        <w:rPr/>
        <w:t>Explore Splunk</w:t>
      </w:r>
    </w:p>
    <w:p>
      <w:pPr>
        <w:pStyle w:val="TextBody"/>
        <w:rPr/>
      </w:pPr>
      <w:r>
        <w:rPr/>
        <w:t xml:space="preserve">The next section is </w:t>
      </w:r>
      <w:r>
        <w:rPr>
          <w:rStyle w:val="StrongEmphasis"/>
        </w:rPr>
        <w:t>Explore Splunk</w:t>
      </w:r>
      <w:r>
        <w:rPr/>
        <w:t>. This panel contains</w:t>
      </w:r>
      <w:r>
        <w:rPr>
          <w:u w:val="single"/>
        </w:rPr>
        <w:t xml:space="preserve"> quick links to add data to the Splunk instance, add new Splunk apps, and access the Splunk documentation.</w:t>
      </w:r>
    </w:p>
    <w:p>
      <w:pPr>
        <w:pStyle w:val="TextBody"/>
        <w:rPr/>
      </w:pPr>
      <w:r>
        <w:rPr/>
        <w:drawing>
          <wp:inline distT="0" distB="0" distL="0" distR="0">
            <wp:extent cx="6317615" cy="1514475"/>
            <wp:effectExtent l="0" t="0" r="0" b="0"/>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40"/>
                    <a:stretch>
                      <a:fillRect/>
                    </a:stretch>
                  </pic:blipFill>
                  <pic:spPr bwMode="auto">
                    <a:xfrm>
                      <a:off x="0" y="0"/>
                      <a:ext cx="6317615" cy="1514475"/>
                    </a:xfrm>
                    <a:prstGeom prst="rect">
                      <a:avLst/>
                    </a:prstGeom>
                  </pic:spPr>
                </pic:pic>
              </a:graphicData>
            </a:graphic>
          </wp:inline>
        </w:drawing>
      </w:r>
    </w:p>
    <w:p>
      <w:pPr>
        <w:pStyle w:val="Heading3"/>
        <w:spacing w:before="40" w:after="283"/>
        <w:rPr/>
      </w:pPr>
      <w:bookmarkStart w:id="42" w:name="splunk-dashboard"/>
      <w:bookmarkEnd w:id="42"/>
      <w:r>
        <w:rPr/>
        <w:t>Splunk Dashboard</w:t>
      </w:r>
    </w:p>
    <w:p>
      <w:pPr>
        <w:pStyle w:val="TextBody"/>
        <w:rPr/>
      </w:pPr>
      <w:r>
        <w:rPr/>
        <w:t xml:space="preserve">The </w:t>
      </w:r>
      <w:r>
        <w:rPr>
          <w:u w:val="single"/>
        </w:rPr>
        <w:t xml:space="preserve">last section is the </w:t>
      </w:r>
      <w:r>
        <w:rPr>
          <w:rStyle w:val="StrongEmphasis"/>
          <w:u w:val="single"/>
        </w:rPr>
        <w:t>Home Dashboard</w:t>
      </w:r>
      <w:r>
        <w:rPr/>
        <w:t xml:space="preserve">. By default, </w:t>
      </w:r>
      <w:r>
        <w:rPr>
          <w:u w:val="single"/>
        </w:rPr>
        <w:t>no dashboards are displayed.</w:t>
      </w:r>
      <w:r>
        <w:rPr/>
        <w:t xml:space="preserve"> You can </w:t>
      </w:r>
      <w:r>
        <w:rPr>
          <w:u w:val="single"/>
        </w:rPr>
        <w:t>choose from a range of dashboards readily available within your Splunk instance.</w:t>
      </w:r>
      <w:r>
        <w:rPr/>
        <w:t xml:space="preserve"> You can </w:t>
      </w:r>
      <w:r>
        <w:rPr>
          <w:u w:val="single"/>
        </w:rPr>
        <w:t xml:space="preserve">select a dashboard from the dropdown menu or by visiting the </w:t>
      </w:r>
      <w:r>
        <w:rPr>
          <w:rStyle w:val="StrongEmphasis"/>
          <w:u w:val="single"/>
        </w:rPr>
        <w:t>dashboards listing page</w:t>
      </w:r>
    </w:p>
    <w:p>
      <w:pPr>
        <w:pStyle w:val="TextBody"/>
        <w:rPr/>
      </w:pPr>
      <w:r>
        <w:rPr/>
        <w:drawing>
          <wp:inline distT="0" distB="0" distL="0" distR="0">
            <wp:extent cx="6346190" cy="2705735"/>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41"/>
                    <a:stretch>
                      <a:fillRect/>
                    </a:stretch>
                  </pic:blipFill>
                  <pic:spPr bwMode="auto">
                    <a:xfrm>
                      <a:off x="0" y="0"/>
                      <a:ext cx="6346190" cy="2705735"/>
                    </a:xfrm>
                    <a:prstGeom prst="rect">
                      <a:avLst/>
                    </a:prstGeom>
                  </pic:spPr>
                </pic:pic>
              </a:graphicData>
            </a:graphic>
          </wp:inline>
        </w:drawing>
      </w:r>
    </w:p>
    <w:p>
      <w:pPr>
        <w:pStyle w:val="TextBody"/>
        <w:rPr/>
      </w:pPr>
      <w:r>
        <w:rPr/>
        <w:t xml:space="preserve">You can also create dashboards and add them to the Home Dashboard. The dashboards you create can be viewed isolated from the other dashboards by clicking on the </w:t>
      </w:r>
      <w:r>
        <w:rPr>
          <w:rStyle w:val="StrongEmphasis"/>
        </w:rPr>
        <w:t>Yours</w:t>
      </w:r>
      <w:r>
        <w:rPr/>
        <w:t xml:space="preserve"> tab.</w:t>
      </w:r>
    </w:p>
    <w:p>
      <w:pPr>
        <w:pStyle w:val="TextBody"/>
        <w:rPr/>
      </w:pPr>
      <w:r>
        <w:rPr/>
        <w:t xml:space="preserve">Please review the Splunk documentation on Navigating Splunk </w:t>
      </w:r>
      <w:hyperlink r:id="rId42">
        <w:r>
          <w:rPr>
            <w:rStyle w:val="InternetLink"/>
          </w:rPr>
          <w:t>here</w:t>
        </w:r>
      </w:hyperlink>
      <w:r>
        <w:rPr/>
        <w:t>.</w:t>
      </w:r>
    </w:p>
    <w:p>
      <w:pPr>
        <w:pStyle w:val="Heading3"/>
        <w:spacing w:before="40" w:after="283"/>
        <w:rPr/>
      </w:pPr>
      <w:bookmarkStart w:id="43" w:name="answer-the-questions-below-1"/>
      <w:bookmarkEnd w:id="43"/>
      <w:r>
        <w:rPr/>
        <w:t>Answer the questions below</w:t>
      </w:r>
    </w:p>
    <w:p>
      <w:pPr>
        <w:pStyle w:val="TextBody"/>
        <w:rPr>
          <w:b/>
          <w:b/>
          <w:bCs/>
        </w:rPr>
      </w:pPr>
      <w:r>
        <w:rPr>
          <w:b/>
          <w:bCs/>
        </w:rPr>
        <w:t>In the Add Data tab, which option is used to collect data from files and ports?</w:t>
      </w:r>
    </w:p>
    <w:p>
      <w:pPr>
        <w:pStyle w:val="Heading4"/>
        <w:spacing w:before="40" w:after="283"/>
        <w:rPr/>
      </w:pPr>
      <w:r>
        <w:rPr/>
      </w:r>
    </w:p>
    <w:p>
      <w:pPr>
        <w:pStyle w:val="TextBody"/>
        <w:rPr>
          <w:b w:val="false"/>
          <w:b w:val="false"/>
          <w:bCs w:val="false"/>
        </w:rPr>
      </w:pPr>
      <w:r>
        <w:rPr>
          <w:b w:val="false"/>
          <w:bCs w:val="false"/>
        </w:rPr>
        <w:t>Monitor</w:t>
      </w:r>
    </w:p>
    <w:p>
      <w:pPr>
        <w:pStyle w:val="HorizontalLine"/>
        <w:rPr/>
      </w:pPr>
      <w:r>
        <w:rPr/>
      </w:r>
    </w:p>
    <w:p>
      <w:pPr>
        <w:pStyle w:val="Heading3"/>
        <w:spacing w:before="40" w:after="283"/>
        <w:rPr/>
      </w:pPr>
      <w:bookmarkStart w:id="44" w:name="task-5-adding-data"/>
      <w:bookmarkEnd w:id="44"/>
      <w:r>
        <w:rPr/>
        <w:t>Task 5: Adding Data</w:t>
      </w:r>
    </w:p>
    <w:p>
      <w:pPr>
        <w:pStyle w:val="TextBody"/>
        <w:rPr/>
      </w:pPr>
      <w:r>
        <w:rPr>
          <w:u w:val="single"/>
        </w:rPr>
        <w:t>Splunk can ingest any data</w:t>
      </w:r>
      <w:r>
        <w:rPr/>
        <w:t xml:space="preserve">. As per the Splunk documentation, </w:t>
      </w:r>
      <w:r>
        <w:rPr>
          <w:u w:val="single"/>
        </w:rPr>
        <w:t>when data is added to Splunk, the data is processed and transformed into a series of individual events.</w:t>
      </w:r>
    </w:p>
    <w:p>
      <w:pPr>
        <w:pStyle w:val="TextBody"/>
        <w:rPr/>
      </w:pPr>
      <w:r>
        <w:rPr/>
        <w:t xml:space="preserve">The </w:t>
      </w:r>
      <w:r>
        <w:rPr>
          <w:u w:val="single"/>
        </w:rPr>
        <w:t>data sources can be event logs, website logs, firewall logs, etc.</w:t>
      </w:r>
    </w:p>
    <w:p>
      <w:pPr>
        <w:pStyle w:val="TextBody"/>
        <w:rPr/>
      </w:pPr>
      <w:r>
        <w:rPr>
          <w:u w:val="single"/>
        </w:rPr>
        <w:t>Data sources are grouped into categories.</w:t>
      </w:r>
      <w:r>
        <w:rPr/>
        <w:t xml:space="preserve"> Below is a chart listing from the Splunk documentation detailing each data source category.</w:t>
      </w:r>
    </w:p>
    <w:p>
      <w:pPr>
        <w:pStyle w:val="TextBody"/>
        <w:rPr/>
      </w:pPr>
      <w:r>
        <w:rPr/>
        <w:t xml:space="preserve">In this room, we're going to focus on </w:t>
      </w:r>
      <w:r>
        <w:rPr>
          <w:rStyle w:val="StrongEmphasis"/>
        </w:rPr>
        <w:t>VPN logs</w:t>
      </w:r>
      <w:r>
        <w:rPr/>
        <w:t xml:space="preserve">. When we click on the </w:t>
      </w:r>
      <w:r>
        <w:rPr>
          <w:rStyle w:val="SourceText"/>
        </w:rPr>
        <w:t>Add Data</w:t>
      </w:r>
      <w:r>
        <w:rPr/>
        <w:t xml:space="preserve"> link (from the Splunk home screen), we're presented with the following screen.</w:t>
      </w:r>
    </w:p>
    <w:p>
      <w:pPr>
        <w:pStyle w:val="TextBody"/>
        <w:rPr/>
      </w:pPr>
      <w:r>
        <w:rPr/>
        <w:drawing>
          <wp:inline distT="0" distB="0" distL="0" distR="0">
            <wp:extent cx="9372600" cy="7486650"/>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43"/>
                    <a:stretch>
                      <a:fillRect/>
                    </a:stretch>
                  </pic:blipFill>
                  <pic:spPr bwMode="auto">
                    <a:xfrm>
                      <a:off x="0" y="0"/>
                      <a:ext cx="9372600" cy="7486650"/>
                    </a:xfrm>
                    <a:prstGeom prst="rect">
                      <a:avLst/>
                    </a:prstGeom>
                  </pic:spPr>
                </pic:pic>
              </a:graphicData>
            </a:graphic>
          </wp:inline>
        </w:drawing>
      </w:r>
    </w:p>
    <w:p>
      <w:pPr>
        <w:pStyle w:val="TextBody"/>
        <w:rPr/>
      </w:pPr>
      <w:r>
        <w:rPr/>
        <w:t>We will use the Upload Option to upload the data from our local machine. Download the attached log file and upload it on Splunk.</w:t>
      </w:r>
    </w:p>
    <w:p>
      <w:pPr>
        <w:pStyle w:val="TextBody"/>
        <w:rPr/>
      </w:pPr>
      <w:r>
        <w:rPr/>
        <w:t>As shown above, it has a total of 5 steps to successfully upload the data.</w:t>
      </w:r>
    </w:p>
    <w:p>
      <w:pPr>
        <w:pStyle w:val="TextBody"/>
        <w:numPr>
          <w:ilvl w:val="0"/>
          <w:numId w:val="2"/>
        </w:numPr>
        <w:tabs>
          <w:tab w:val="clear" w:pos="720"/>
          <w:tab w:val="left" w:pos="0" w:leader="none"/>
        </w:tabs>
        <w:spacing w:before="0" w:after="0"/>
        <w:ind w:left="709" w:hanging="283"/>
        <w:rPr/>
      </w:pPr>
      <w:r>
        <w:rPr>
          <w:rStyle w:val="StrongEmphasis"/>
        </w:rPr>
        <w:t>Select Source</w:t>
      </w:r>
      <w:r>
        <w:rPr/>
        <w:t xml:space="preserve"> -&gt; Where we select the Log source.</w:t>
      </w:r>
    </w:p>
    <w:p>
      <w:pPr>
        <w:pStyle w:val="TextBody"/>
        <w:numPr>
          <w:ilvl w:val="0"/>
          <w:numId w:val="2"/>
        </w:numPr>
        <w:tabs>
          <w:tab w:val="clear" w:pos="720"/>
          <w:tab w:val="left" w:pos="0" w:leader="none"/>
        </w:tabs>
        <w:spacing w:before="0" w:after="0"/>
        <w:ind w:left="709" w:hanging="283"/>
        <w:rPr/>
      </w:pPr>
      <w:r>
        <w:rPr>
          <w:rStyle w:val="StrongEmphasis"/>
        </w:rPr>
        <w:t xml:space="preserve">Select Source Type </w:t>
      </w:r>
      <w:r>
        <w:rPr/>
        <w:t>-&gt; Select what type of logs are being ingested.</w:t>
      </w:r>
    </w:p>
    <w:p>
      <w:pPr>
        <w:pStyle w:val="TextBody"/>
        <w:numPr>
          <w:ilvl w:val="0"/>
          <w:numId w:val="2"/>
        </w:numPr>
        <w:tabs>
          <w:tab w:val="clear" w:pos="720"/>
          <w:tab w:val="left" w:pos="0" w:leader="none"/>
        </w:tabs>
        <w:spacing w:before="0" w:after="0"/>
        <w:ind w:left="709" w:hanging="283"/>
        <w:rPr/>
      </w:pPr>
      <w:r>
        <w:rPr>
          <w:rStyle w:val="StrongEmphasis"/>
        </w:rPr>
        <w:t>Input Settings</w:t>
      </w:r>
      <w:r>
        <w:rPr/>
        <w:t xml:space="preserve"> -&gt;Select the index where these logs will be dumped and hostName to be associated with the logs.</w:t>
      </w:r>
    </w:p>
    <w:p>
      <w:pPr>
        <w:pStyle w:val="TextBody"/>
        <w:numPr>
          <w:ilvl w:val="0"/>
          <w:numId w:val="2"/>
        </w:numPr>
        <w:tabs>
          <w:tab w:val="clear" w:pos="720"/>
          <w:tab w:val="left" w:pos="0" w:leader="none"/>
        </w:tabs>
        <w:spacing w:before="0" w:after="0"/>
        <w:ind w:left="709" w:hanging="283"/>
        <w:rPr/>
      </w:pPr>
      <w:r>
        <w:rPr>
          <w:rStyle w:val="StrongEmphasis"/>
        </w:rPr>
        <w:t>Review</w:t>
      </w:r>
      <w:r>
        <w:rPr/>
        <w:t xml:space="preserve"> -&gt; Review all the gif</w:t>
      </w:r>
    </w:p>
    <w:p>
      <w:pPr>
        <w:pStyle w:val="TextBody"/>
        <w:numPr>
          <w:ilvl w:val="0"/>
          <w:numId w:val="2"/>
        </w:numPr>
        <w:tabs>
          <w:tab w:val="clear" w:pos="720"/>
          <w:tab w:val="left" w:pos="0" w:leader="none"/>
        </w:tabs>
        <w:ind w:left="709" w:hanging="283"/>
        <w:rPr/>
      </w:pPr>
      <w:r>
        <w:rPr>
          <w:rStyle w:val="StrongEmphasis"/>
        </w:rPr>
        <w:t xml:space="preserve">Done </w:t>
      </w:r>
      <w:r>
        <w:rPr/>
        <w:t>-&gt; Final step, where the data is uploaded successfully and ready to be analyzed</w:t>
      </w:r>
    </w:p>
    <w:p>
      <w:pPr>
        <w:pStyle w:val="TextBody"/>
        <w:rPr/>
      </w:pPr>
      <w:r>
        <w:rPr/>
        <w:t xml:space="preserve">As you can see, there are </w:t>
      </w:r>
      <w:r>
        <w:rPr>
          <w:rStyle w:val="StrongEmphasis"/>
        </w:rPr>
        <w:t>A LOT</w:t>
      </w:r>
      <w:r>
        <w:rPr/>
        <w:t xml:space="preserve"> more logs we can add to the Splunk instance, and </w:t>
      </w:r>
    </w:p>
    <w:p>
      <w:pPr>
        <w:pStyle w:val="TextBody"/>
        <w:rPr/>
      </w:pPr>
      <w:r>
        <w:rPr/>
        <w:t>Splunk supports various source types.</w:t>
      </w:r>
    </w:p>
    <w:p>
      <w:pPr>
        <w:pStyle w:val="TextBody"/>
        <w:rPr/>
      </w:pPr>
      <w:r>
        <w:rPr/>
        <w:t>Download the attached log file "VPN_logs" and upload this file into the Splunk instance with the right source type.</w:t>
      </w:r>
    </w:p>
    <w:p>
      <w:pPr>
        <w:pStyle w:val="TextBody"/>
        <w:rPr/>
      </w:pPr>
      <w:r>
        <w:rPr>
          <w:rStyle w:val="StrongEmphasis"/>
        </w:rPr>
        <w:t>Note:</w:t>
      </w:r>
      <w:r>
        <w:rPr/>
        <w:t xml:space="preserve"> In case you are using the AttackBox, the file is available in the </w:t>
      </w:r>
      <w:r>
        <w:rPr>
          <w:rStyle w:val="SourceText"/>
        </w:rPr>
        <w:t>/root/Rooms/SplunkBasic/</w:t>
      </w:r>
      <w:r>
        <w:rPr/>
        <w:t xml:space="preserve"> directory.</w:t>
      </w:r>
    </w:p>
    <w:p>
      <w:pPr>
        <w:pStyle w:val="TextBody"/>
        <w:rPr/>
      </w:pPr>
      <w:r>
        <w:rPr/>
        <w:t>Installation steps:</w:t>
      </w:r>
    </w:p>
    <w:p>
      <w:pPr>
        <w:pStyle w:val="TextBody"/>
        <w:rPr/>
      </w:pPr>
      <w:r>
        <w:rPr/>
        <w:drawing>
          <wp:inline distT="0" distB="0" distL="0" distR="0">
            <wp:extent cx="6563995" cy="1161415"/>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44"/>
                    <a:stretch>
                      <a:fillRect/>
                    </a:stretch>
                  </pic:blipFill>
                  <pic:spPr bwMode="auto">
                    <a:xfrm>
                      <a:off x="0" y="0"/>
                      <a:ext cx="6563995" cy="1161415"/>
                    </a:xfrm>
                    <a:prstGeom prst="rect">
                      <a:avLst/>
                    </a:prstGeom>
                  </pic:spPr>
                </pic:pic>
              </a:graphicData>
            </a:graphic>
          </wp:inline>
        </w:drawing>
      </w:r>
      <w:r>
        <w:rPr/>
        <w:drawing>
          <wp:inline distT="0" distB="0" distL="0" distR="0">
            <wp:extent cx="5853430" cy="2839085"/>
            <wp:effectExtent l="0" t="0" r="0" b="0"/>
            <wp:docPr id="4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
                    <pic:cNvPicPr>
                      <a:picLocks noChangeAspect="1" noChangeArrowheads="1"/>
                    </pic:cNvPicPr>
                  </pic:nvPicPr>
                  <pic:blipFill>
                    <a:blip r:embed="rId45"/>
                    <a:stretch>
                      <a:fillRect/>
                    </a:stretch>
                  </pic:blipFill>
                  <pic:spPr bwMode="auto">
                    <a:xfrm>
                      <a:off x="0" y="0"/>
                      <a:ext cx="5853430" cy="2839085"/>
                    </a:xfrm>
                    <a:prstGeom prst="rect">
                      <a:avLst/>
                    </a:prstGeom>
                  </pic:spPr>
                </pic:pic>
              </a:graphicData>
            </a:graphic>
          </wp:inline>
        </w:drawing>
      </w:r>
    </w:p>
    <w:p>
      <w:pPr>
        <w:pStyle w:val="TextBody"/>
        <w:rPr/>
      </w:pPr>
      <w:r>
        <w:rPr/>
      </w:r>
    </w:p>
    <w:p>
      <w:pPr>
        <w:pStyle w:val="TextBody"/>
        <w:rPr/>
      </w:pPr>
      <w:r>
        <w:rPr/>
        <w:drawing>
          <wp:inline distT="0" distB="0" distL="0" distR="0">
            <wp:extent cx="6269355" cy="3359150"/>
            <wp:effectExtent l="0" t="0" r="0" b="0"/>
            <wp:docPr id="4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
                    <pic:cNvPicPr>
                      <a:picLocks noChangeAspect="1" noChangeArrowheads="1"/>
                    </pic:cNvPicPr>
                  </pic:nvPicPr>
                  <pic:blipFill>
                    <a:blip r:embed="rId46"/>
                    <a:stretch>
                      <a:fillRect/>
                    </a:stretch>
                  </pic:blipFill>
                  <pic:spPr bwMode="auto">
                    <a:xfrm>
                      <a:off x="0" y="0"/>
                      <a:ext cx="6269355" cy="3359150"/>
                    </a:xfrm>
                    <a:prstGeom prst="rect">
                      <a:avLst/>
                    </a:prstGeom>
                  </pic:spPr>
                </pic:pic>
              </a:graphicData>
            </a:graphic>
          </wp:inline>
        </w:drawing>
      </w:r>
    </w:p>
    <w:p>
      <w:pPr>
        <w:pStyle w:val="TextBody"/>
        <w:rPr/>
      </w:pPr>
      <w:r>
        <w:rPr/>
        <w:t>Enter VPN Connections -&gt; Create a new index</w:t>
      </w:r>
    </w:p>
    <w:p>
      <w:pPr>
        <w:pStyle w:val="TextBody"/>
        <w:rPr/>
      </w:pPr>
      <w:r>
        <w:rPr/>
        <w:drawing>
          <wp:inline distT="0" distB="0" distL="0" distR="0">
            <wp:extent cx="5973445" cy="4554855"/>
            <wp:effectExtent l="0" t="0" r="0" b="0"/>
            <wp:docPr id="4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 descr=""/>
                    <pic:cNvPicPr>
                      <a:picLocks noChangeAspect="1" noChangeArrowheads="1"/>
                    </pic:cNvPicPr>
                  </pic:nvPicPr>
                  <pic:blipFill>
                    <a:blip r:embed="rId47"/>
                    <a:stretch>
                      <a:fillRect/>
                    </a:stretch>
                  </pic:blipFill>
                  <pic:spPr bwMode="auto">
                    <a:xfrm>
                      <a:off x="0" y="0"/>
                      <a:ext cx="5973445" cy="4554855"/>
                    </a:xfrm>
                    <a:prstGeom prst="rect">
                      <a:avLst/>
                    </a:prstGeom>
                  </pic:spPr>
                </pic:pic>
              </a:graphicData>
            </a:graphic>
          </wp:inline>
        </w:drawing>
      </w:r>
    </w:p>
    <w:p>
      <w:pPr>
        <w:pStyle w:val="TextBody"/>
        <w:rPr/>
      </w:pPr>
      <w:r>
        <w:rPr/>
        <w:t>Click save</w:t>
      </w:r>
    </w:p>
    <w:p>
      <w:pPr>
        <w:pStyle w:val="TextBody"/>
        <w:rPr/>
      </w:pPr>
      <w:r>
        <w:rPr/>
        <w:drawing>
          <wp:inline distT="0" distB="0" distL="0" distR="0">
            <wp:extent cx="4610100" cy="2752725"/>
            <wp:effectExtent l="0" t="0" r="0" b="0"/>
            <wp:docPr id="4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descr=""/>
                    <pic:cNvPicPr>
                      <a:picLocks noChangeAspect="1" noChangeArrowheads="1"/>
                    </pic:cNvPicPr>
                  </pic:nvPicPr>
                  <pic:blipFill>
                    <a:blip r:embed="rId48"/>
                    <a:stretch>
                      <a:fillRect/>
                    </a:stretch>
                  </pic:blipFill>
                  <pic:spPr bwMode="auto">
                    <a:xfrm>
                      <a:off x="0" y="0"/>
                      <a:ext cx="4610100" cy="2752725"/>
                    </a:xfrm>
                    <a:prstGeom prst="rect">
                      <a:avLst/>
                    </a:prstGeom>
                  </pic:spPr>
                </pic:pic>
              </a:graphicData>
            </a:graphic>
          </wp:inline>
        </w:drawing>
      </w:r>
    </w:p>
    <w:p>
      <w:pPr>
        <w:pStyle w:val="TextBody"/>
        <w:rPr/>
      </w:pPr>
      <w:r>
        <w:rPr/>
        <w:t>Click the index to the one you just created.</w:t>
      </w:r>
    </w:p>
    <w:p>
      <w:pPr>
        <w:pStyle w:val="TextBody"/>
        <w:rPr/>
      </w:pPr>
      <w:r>
        <w:rPr/>
        <w:drawing>
          <wp:inline distT="0" distB="0" distL="0" distR="0">
            <wp:extent cx="6146165" cy="2329180"/>
            <wp:effectExtent l="0" t="0" r="0" b="0"/>
            <wp:docPr id="4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7" descr=""/>
                    <pic:cNvPicPr>
                      <a:picLocks noChangeAspect="1" noChangeArrowheads="1"/>
                    </pic:cNvPicPr>
                  </pic:nvPicPr>
                  <pic:blipFill>
                    <a:blip r:embed="rId49"/>
                    <a:stretch>
                      <a:fillRect/>
                    </a:stretch>
                  </pic:blipFill>
                  <pic:spPr bwMode="auto">
                    <a:xfrm>
                      <a:off x="0" y="0"/>
                      <a:ext cx="6146165" cy="2329180"/>
                    </a:xfrm>
                    <a:prstGeom prst="rect">
                      <a:avLst/>
                    </a:prstGeom>
                  </pic:spPr>
                </pic:pic>
              </a:graphicData>
            </a:graphic>
          </wp:inline>
        </w:drawing>
      </w:r>
    </w:p>
    <w:p>
      <w:pPr>
        <w:pStyle w:val="TextBody"/>
        <w:rPr/>
      </w:pPr>
      <w:r>
        <w:rPr/>
        <w:t>Click Submit</w:t>
      </w:r>
    </w:p>
    <w:p>
      <w:pPr>
        <w:pStyle w:val="TextBody"/>
        <w:rPr/>
      </w:pPr>
      <w:r>
        <w:rPr/>
        <w:drawing>
          <wp:inline distT="0" distB="0" distL="0" distR="0">
            <wp:extent cx="5448300" cy="2586990"/>
            <wp:effectExtent l="0" t="0" r="0" b="0"/>
            <wp:docPr id="4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 descr=""/>
                    <pic:cNvPicPr>
                      <a:picLocks noChangeAspect="1" noChangeArrowheads="1"/>
                    </pic:cNvPicPr>
                  </pic:nvPicPr>
                  <pic:blipFill>
                    <a:blip r:embed="rId50"/>
                    <a:stretch>
                      <a:fillRect/>
                    </a:stretch>
                  </pic:blipFill>
                  <pic:spPr bwMode="auto">
                    <a:xfrm>
                      <a:off x="0" y="0"/>
                      <a:ext cx="5448300" cy="2586990"/>
                    </a:xfrm>
                    <a:prstGeom prst="rect">
                      <a:avLst/>
                    </a:prstGeom>
                  </pic:spPr>
                </pic:pic>
              </a:graphicData>
            </a:graphic>
          </wp:inline>
        </w:drawing>
      </w:r>
    </w:p>
    <w:p>
      <w:pPr>
        <w:pStyle w:val="TextBody"/>
        <w:rPr/>
      </w:pPr>
      <w:r>
        <w:rPr>
          <w:rStyle w:val="Emphasis"/>
        </w:rPr>
        <w:t>Answer the questions below</w:t>
      </w:r>
    </w:p>
    <w:p>
      <w:pPr>
        <w:pStyle w:val="TextBody"/>
        <w:rPr/>
      </w:pPr>
      <w:r>
        <w:rPr/>
        <w:t>Upload the data attached to this task</w:t>
      </w:r>
      <w:r>
        <w:rPr>
          <w:rStyle w:val="StrongEmphasis"/>
        </w:rPr>
        <w:t xml:space="preserve"> </w:t>
      </w:r>
      <w:r>
        <w:rPr/>
        <w:t>and create an index "VPN_Logs". How many events are present in the log file?</w:t>
      </w:r>
    </w:p>
    <w:p>
      <w:pPr>
        <w:pStyle w:val="Heading4"/>
        <w:spacing w:before="40" w:after="283"/>
        <w:rPr/>
      </w:pPr>
      <w:r>
        <w:rPr/>
        <w:t>Answer</w:t>
      </w:r>
    </w:p>
    <w:p>
      <w:pPr>
        <w:pStyle w:val="TextBody"/>
        <w:rPr/>
      </w:pPr>
      <w:r>
        <w:rPr/>
        <w:t>2862</w:t>
      </w:r>
    </w:p>
    <w:p>
      <w:pPr>
        <w:pStyle w:val="TextBody"/>
        <w:rPr/>
      </w:pPr>
      <w:r>
        <w:rPr/>
        <w:t xml:space="preserve">How many log events by the user </w:t>
      </w:r>
      <w:r>
        <w:rPr>
          <w:rStyle w:val="StrongEmphasis"/>
        </w:rPr>
        <w:t xml:space="preserve">Maleena </w:t>
      </w:r>
      <w:r>
        <w:rPr/>
        <w:t>are captured?</w:t>
      </w:r>
    </w:p>
    <w:p>
      <w:pPr>
        <w:pStyle w:val="TextBody"/>
        <w:rPr/>
      </w:pPr>
      <w:r>
        <w:rPr/>
        <w:drawing>
          <wp:inline distT="0" distB="0" distL="0" distR="0">
            <wp:extent cx="15013940" cy="2388235"/>
            <wp:effectExtent l="0" t="0" r="0" b="0"/>
            <wp:docPr id="4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 descr=""/>
                    <pic:cNvPicPr>
                      <a:picLocks noChangeAspect="1" noChangeArrowheads="1"/>
                    </pic:cNvPicPr>
                  </pic:nvPicPr>
                  <pic:blipFill>
                    <a:blip r:embed="rId51"/>
                    <a:stretch>
                      <a:fillRect/>
                    </a:stretch>
                  </pic:blipFill>
                  <pic:spPr bwMode="auto">
                    <a:xfrm>
                      <a:off x="0" y="0"/>
                      <a:ext cx="15013940" cy="2388235"/>
                    </a:xfrm>
                    <a:prstGeom prst="rect">
                      <a:avLst/>
                    </a:prstGeom>
                  </pic:spPr>
                </pic:pic>
              </a:graphicData>
            </a:graphic>
          </wp:inline>
        </w:drawing>
      </w:r>
    </w:p>
    <w:p>
      <w:pPr>
        <w:pStyle w:val="Heading4"/>
        <w:spacing w:before="40" w:after="283"/>
        <w:rPr/>
      </w:pPr>
      <w:r>
        <w:rPr/>
        <w:t>Answer</w:t>
      </w:r>
    </w:p>
    <w:p>
      <w:pPr>
        <w:pStyle w:val="TextBody"/>
        <w:rPr/>
      </w:pPr>
      <w:r>
        <w:rPr/>
        <w:t>60</w:t>
      </w:r>
    </w:p>
    <w:p>
      <w:pPr>
        <w:pStyle w:val="TextBody"/>
        <w:rPr/>
      </w:pPr>
      <w:r>
        <w:rPr/>
        <w:t>What is the name associated with IP 107.14.182.38?</w:t>
      </w:r>
    </w:p>
    <w:p>
      <w:pPr>
        <w:pStyle w:val="TextBody"/>
        <w:rPr/>
      </w:pPr>
      <w:r>
        <w:rPr/>
        <w:drawing>
          <wp:inline distT="0" distB="0" distL="0" distR="0">
            <wp:extent cx="4717415" cy="2884170"/>
            <wp:effectExtent l="0" t="0" r="0" b="0"/>
            <wp:docPr id="5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pic:cNvPicPr>
                      <a:picLocks noChangeAspect="1" noChangeArrowheads="1"/>
                    </pic:cNvPicPr>
                  </pic:nvPicPr>
                  <pic:blipFill>
                    <a:blip r:embed="rId52"/>
                    <a:stretch>
                      <a:fillRect/>
                    </a:stretch>
                  </pic:blipFill>
                  <pic:spPr bwMode="auto">
                    <a:xfrm>
                      <a:off x="0" y="0"/>
                      <a:ext cx="4717415" cy="2884170"/>
                    </a:xfrm>
                    <a:prstGeom prst="rect">
                      <a:avLst/>
                    </a:prstGeom>
                  </pic:spPr>
                </pic:pic>
              </a:graphicData>
            </a:graphic>
          </wp:inline>
        </w:drawing>
      </w:r>
    </w:p>
    <w:p>
      <w:pPr>
        <w:pStyle w:val="Heading4"/>
        <w:spacing w:before="40" w:after="283"/>
        <w:rPr/>
      </w:pPr>
      <w:r>
        <w:rPr/>
        <w:t>Answer</w:t>
      </w:r>
    </w:p>
    <w:p>
      <w:pPr>
        <w:pStyle w:val="TextBody"/>
        <w:rPr/>
      </w:pPr>
      <w:r>
        <w:rPr/>
        <w:t>Smith</w:t>
      </w:r>
    </w:p>
    <w:p>
      <w:pPr>
        <w:pStyle w:val="TextBody"/>
        <w:rPr/>
      </w:pPr>
      <w:r>
        <w:rPr/>
        <w:t>What is the number of events that originated from all countries except France?</w:t>
      </w:r>
    </w:p>
    <w:p>
      <w:pPr>
        <w:pStyle w:val="TextBody"/>
        <w:rPr/>
      </w:pPr>
      <w:r>
        <w:rPr/>
        <w:drawing>
          <wp:inline distT="0" distB="0" distL="0" distR="0">
            <wp:extent cx="5895975" cy="1304925"/>
            <wp:effectExtent l="0" t="0" r="0" b="0"/>
            <wp:docPr id="5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1" descr=""/>
                    <pic:cNvPicPr>
                      <a:picLocks noChangeAspect="1" noChangeArrowheads="1"/>
                    </pic:cNvPicPr>
                  </pic:nvPicPr>
                  <pic:blipFill>
                    <a:blip r:embed="rId53"/>
                    <a:stretch>
                      <a:fillRect/>
                    </a:stretch>
                  </pic:blipFill>
                  <pic:spPr bwMode="auto">
                    <a:xfrm>
                      <a:off x="0" y="0"/>
                      <a:ext cx="5895975" cy="1304925"/>
                    </a:xfrm>
                    <a:prstGeom prst="rect">
                      <a:avLst/>
                    </a:prstGeom>
                  </pic:spPr>
                </pic:pic>
              </a:graphicData>
            </a:graphic>
          </wp:inline>
        </w:drawing>
      </w:r>
    </w:p>
    <w:p>
      <w:pPr>
        <w:pStyle w:val="Heading4"/>
        <w:spacing w:before="40" w:after="283"/>
        <w:rPr/>
      </w:pPr>
      <w:r>
        <w:rPr/>
        <w:t>Answer</w:t>
      </w:r>
    </w:p>
    <w:p>
      <w:pPr>
        <w:pStyle w:val="TextBody"/>
        <w:rPr/>
      </w:pPr>
      <w:r>
        <w:rPr/>
        <w:t>2814</w:t>
      </w:r>
    </w:p>
    <w:p>
      <w:pPr>
        <w:pStyle w:val="TextBody"/>
        <w:rPr/>
      </w:pPr>
      <w:r>
        <w:rPr/>
        <w:t>How many VPN Events were observed by the IP 107.3.206.58?</w:t>
      </w:r>
    </w:p>
    <w:p>
      <w:pPr>
        <w:pStyle w:val="TextBody"/>
        <w:rPr/>
      </w:pPr>
      <w:r>
        <w:rPr/>
        <w:drawing>
          <wp:inline distT="0" distB="0" distL="0" distR="0">
            <wp:extent cx="5946140" cy="3480435"/>
            <wp:effectExtent l="0" t="0" r="0" b="0"/>
            <wp:docPr id="5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descr=""/>
                    <pic:cNvPicPr>
                      <a:picLocks noChangeAspect="1" noChangeArrowheads="1"/>
                    </pic:cNvPicPr>
                  </pic:nvPicPr>
                  <pic:blipFill>
                    <a:blip r:embed="rId54"/>
                    <a:stretch>
                      <a:fillRect/>
                    </a:stretch>
                  </pic:blipFill>
                  <pic:spPr bwMode="auto">
                    <a:xfrm>
                      <a:off x="0" y="0"/>
                      <a:ext cx="5946140" cy="3480435"/>
                    </a:xfrm>
                    <a:prstGeom prst="rect">
                      <a:avLst/>
                    </a:prstGeom>
                  </pic:spPr>
                </pic:pic>
              </a:graphicData>
            </a:graphic>
          </wp:inline>
        </w:drawing>
      </w:r>
    </w:p>
    <w:p>
      <w:pPr>
        <w:pStyle w:val="Heading4"/>
        <w:spacing w:before="40" w:after="283"/>
        <w:rPr/>
      </w:pPr>
      <w:r>
        <w:rPr/>
        <w:t>Answer</w:t>
      </w:r>
    </w:p>
    <w:p>
      <w:pPr>
        <w:pStyle w:val="TextBody"/>
        <w:rPr/>
      </w:pPr>
      <w:r>
        <w:rPr/>
        <w:t>14</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Benign</w:t>
      </w:r>
    </w:p>
    <w:p>
      <w:pPr>
        <w:pStyle w:val="TextBody"/>
        <w:rPr>
          <w:b w:val="false"/>
          <w:b w:val="false"/>
          <w:bCs w:val="false"/>
        </w:rPr>
      </w:pPr>
      <w:bookmarkStart w:id="45" w:name="42e0"/>
      <w:bookmarkEnd w:id="45"/>
      <w:r>
        <w:rPr>
          <w:b w:val="false"/>
          <w:bCs w:val="false"/>
        </w:rPr>
        <w:t>Benign is one of the new rooms added by THM this month. This room focuses on using Splunk to monitor for suspicious process execution in the HR Department and we only have EventID: 4688 from the Microsoft-Windows-Security-Auditing logs. Let’s jump right in and answer the questions.</w:t>
      </w:r>
    </w:p>
    <w:p>
      <w:pPr>
        <w:pStyle w:val="TextBody"/>
        <w:rPr/>
      </w:pPr>
      <w:r>
        <w:rPr/>
      </w:r>
    </w:p>
    <w:p>
      <w:pPr>
        <w:pStyle w:val="TextBody"/>
        <w:rPr/>
      </w:pPr>
      <w:r>
        <w:rPr/>
        <w:drawing>
          <wp:inline distT="0" distB="0" distL="0" distR="0">
            <wp:extent cx="6667500" cy="3638550"/>
            <wp:effectExtent l="0" t="0" r="0" b="0"/>
            <wp:docPr id="5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descr=""/>
                    <pic:cNvPicPr>
                      <a:picLocks noChangeAspect="1" noChangeArrowheads="1"/>
                    </pic:cNvPicPr>
                  </pic:nvPicPr>
                  <pic:blipFill>
                    <a:blip r:embed="rId55"/>
                    <a:stretch>
                      <a:fillRect/>
                    </a:stretch>
                  </pic:blipFill>
                  <pic:spPr bwMode="auto">
                    <a:xfrm>
                      <a:off x="0" y="0"/>
                      <a:ext cx="6667500" cy="3638550"/>
                    </a:xfrm>
                    <a:prstGeom prst="rect">
                      <a:avLst/>
                    </a:prstGeom>
                  </pic:spPr>
                </pic:pic>
              </a:graphicData>
            </a:graphic>
          </wp:inline>
        </w:drawing>
      </w:r>
    </w:p>
    <w:p>
      <w:pPr>
        <w:pStyle w:val="PreformattedText"/>
        <w:spacing w:before="0" w:after="283"/>
        <w:rPr/>
      </w:pPr>
      <w:bookmarkStart w:id="46" w:name="7dcb"/>
      <w:bookmarkEnd w:id="46"/>
      <w:r>
        <w:rPr/>
        <w:t>index=win_eventlogs</w:t>
      </w:r>
    </w:p>
    <w:p>
      <w:pPr>
        <w:pStyle w:val="Heading1"/>
        <w:rPr>
          <w:sz w:val="28"/>
          <w:szCs w:val="28"/>
        </w:rPr>
      </w:pPr>
      <w:bookmarkStart w:id="47" w:name="9df8"/>
      <w:bookmarkEnd w:id="47"/>
      <w:r>
        <w:rPr>
          <w:sz w:val="28"/>
          <w:szCs w:val="28"/>
        </w:rPr>
        <w:t>QUESTION 1</w:t>
      </w:r>
    </w:p>
    <w:p>
      <w:pPr>
        <w:pStyle w:val="TextBody"/>
        <w:ind w:left="567" w:right="567" w:hanging="0"/>
        <w:rPr/>
      </w:pPr>
      <w:bookmarkStart w:id="48" w:name="8526"/>
      <w:bookmarkEnd w:id="48"/>
      <w:r>
        <w:rPr/>
        <w:t>How many logs are ingested from the month of March?</w:t>
      </w:r>
    </w:p>
    <w:p>
      <w:pPr>
        <w:pStyle w:val="TextBody"/>
        <w:rPr/>
      </w:pPr>
      <w:bookmarkStart w:id="49" w:name="8b7a"/>
      <w:bookmarkEnd w:id="49"/>
      <w:r>
        <w:rPr/>
        <w:t>In the search bar, start off by writing the index where the logs are contained. Filter the date of your search by clicking the button on the right side of the search bar and setting it to Date Range like the picture below.</w:t>
      </w:r>
    </w:p>
    <w:p>
      <w:pPr>
        <w:pStyle w:val="TextBody"/>
        <w:spacing w:before="0" w:after="0"/>
        <w:rPr/>
      </w:pPr>
      <w:r>
        <w:rPr/>
        <w:drawing>
          <wp:inline distT="0" distB="0" distL="0" distR="0">
            <wp:extent cx="5504815" cy="4119245"/>
            <wp:effectExtent l="0" t="0" r="0" b="0"/>
            <wp:docPr id="5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 descr=""/>
                    <pic:cNvPicPr>
                      <a:picLocks noChangeAspect="1" noChangeArrowheads="1"/>
                    </pic:cNvPicPr>
                  </pic:nvPicPr>
                  <pic:blipFill>
                    <a:blip r:embed="rId56"/>
                    <a:stretch>
                      <a:fillRect/>
                    </a:stretch>
                  </pic:blipFill>
                  <pic:spPr bwMode="auto">
                    <a:xfrm>
                      <a:off x="0" y="0"/>
                      <a:ext cx="5504815" cy="4119245"/>
                    </a:xfrm>
                    <a:prstGeom prst="rect">
                      <a:avLst/>
                    </a:prstGeom>
                  </pic:spPr>
                </pic:pic>
              </a:graphicData>
            </a:graphic>
          </wp:inline>
        </w:drawing>
      </w:r>
    </w:p>
    <w:p>
      <w:pPr>
        <w:pStyle w:val="TextBody"/>
        <w:rPr/>
      </w:pPr>
      <w:r>
        <w:rPr/>
        <w:drawing>
          <wp:inline distT="0" distB="0" distL="0" distR="0">
            <wp:extent cx="2647950" cy="2524125"/>
            <wp:effectExtent l="0" t="0" r="0" b="0"/>
            <wp:docPr id="5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 descr=""/>
                    <pic:cNvPicPr>
                      <a:picLocks noChangeAspect="1" noChangeArrowheads="1"/>
                    </pic:cNvPicPr>
                  </pic:nvPicPr>
                  <pic:blipFill>
                    <a:blip r:embed="rId57"/>
                    <a:stretch>
                      <a:fillRect/>
                    </a:stretch>
                  </pic:blipFill>
                  <pic:spPr bwMode="auto">
                    <a:xfrm>
                      <a:off x="0" y="0"/>
                      <a:ext cx="2647950" cy="2524125"/>
                    </a:xfrm>
                    <a:prstGeom prst="rect">
                      <a:avLst/>
                    </a:prstGeom>
                  </pic:spPr>
                </pic:pic>
              </a:graphicData>
            </a:graphic>
          </wp:inline>
        </w:drawing>
      </w:r>
    </w:p>
    <w:p>
      <w:pPr>
        <w:pStyle w:val="TextBody"/>
        <w:rPr/>
      </w:pPr>
      <w:bookmarkStart w:id="50" w:name="65d2"/>
      <w:bookmarkEnd w:id="50"/>
      <w:r>
        <w:rPr/>
        <w:t xml:space="preserve">I honestly do not know why I chose March 4th instead of March 1st, but both give the same result. Make sure to click </w:t>
      </w:r>
      <w:r>
        <w:rPr>
          <w:rStyle w:val="Emphasis"/>
        </w:rPr>
        <w:t>Apply</w:t>
      </w:r>
      <w:r>
        <w:rPr/>
        <w:t xml:space="preserve"> before searching!</w:t>
      </w:r>
    </w:p>
    <w:p>
      <w:pPr>
        <w:pStyle w:val="TextBody"/>
        <w:rPr/>
      </w:pPr>
      <w:bookmarkStart w:id="51" w:name="f7a0"/>
      <w:bookmarkEnd w:id="51"/>
      <w:r>
        <w:rPr/>
        <w:t>13,959 events were returned which is the answer to the first question.</w:t>
      </w:r>
    </w:p>
    <w:p>
      <w:pPr>
        <w:pStyle w:val="TextBody"/>
        <w:rPr/>
      </w:pPr>
      <w:bookmarkStart w:id="52" w:name="6318"/>
      <w:bookmarkEnd w:id="52"/>
      <w:r>
        <w:rPr>
          <w:rStyle w:val="StrongEmphasis"/>
        </w:rPr>
        <w:t>ANSWER: 13,959</w:t>
      </w:r>
    </w:p>
    <w:p>
      <w:pPr>
        <w:pStyle w:val="Heading1"/>
        <w:rPr>
          <w:sz w:val="28"/>
          <w:szCs w:val="28"/>
        </w:rPr>
      </w:pPr>
      <w:bookmarkStart w:id="53" w:name="5caa"/>
      <w:bookmarkEnd w:id="53"/>
      <w:r>
        <w:rPr>
          <w:sz w:val="28"/>
          <w:szCs w:val="28"/>
        </w:rPr>
        <w:t>QUESTION 2</w:t>
      </w:r>
    </w:p>
    <w:p>
      <w:pPr>
        <w:pStyle w:val="TextBody"/>
        <w:ind w:left="567" w:right="567" w:hanging="0"/>
        <w:rPr/>
      </w:pPr>
      <w:bookmarkStart w:id="54" w:name="edca"/>
      <w:bookmarkEnd w:id="54"/>
      <w:r>
        <w:rPr/>
        <w:t>Imposter Alert: There seems to be an imposter account observed in the logs, what is the name of that user?</w:t>
      </w:r>
    </w:p>
    <w:p>
      <w:pPr>
        <w:pStyle w:val="TextBody"/>
        <w:rPr/>
      </w:pPr>
      <w:bookmarkStart w:id="55" w:name="e697"/>
      <w:bookmarkEnd w:id="55"/>
      <w:r>
        <w:rPr/>
        <w:t xml:space="preserve">Let’s grab the Interesting Field: UserName to see if there are any suspicious looking accounts in the logs. I like to use the </w:t>
      </w:r>
      <w:r>
        <w:rPr>
          <w:rStyle w:val="Emphasis"/>
        </w:rPr>
        <w:t>table</w:t>
      </w:r>
      <w:r>
        <w:rPr/>
        <w:t xml:space="preserve"> command in this situation because it gives a clean list of just the usernames.</w:t>
      </w:r>
    </w:p>
    <w:p>
      <w:pPr>
        <w:pStyle w:val="PreformattedText"/>
        <w:rPr/>
      </w:pPr>
      <w:bookmarkStart w:id="56" w:name="e937"/>
      <w:bookmarkEnd w:id="56"/>
      <w:r>
        <w:rPr/>
        <w:t>index=win_eventlogs</w:t>
      </w:r>
    </w:p>
    <w:p>
      <w:pPr>
        <w:pStyle w:val="PreformattedText"/>
        <w:rPr/>
      </w:pPr>
      <w:r>
        <w:rPr/>
        <w:t>| table UserName</w:t>
      </w:r>
    </w:p>
    <w:p>
      <w:pPr>
        <w:pStyle w:val="PreformattedText"/>
        <w:spacing w:before="0" w:after="283"/>
        <w:rPr/>
      </w:pPr>
      <w:r>
        <w:rPr/>
        <w:t>| dedup UserName</w:t>
      </w:r>
    </w:p>
    <w:p>
      <w:pPr>
        <w:pStyle w:val="TextBody"/>
        <w:rPr/>
      </w:pPr>
      <w:bookmarkStart w:id="57" w:name="ad58"/>
      <w:bookmarkEnd w:id="57"/>
      <w:r>
        <w:rPr/>
        <w:t>Input the command above in the search field and you should get a list like below. There are 2 accounts named Amelia, but one of them has the number 1 instead of ‘i’ in its name. Seems suspicious!</w:t>
      </w:r>
    </w:p>
    <w:p>
      <w:pPr>
        <w:pStyle w:val="TextBody"/>
        <w:rPr/>
      </w:pPr>
      <w:r>
        <w:rPr/>
        <w:drawing>
          <wp:inline distT="0" distB="0" distL="0" distR="0">
            <wp:extent cx="1657350" cy="3667125"/>
            <wp:effectExtent l="0" t="0" r="0" b="0"/>
            <wp:docPr id="5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 descr=""/>
                    <pic:cNvPicPr>
                      <a:picLocks noChangeAspect="1" noChangeArrowheads="1"/>
                    </pic:cNvPicPr>
                  </pic:nvPicPr>
                  <pic:blipFill>
                    <a:blip r:embed="rId58"/>
                    <a:stretch>
                      <a:fillRect/>
                    </a:stretch>
                  </pic:blipFill>
                  <pic:spPr bwMode="auto">
                    <a:xfrm>
                      <a:off x="0" y="0"/>
                      <a:ext cx="1657350" cy="3667125"/>
                    </a:xfrm>
                    <a:prstGeom prst="rect">
                      <a:avLst/>
                    </a:prstGeom>
                  </pic:spPr>
                </pic:pic>
              </a:graphicData>
            </a:graphic>
          </wp:inline>
        </w:drawing>
      </w:r>
    </w:p>
    <w:p>
      <w:pPr>
        <w:pStyle w:val="TextBody"/>
        <w:rPr/>
      </w:pPr>
      <w:bookmarkStart w:id="58" w:name="18d1"/>
      <w:bookmarkEnd w:id="58"/>
      <w:r>
        <w:rPr/>
        <w:t xml:space="preserve">I narrowed down the search to just give results for user Amel1a and just 1 event was returned. The user created a process called </w:t>
      </w:r>
      <w:r>
        <w:rPr>
          <w:rStyle w:val="Emphasis"/>
        </w:rPr>
        <w:t>whoami.exe</w:t>
      </w:r>
      <w:r>
        <w:rPr/>
        <w:t>.</w:t>
      </w:r>
    </w:p>
    <w:p>
      <w:pPr>
        <w:pStyle w:val="TextBody"/>
        <w:rPr/>
      </w:pPr>
      <w:r>
        <w:rPr/>
        <w:drawing>
          <wp:inline distT="0" distB="0" distL="0" distR="0">
            <wp:extent cx="5182870" cy="3539490"/>
            <wp:effectExtent l="0" t="0" r="0" b="0"/>
            <wp:docPr id="5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 descr=""/>
                    <pic:cNvPicPr>
                      <a:picLocks noChangeAspect="1" noChangeArrowheads="1"/>
                    </pic:cNvPicPr>
                  </pic:nvPicPr>
                  <pic:blipFill>
                    <a:blip r:embed="rId59"/>
                    <a:stretch>
                      <a:fillRect/>
                    </a:stretch>
                  </pic:blipFill>
                  <pic:spPr bwMode="auto">
                    <a:xfrm>
                      <a:off x="0" y="0"/>
                      <a:ext cx="5182870" cy="3539490"/>
                    </a:xfrm>
                    <a:prstGeom prst="rect">
                      <a:avLst/>
                    </a:prstGeom>
                  </pic:spPr>
                </pic:pic>
              </a:graphicData>
            </a:graphic>
          </wp:inline>
        </w:drawing>
      </w:r>
    </w:p>
    <w:p>
      <w:pPr>
        <w:pStyle w:val="TextBody"/>
        <w:rPr/>
      </w:pPr>
      <w:bookmarkStart w:id="59" w:name="b58b"/>
      <w:bookmarkEnd w:id="59"/>
      <w:r>
        <w:rPr>
          <w:rStyle w:val="StrongEmphasis"/>
        </w:rPr>
        <w:t>ANSWER: Amel1a</w:t>
      </w:r>
    </w:p>
    <w:p>
      <w:pPr>
        <w:pStyle w:val="Heading1"/>
        <w:rPr>
          <w:sz w:val="28"/>
          <w:szCs w:val="28"/>
        </w:rPr>
      </w:pPr>
      <w:bookmarkStart w:id="60" w:name="3e0b"/>
      <w:bookmarkEnd w:id="60"/>
      <w:r>
        <w:rPr>
          <w:sz w:val="28"/>
          <w:szCs w:val="28"/>
        </w:rPr>
        <w:t>QUESTION 3</w:t>
      </w:r>
    </w:p>
    <w:p>
      <w:pPr>
        <w:pStyle w:val="TextBody"/>
        <w:ind w:left="567" w:right="567" w:hanging="0"/>
        <w:rPr/>
      </w:pPr>
      <w:bookmarkStart w:id="61" w:name="40d5"/>
      <w:bookmarkEnd w:id="61"/>
      <w:r>
        <w:rPr/>
        <w:t>Which user from the HR department was observed to be running scheduled tasks?</w:t>
      </w:r>
    </w:p>
    <w:p>
      <w:pPr>
        <w:pStyle w:val="TextBody"/>
        <w:rPr/>
      </w:pPr>
      <w:bookmarkStart w:id="62" w:name="240c"/>
      <w:bookmarkEnd w:id="62"/>
      <w:r>
        <w:rPr/>
        <w:t xml:space="preserve">The top of the room provides us with the employee names in 3 different departments. I searched for activity for only the users in the HR department with the query below. Since the question is asking for scheduled tasks, I included </w:t>
      </w:r>
      <w:r>
        <w:rPr>
          <w:rStyle w:val="Emphasis"/>
        </w:rPr>
        <w:t>schtasks.exe</w:t>
      </w:r>
      <w:r>
        <w:rPr/>
        <w:t xml:space="preserve"> in the search. Schtasks.exe is a Windows core system file which enables an administrator or user to create, delete, query, change, run, and end scheduled tasks on a local or remote computer. (</w:t>
      </w:r>
      <w:hyperlink r:id="rId60" w:tgtFrame="_blank">
        <w:r>
          <w:rPr>
            <w:rStyle w:val="InternetLink"/>
          </w:rPr>
          <w:t>Microsoft</w:t>
        </w:r>
      </w:hyperlink>
      <w:r>
        <w:rPr/>
        <w:t>)</w:t>
      </w:r>
    </w:p>
    <w:p>
      <w:pPr>
        <w:pStyle w:val="TextBody"/>
        <w:rPr/>
      </w:pPr>
      <w:r>
        <w:rPr/>
        <w:drawing>
          <wp:inline distT="0" distB="0" distL="0" distR="0">
            <wp:extent cx="6124575" cy="1181100"/>
            <wp:effectExtent l="0" t="0" r="0" b="0"/>
            <wp:docPr id="5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 descr=""/>
                    <pic:cNvPicPr>
                      <a:picLocks noChangeAspect="1" noChangeArrowheads="1"/>
                    </pic:cNvPicPr>
                  </pic:nvPicPr>
                  <pic:blipFill>
                    <a:blip r:embed="rId61"/>
                    <a:stretch>
                      <a:fillRect/>
                    </a:stretch>
                  </pic:blipFill>
                  <pic:spPr bwMode="auto">
                    <a:xfrm>
                      <a:off x="0" y="0"/>
                      <a:ext cx="6124575" cy="1181100"/>
                    </a:xfrm>
                    <a:prstGeom prst="rect">
                      <a:avLst/>
                    </a:prstGeom>
                  </pic:spPr>
                </pic:pic>
              </a:graphicData>
            </a:graphic>
          </wp:inline>
        </w:drawing>
      </w:r>
    </w:p>
    <w:p>
      <w:pPr>
        <w:pStyle w:val="TextBody"/>
        <w:rPr/>
      </w:pPr>
      <w:bookmarkStart w:id="63" w:name="2dff"/>
      <w:bookmarkEnd w:id="63"/>
      <w:r>
        <w:rPr/>
        <w:t xml:space="preserve">1 event was returned and it wasChris.fort who created a task to run </w:t>
      </w:r>
      <w:r>
        <w:rPr>
          <w:rStyle w:val="Emphasis"/>
        </w:rPr>
        <w:t xml:space="preserve">update.exe </w:t>
      </w:r>
      <w:r>
        <w:rPr/>
        <w:t>in the \Temp\ folder on startup. Sus…</w:t>
      </w:r>
    </w:p>
    <w:p>
      <w:pPr>
        <w:pStyle w:val="TextBody"/>
        <w:rPr/>
      </w:pPr>
      <w:r>
        <w:rPr/>
        <w:drawing>
          <wp:inline distT="0" distB="0" distL="0" distR="0">
            <wp:extent cx="6667500" cy="3581400"/>
            <wp:effectExtent l="0" t="0" r="0" b="0"/>
            <wp:docPr id="5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 descr=""/>
                    <pic:cNvPicPr>
                      <a:picLocks noChangeAspect="1" noChangeArrowheads="1"/>
                    </pic:cNvPicPr>
                  </pic:nvPicPr>
                  <pic:blipFill>
                    <a:blip r:embed="rId62"/>
                    <a:stretch>
                      <a:fillRect/>
                    </a:stretch>
                  </pic:blipFill>
                  <pic:spPr bwMode="auto">
                    <a:xfrm>
                      <a:off x="0" y="0"/>
                      <a:ext cx="6667500" cy="3581400"/>
                    </a:xfrm>
                    <a:prstGeom prst="rect">
                      <a:avLst/>
                    </a:prstGeom>
                  </pic:spPr>
                </pic:pic>
              </a:graphicData>
            </a:graphic>
          </wp:inline>
        </w:drawing>
      </w:r>
    </w:p>
    <w:p>
      <w:pPr>
        <w:pStyle w:val="TextBody"/>
        <w:rPr/>
      </w:pPr>
      <w:bookmarkStart w:id="64" w:name="2666"/>
      <w:bookmarkEnd w:id="64"/>
      <w:r>
        <w:rPr>
          <w:rStyle w:val="StrongEmphasis"/>
        </w:rPr>
        <w:t>ANSWER: Chris.frot</w:t>
      </w:r>
    </w:p>
    <w:p>
      <w:pPr>
        <w:pStyle w:val="Heading1"/>
        <w:rPr/>
      </w:pPr>
      <w:bookmarkStart w:id="65" w:name="e7ea"/>
      <w:bookmarkEnd w:id="65"/>
      <w:r>
        <w:rPr/>
        <w:t>QUESTION 4</w:t>
      </w:r>
    </w:p>
    <w:p>
      <w:pPr>
        <w:pStyle w:val="TextBody"/>
        <w:ind w:left="567" w:right="567" w:hanging="0"/>
        <w:rPr/>
      </w:pPr>
      <w:bookmarkStart w:id="66" w:name="79d1"/>
      <w:bookmarkEnd w:id="66"/>
      <w:r>
        <w:rPr/>
        <w:t>Which user from the HR department executed a system process (LOLBIN) to download a payload from a file-sharing host?</w:t>
      </w:r>
    </w:p>
    <w:p>
      <w:pPr>
        <w:pStyle w:val="TextBody"/>
        <w:rPr/>
      </w:pPr>
      <w:r>
        <w:rPr/>
        <w:drawing>
          <wp:inline distT="0" distB="0" distL="0" distR="0">
            <wp:extent cx="5981700" cy="1628775"/>
            <wp:effectExtent l="0" t="0" r="0" b="0"/>
            <wp:docPr id="6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 descr=""/>
                    <pic:cNvPicPr>
                      <a:picLocks noChangeAspect="1" noChangeArrowheads="1"/>
                    </pic:cNvPicPr>
                  </pic:nvPicPr>
                  <pic:blipFill>
                    <a:blip r:embed="rId63"/>
                    <a:stretch>
                      <a:fillRect/>
                    </a:stretch>
                  </pic:blipFill>
                  <pic:spPr bwMode="auto">
                    <a:xfrm>
                      <a:off x="0" y="0"/>
                      <a:ext cx="5981700" cy="1628775"/>
                    </a:xfrm>
                    <a:prstGeom prst="rect">
                      <a:avLst/>
                    </a:prstGeom>
                  </pic:spPr>
                </pic:pic>
              </a:graphicData>
            </a:graphic>
          </wp:inline>
        </w:drawing>
      </w:r>
    </w:p>
    <w:p>
      <w:pPr>
        <w:pStyle w:val="TextBody"/>
        <w:rPr/>
      </w:pPr>
      <w:bookmarkStart w:id="67" w:name="7d70"/>
      <w:bookmarkEnd w:id="67"/>
      <w:r>
        <w:rPr/>
        <w:t xml:space="preserve">Since we are still focusing on the HR department I removed schtasks.exe and added a </w:t>
      </w:r>
      <w:r>
        <w:rPr>
          <w:rStyle w:val="Emphasis"/>
        </w:rPr>
        <w:t xml:space="preserve">table </w:t>
      </w:r>
      <w:r>
        <w:rPr/>
        <w:t xml:space="preserve">to filter the ProcessName, CommandLine, and UserName to be viewed as a chart. </w:t>
      </w:r>
      <w:r>
        <w:rPr>
          <w:rStyle w:val="Emphasis"/>
        </w:rPr>
        <w:t>Dedup</w:t>
      </w:r>
      <w:r>
        <w:rPr/>
        <w:t xml:space="preserve"> was used to remove duplicate processes.</w:t>
      </w:r>
    </w:p>
    <w:p>
      <w:pPr>
        <w:pStyle w:val="TextBody"/>
        <w:rPr/>
      </w:pPr>
      <w:r>
        <w:rPr/>
        <w:drawing>
          <wp:inline distT="0" distB="0" distL="0" distR="0">
            <wp:extent cx="6667500" cy="3781425"/>
            <wp:effectExtent l="0" t="0" r="0" b="0"/>
            <wp:docPr id="6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 descr=""/>
                    <pic:cNvPicPr>
                      <a:picLocks noChangeAspect="1" noChangeArrowheads="1"/>
                    </pic:cNvPicPr>
                  </pic:nvPicPr>
                  <pic:blipFill>
                    <a:blip r:embed="rId64"/>
                    <a:stretch>
                      <a:fillRect/>
                    </a:stretch>
                  </pic:blipFill>
                  <pic:spPr bwMode="auto">
                    <a:xfrm>
                      <a:off x="0" y="0"/>
                      <a:ext cx="6667500" cy="3781425"/>
                    </a:xfrm>
                    <a:prstGeom prst="rect">
                      <a:avLst/>
                    </a:prstGeom>
                  </pic:spPr>
                </pic:pic>
              </a:graphicData>
            </a:graphic>
          </wp:inline>
        </w:drawing>
      </w:r>
    </w:p>
    <w:p>
      <w:pPr>
        <w:pStyle w:val="TextBody"/>
        <w:rPr/>
      </w:pPr>
      <w:bookmarkStart w:id="68" w:name="37a4"/>
      <w:bookmarkEnd w:id="68"/>
      <w:r>
        <w:rPr/>
        <w:t xml:space="preserve">5 pages of results are returned. I was looking through the processes and came across </w:t>
      </w:r>
      <w:r>
        <w:rPr>
          <w:rStyle w:val="Emphasis"/>
        </w:rPr>
        <w:t xml:space="preserve">certutil.exe </w:t>
      </w:r>
      <w:r>
        <w:rPr/>
        <w:t>which was created by user haroon</w:t>
      </w:r>
      <w:r>
        <w:rPr>
          <w:rStyle w:val="Emphasis"/>
        </w:rPr>
        <w:t xml:space="preserve">. </w:t>
      </w:r>
      <w:r>
        <w:rPr/>
        <w:t>Take a look at the command line. The command used with certutil.exe is definitely suspicious.</w:t>
      </w:r>
    </w:p>
    <w:p>
      <w:pPr>
        <w:pStyle w:val="PreformattedText"/>
        <w:spacing w:before="0" w:after="283"/>
        <w:rPr/>
      </w:pPr>
      <w:bookmarkStart w:id="69" w:name="1df8"/>
      <w:bookmarkEnd w:id="69"/>
      <w:r>
        <w:rPr/>
        <w:t xml:space="preserve">certutil.exe -urlcache -f - </w:t>
      </w:r>
      <w:hyperlink r:id="rId65" w:tgtFrame="_blank">
        <w:r>
          <w:rPr>
            <w:rStyle w:val="InternetLink"/>
          </w:rPr>
          <w:t>https://controlc.com/548ab556</w:t>
        </w:r>
      </w:hyperlink>
      <w:r>
        <w:rPr/>
        <w:t xml:space="preserve"> benign.exe</w:t>
      </w:r>
    </w:p>
    <w:p>
      <w:pPr>
        <w:pStyle w:val="TextBody"/>
        <w:rPr/>
      </w:pPr>
      <w:bookmarkStart w:id="70" w:name="7cf3"/>
      <w:bookmarkEnd w:id="70"/>
      <w:r>
        <w:rPr/>
        <w:t>Certutil.exe is used to display and configure Certificate Authority information. In this case, a request has been made to a URL to download a payload.</w:t>
      </w:r>
    </w:p>
    <w:p>
      <w:pPr>
        <w:pStyle w:val="TextBody"/>
        <w:rPr/>
      </w:pPr>
      <w:bookmarkStart w:id="71" w:name="090a"/>
      <w:bookmarkEnd w:id="71"/>
      <w:r>
        <w:rPr>
          <w:rStyle w:val="StrongEmphasis"/>
        </w:rPr>
        <w:t>ANSWER: haroon</w:t>
      </w:r>
    </w:p>
    <w:p>
      <w:pPr>
        <w:pStyle w:val="Heading1"/>
        <w:rPr/>
      </w:pPr>
      <w:bookmarkStart w:id="72" w:name="8b31"/>
      <w:bookmarkEnd w:id="72"/>
      <w:r>
        <w:rPr/>
        <w:t>QUESTION 5</w:t>
      </w:r>
    </w:p>
    <w:p>
      <w:pPr>
        <w:pStyle w:val="TextBody"/>
        <w:ind w:left="567" w:right="567" w:hanging="0"/>
        <w:rPr/>
      </w:pPr>
      <w:bookmarkStart w:id="73" w:name="7128"/>
      <w:bookmarkEnd w:id="73"/>
      <w:r>
        <w:rPr/>
        <w:t>To bypass the security controls, which system process (lolbin) was used to download a payload from the internet?</w:t>
      </w:r>
    </w:p>
    <w:p>
      <w:pPr>
        <w:pStyle w:val="TextBody"/>
        <w:rPr/>
      </w:pPr>
      <w:bookmarkStart w:id="74" w:name="288b"/>
      <w:bookmarkEnd w:id="74"/>
      <w:r>
        <w:rPr/>
        <w:t xml:space="preserve">We answered this question above. Benign.exe was downloaded after a connection was establish to: </w:t>
      </w:r>
      <w:hyperlink r:id="rId66" w:tgtFrame="_blank">
        <w:r>
          <w:rPr>
            <w:rStyle w:val="InternetLink"/>
          </w:rPr>
          <w:t>https://controlc.com/548ab556</w:t>
        </w:r>
      </w:hyperlink>
    </w:p>
    <w:p>
      <w:pPr>
        <w:pStyle w:val="TextBody"/>
        <w:rPr/>
      </w:pPr>
      <w:bookmarkStart w:id="75" w:name="746c"/>
      <w:bookmarkEnd w:id="75"/>
      <w:r>
        <w:rPr/>
        <w:t>The ‘-f’ and ‘-urlcache’ forces to fetch the following the url.</w:t>
      </w:r>
    </w:p>
    <w:p>
      <w:pPr>
        <w:pStyle w:val="PreformattedText"/>
        <w:spacing w:before="0" w:after="283"/>
        <w:rPr/>
      </w:pPr>
      <w:bookmarkStart w:id="76" w:name="2448"/>
      <w:bookmarkEnd w:id="76"/>
      <w:r>
        <w:rPr/>
        <w:t>-f          Force overwrite</w:t>
      </w:r>
      <w:bookmarkStart w:id="77" w:name="2e80"/>
      <w:bookmarkEnd w:id="77"/>
      <w:r>
        <w:rPr/>
        <w:t>-urlcache   Display or delete URL cache entries</w:t>
      </w:r>
    </w:p>
    <w:p>
      <w:pPr>
        <w:pStyle w:val="TextBody"/>
        <w:rPr/>
      </w:pPr>
      <w:bookmarkStart w:id="78" w:name="a312"/>
      <w:bookmarkEnd w:id="78"/>
      <w:r>
        <w:rPr>
          <w:rStyle w:val="StrongEmphasis"/>
        </w:rPr>
        <w:t>ANSWER: certutil.exe</w:t>
      </w:r>
    </w:p>
    <w:p>
      <w:pPr>
        <w:pStyle w:val="Heading1"/>
        <w:rPr/>
      </w:pPr>
      <w:bookmarkStart w:id="79" w:name="f1c2"/>
      <w:bookmarkEnd w:id="79"/>
      <w:r>
        <w:rPr/>
        <w:t>QUESTION 6</w:t>
      </w:r>
    </w:p>
    <w:p>
      <w:pPr>
        <w:pStyle w:val="TextBody"/>
        <w:ind w:left="567" w:right="567" w:hanging="0"/>
        <w:rPr/>
      </w:pPr>
      <w:bookmarkStart w:id="80" w:name="f8cd"/>
      <w:bookmarkEnd w:id="80"/>
      <w:r>
        <w:rPr/>
        <w:t>What was the date that this binary was executed by the infected host? format (YYYY-MM-DD)</w:t>
      </w:r>
    </w:p>
    <w:p>
      <w:pPr>
        <w:pStyle w:val="TextBody"/>
        <w:rPr/>
      </w:pPr>
      <w:r>
        <w:rPr/>
        <w:drawing>
          <wp:inline distT="0" distB="0" distL="0" distR="0">
            <wp:extent cx="5019675" cy="3162300"/>
            <wp:effectExtent l="0" t="0" r="0" b="0"/>
            <wp:docPr id="6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 descr=""/>
                    <pic:cNvPicPr>
                      <a:picLocks noChangeAspect="1" noChangeArrowheads="1"/>
                    </pic:cNvPicPr>
                  </pic:nvPicPr>
                  <pic:blipFill>
                    <a:blip r:embed="rId67"/>
                    <a:stretch>
                      <a:fillRect/>
                    </a:stretch>
                  </pic:blipFill>
                  <pic:spPr bwMode="auto">
                    <a:xfrm>
                      <a:off x="0" y="0"/>
                      <a:ext cx="5019675" cy="3162300"/>
                    </a:xfrm>
                    <a:prstGeom prst="rect">
                      <a:avLst/>
                    </a:prstGeom>
                  </pic:spPr>
                </pic:pic>
              </a:graphicData>
            </a:graphic>
          </wp:inline>
        </w:drawing>
      </w:r>
    </w:p>
    <w:p>
      <w:pPr>
        <w:pStyle w:val="TextBody"/>
        <w:rPr/>
      </w:pPr>
      <w:bookmarkStart w:id="81" w:name="fd9a"/>
      <w:bookmarkEnd w:id="81"/>
      <w:r>
        <w:rPr/>
        <w:t>By clicking on the event on the table above regarding the malicious executable downloaded to haroon’s machine we will be able to figure out the date of when this occurred.</w:t>
      </w:r>
    </w:p>
    <w:p>
      <w:pPr>
        <w:pStyle w:val="TextBody"/>
        <w:rPr/>
      </w:pPr>
      <w:r>
        <w:rPr/>
        <w:drawing>
          <wp:inline distT="0" distB="0" distL="0" distR="0">
            <wp:extent cx="6667500" cy="3476625"/>
            <wp:effectExtent l="0" t="0" r="0" b="0"/>
            <wp:docPr id="6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 descr=""/>
                    <pic:cNvPicPr>
                      <a:picLocks noChangeAspect="1" noChangeArrowheads="1"/>
                    </pic:cNvPicPr>
                  </pic:nvPicPr>
                  <pic:blipFill>
                    <a:blip r:embed="rId68"/>
                    <a:stretch>
                      <a:fillRect/>
                    </a:stretch>
                  </pic:blipFill>
                  <pic:spPr bwMode="auto">
                    <a:xfrm>
                      <a:off x="0" y="0"/>
                      <a:ext cx="6667500" cy="3476625"/>
                    </a:xfrm>
                    <a:prstGeom prst="rect">
                      <a:avLst/>
                    </a:prstGeom>
                  </pic:spPr>
                </pic:pic>
              </a:graphicData>
            </a:graphic>
          </wp:inline>
        </w:drawing>
      </w:r>
    </w:p>
    <w:p>
      <w:pPr>
        <w:pStyle w:val="TextBody"/>
        <w:rPr/>
      </w:pPr>
      <w:bookmarkStart w:id="82" w:name="188a"/>
      <w:bookmarkEnd w:id="82"/>
      <w:r>
        <w:rPr/>
        <w:t>As you could see in the image above, it tells us what the date and time of when this event occurred.</w:t>
      </w:r>
    </w:p>
    <w:p>
      <w:pPr>
        <w:pStyle w:val="TextBody"/>
        <w:rPr/>
      </w:pPr>
      <w:bookmarkStart w:id="83" w:name="ad1c"/>
      <w:bookmarkEnd w:id="83"/>
      <w:r>
        <w:rPr>
          <w:rStyle w:val="StrongEmphasis"/>
        </w:rPr>
        <w:t>ANSWER: 2022–03–04</w:t>
      </w:r>
    </w:p>
    <w:p>
      <w:pPr>
        <w:pStyle w:val="Heading1"/>
        <w:rPr/>
      </w:pPr>
      <w:bookmarkStart w:id="84" w:name="8fb2"/>
      <w:bookmarkEnd w:id="84"/>
      <w:r>
        <w:rPr/>
        <w:t>QUESTION 7</w:t>
      </w:r>
    </w:p>
    <w:p>
      <w:pPr>
        <w:pStyle w:val="TextBody"/>
        <w:ind w:left="567" w:right="567" w:hanging="0"/>
        <w:rPr/>
      </w:pPr>
      <w:bookmarkStart w:id="85" w:name="798b"/>
      <w:bookmarkEnd w:id="85"/>
      <w:r>
        <w:rPr/>
        <w:t>Which third-party site was accessed to download the malicious payload?</w:t>
      </w:r>
    </w:p>
    <w:p>
      <w:pPr>
        <w:pStyle w:val="TextBody"/>
        <w:rPr/>
      </w:pPr>
      <w:bookmarkStart w:id="86" w:name="c9f7"/>
      <w:bookmarkEnd w:id="86"/>
      <w:r>
        <w:rPr/>
        <w:t>With the information we were able to obtain for the last 3 questions, we are able to answer these next couple of questions fairly quickly.</w:t>
      </w:r>
    </w:p>
    <w:p>
      <w:pPr>
        <w:pStyle w:val="TextBody"/>
        <w:rPr/>
      </w:pPr>
      <w:bookmarkStart w:id="87" w:name="808d"/>
      <w:bookmarkEnd w:id="87"/>
      <w:r>
        <w:rPr/>
        <w:t>The third-party site accessed to download the malicious payload is found in the CommandLine for the certutil.exe process.</w:t>
      </w:r>
    </w:p>
    <w:p>
      <w:pPr>
        <w:pStyle w:val="PreformattedText"/>
        <w:spacing w:before="0" w:after="283"/>
        <w:rPr/>
      </w:pPr>
      <w:bookmarkStart w:id="88" w:name="d9d7"/>
      <w:bookmarkEnd w:id="88"/>
      <w:r>
        <w:rPr/>
        <w:t xml:space="preserve">certutil.exe -urlcache -f - </w:t>
      </w:r>
      <w:hyperlink r:id="rId69" w:tgtFrame="_blank">
        <w:r>
          <w:rPr>
            <w:rStyle w:val="InternetLink"/>
            <w:i/>
            <w:i/>
            <w:iCs/>
          </w:rPr>
          <w:t>https://controlc.com/548ab556</w:t>
        </w:r>
      </w:hyperlink>
      <w:r>
        <w:rPr/>
        <w:t xml:space="preserve"> benign.exe</w:t>
      </w:r>
    </w:p>
    <w:p>
      <w:pPr>
        <w:pStyle w:val="TextBody"/>
        <w:rPr/>
      </w:pPr>
      <w:bookmarkStart w:id="89" w:name="1585"/>
      <w:bookmarkEnd w:id="89"/>
      <w:r>
        <w:rPr>
          <w:rStyle w:val="StrongEmphasis"/>
        </w:rPr>
        <w:t>ANSWER: controlc.com</w:t>
      </w:r>
    </w:p>
    <w:p>
      <w:pPr>
        <w:pStyle w:val="Heading1"/>
        <w:rPr/>
      </w:pPr>
      <w:bookmarkStart w:id="90" w:name="9ff3"/>
      <w:bookmarkEnd w:id="90"/>
      <w:r>
        <w:rPr/>
        <w:t>QUESTION 8</w:t>
      </w:r>
    </w:p>
    <w:p>
      <w:pPr>
        <w:pStyle w:val="TextBody"/>
        <w:ind w:left="567" w:right="567" w:hanging="0"/>
        <w:rPr/>
      </w:pPr>
      <w:bookmarkStart w:id="91" w:name="f873"/>
      <w:bookmarkEnd w:id="91"/>
      <w:r>
        <w:rPr/>
        <w:t>What is the name of the file that was saved on the host machine from the C2 server during the post-exploitation phase?</w:t>
      </w:r>
    </w:p>
    <w:p>
      <w:pPr>
        <w:pStyle w:val="TextBody"/>
        <w:rPr/>
      </w:pPr>
      <w:bookmarkStart w:id="92" w:name="d6a0"/>
      <w:bookmarkEnd w:id="92"/>
      <w:r>
        <w:rPr/>
        <w:t xml:space="preserve">The answer to the question is in the CommandLine. The file that was saved onto the host machine, haroon, is </w:t>
      </w:r>
      <w:r>
        <w:rPr>
          <w:rStyle w:val="Emphasis"/>
        </w:rPr>
        <w:t>benign.exe</w:t>
      </w:r>
      <w:r>
        <w:rPr/>
        <w:t>.</w:t>
      </w:r>
    </w:p>
    <w:p>
      <w:pPr>
        <w:pStyle w:val="TextBody"/>
        <w:rPr/>
      </w:pPr>
      <w:bookmarkStart w:id="93" w:name="6fc4"/>
      <w:bookmarkEnd w:id="93"/>
      <w:r>
        <w:rPr>
          <w:rStyle w:val="StrongEmphasis"/>
        </w:rPr>
        <w:t>ANSWER: benign.exe</w:t>
      </w:r>
    </w:p>
    <w:p>
      <w:pPr>
        <w:pStyle w:val="Heading1"/>
        <w:rPr/>
      </w:pPr>
      <w:bookmarkStart w:id="94" w:name="0234"/>
      <w:bookmarkEnd w:id="94"/>
      <w:r>
        <w:rPr/>
        <w:t>QUESTION 9</w:t>
      </w:r>
    </w:p>
    <w:p>
      <w:pPr>
        <w:pStyle w:val="TextBody"/>
        <w:ind w:left="567" w:right="567" w:hanging="0"/>
        <w:rPr/>
      </w:pPr>
      <w:bookmarkStart w:id="95" w:name="2151"/>
      <w:bookmarkEnd w:id="95"/>
      <w:r>
        <w:rPr/>
        <w:t>The suspicious file downloaded from the C2 server contained malicious content with the pattern THM{……….}; what is that pattern?</w:t>
      </w:r>
    </w:p>
    <w:p>
      <w:pPr>
        <w:pStyle w:val="TextBody"/>
        <w:rPr/>
      </w:pPr>
      <w:bookmarkStart w:id="96" w:name="0eae"/>
      <w:bookmarkEnd w:id="96"/>
      <w:r>
        <w:rPr/>
        <w:t>Head over to the malicious link in the CommandLine to check out what’s there.</w:t>
      </w:r>
    </w:p>
    <w:p>
      <w:pPr>
        <w:pStyle w:val="TextBody"/>
        <w:rPr/>
      </w:pPr>
      <w:r>
        <w:rPr/>
        <w:drawing>
          <wp:inline distT="0" distB="0" distL="0" distR="0">
            <wp:extent cx="6257925" cy="4067175"/>
            <wp:effectExtent l="0" t="0" r="0" b="0"/>
            <wp:docPr id="6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 descr=""/>
                    <pic:cNvPicPr>
                      <a:picLocks noChangeAspect="1" noChangeArrowheads="1"/>
                    </pic:cNvPicPr>
                  </pic:nvPicPr>
                  <pic:blipFill>
                    <a:blip r:embed="rId70"/>
                    <a:stretch>
                      <a:fillRect/>
                    </a:stretch>
                  </pic:blipFill>
                  <pic:spPr bwMode="auto">
                    <a:xfrm>
                      <a:off x="0" y="0"/>
                      <a:ext cx="6257925" cy="4067175"/>
                    </a:xfrm>
                    <a:prstGeom prst="rect">
                      <a:avLst/>
                    </a:prstGeom>
                  </pic:spPr>
                </pic:pic>
              </a:graphicData>
            </a:graphic>
          </wp:inline>
        </w:drawing>
      </w:r>
    </w:p>
    <w:p>
      <w:pPr>
        <w:pStyle w:val="TextBody"/>
        <w:rPr/>
      </w:pPr>
      <w:bookmarkStart w:id="97" w:name="008f"/>
      <w:bookmarkEnd w:id="97"/>
      <w:r>
        <w:rPr/>
        <w:t>And there is the flag we are looking for.</w:t>
      </w:r>
    </w:p>
    <w:p>
      <w:pPr>
        <w:pStyle w:val="TextBody"/>
        <w:rPr/>
      </w:pPr>
      <w:bookmarkStart w:id="98" w:name="d083"/>
      <w:bookmarkEnd w:id="98"/>
      <w:r>
        <w:rPr>
          <w:rStyle w:val="StrongEmphasis"/>
        </w:rPr>
        <w:t>ANSWER: THM{KJ&amp;*H^B0}</w:t>
      </w:r>
    </w:p>
    <w:p>
      <w:pPr>
        <w:pStyle w:val="Heading1"/>
        <w:rPr/>
      </w:pPr>
      <w:bookmarkStart w:id="99" w:name="1ac8"/>
      <w:bookmarkEnd w:id="99"/>
      <w:r>
        <w:rPr/>
        <w:t>QUESTION 10</w:t>
      </w:r>
    </w:p>
    <w:p>
      <w:pPr>
        <w:pStyle w:val="TextBody"/>
        <w:ind w:left="567" w:right="567" w:hanging="0"/>
        <w:rPr/>
      </w:pPr>
      <w:bookmarkStart w:id="100" w:name="fe72"/>
      <w:bookmarkEnd w:id="100"/>
      <w:r>
        <w:rPr/>
        <w:t>What is the URL that the infected host connected to?</w:t>
      </w:r>
    </w:p>
    <w:p>
      <w:pPr>
        <w:pStyle w:val="TextBody"/>
        <w:rPr/>
      </w:pPr>
      <w:bookmarkStart w:id="101" w:name="d3aa"/>
      <w:bookmarkEnd w:id="101"/>
      <w:r>
        <w:rPr/>
        <w:t xml:space="preserve">Again, going back to the CommandLine shows that a connection was made to: </w:t>
      </w:r>
      <w:hyperlink r:id="rId71" w:tgtFrame="_blank">
        <w:r>
          <w:rPr>
            <w:rStyle w:val="InternetLink"/>
            <w:i/>
            <w:i/>
            <w:iCs/>
          </w:rPr>
          <w:t>https://controlc.com/548ab556</w:t>
        </w:r>
      </w:hyperlink>
    </w:p>
    <w:p>
      <w:pPr>
        <w:pStyle w:val="TextBody"/>
        <w:rPr/>
      </w:pPr>
      <w:bookmarkStart w:id="102" w:name="82a6"/>
      <w:bookmarkEnd w:id="102"/>
      <w:r>
        <w:rPr>
          <w:rStyle w:val="StrongEmphasis"/>
        </w:rPr>
        <w:t xml:space="preserve">ANSWER: </w:t>
      </w:r>
      <w:hyperlink r:id="rId72" w:tgtFrame="_blank">
        <w:r>
          <w:rPr>
            <w:rStyle w:val="InternetLink"/>
            <w:i/>
            <w:i/>
            <w:iCs/>
          </w:rPr>
          <w:t>https://controlc.com/548ab556</w:t>
        </w:r>
      </w:hyperlink>
    </w:p>
    <w:p>
      <w:pPr>
        <w:pStyle w:val="Normal"/>
        <w:spacing w:before="0" w:after="160"/>
        <w:rPr>
          <w:b/>
          <w:b/>
          <w:bCs/>
        </w:rPr>
      </w:pPr>
      <w:r>
        <w:rPr>
          <w:b/>
          <w:bCs/>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B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BE"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BE" w:eastAsia="en-US" w:bidi="ar-SA"/>
      <w14:ligatures w14:val="standardContextual"/>
    </w:rPr>
  </w:style>
  <w:style w:type="paragraph" w:styleId="Heading1">
    <w:name w:val="Heading 1"/>
    <w:basedOn w:val="Normal"/>
    <w:link w:val="Heading1Char"/>
    <w:uiPriority w:val="9"/>
    <w:qFormat/>
    <w:rsid w:val="00fb77e9"/>
    <w:pPr>
      <w:spacing w:lineRule="auto" w:line="240" w:beforeAutospacing="1" w:afterAutospacing="1"/>
      <w:outlineLvl w:val="0"/>
    </w:pPr>
    <w:rPr>
      <w:rFonts w:ascii="Times New Roman" w:hAnsi="Times New Roman" w:eastAsia="Times New Roman" w:cs="Times New Roman"/>
      <w:b/>
      <w:bCs/>
      <w:kern w:val="2"/>
      <w:sz w:val="48"/>
      <w:szCs w:val="48"/>
      <w:lang w:eastAsia="en-BE"/>
      <w14:ligatures w14:val="none"/>
    </w:rPr>
  </w:style>
  <w:style w:type="paragraph" w:styleId="Heading2">
    <w:name w:val="Heading 2"/>
    <w:basedOn w:val="Normal"/>
    <w:next w:val="Normal"/>
    <w:link w:val="Heading2Char"/>
    <w:uiPriority w:val="9"/>
    <w:unhideWhenUsed/>
    <w:qFormat/>
    <w:rsid w:val="00e050a7"/>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050a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3f13a4"/>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77e9"/>
    <w:rPr>
      <w:rFonts w:ascii="Times New Roman" w:hAnsi="Times New Roman" w:eastAsia="Times New Roman" w:cs="Times New Roman"/>
      <w:b/>
      <w:bCs/>
      <w:kern w:val="2"/>
      <w:sz w:val="48"/>
      <w:szCs w:val="48"/>
      <w:lang w:val="en-BE" w:eastAsia="en-BE"/>
      <w14:ligatures w14:val="none"/>
    </w:rPr>
  </w:style>
  <w:style w:type="character" w:styleId="HTMLCode">
    <w:name w:val="HTML Code"/>
    <w:basedOn w:val="DefaultParagraphFont"/>
    <w:uiPriority w:val="99"/>
    <w:semiHidden/>
    <w:unhideWhenUsed/>
    <w:qFormat/>
    <w:rsid w:val="00fb77e9"/>
    <w:rPr>
      <w:rFonts w:ascii="Courier New" w:hAnsi="Courier New" w:eastAsia="Times New Roman" w:cs="Courier New"/>
      <w:sz w:val="20"/>
      <w:szCs w:val="20"/>
    </w:rPr>
  </w:style>
  <w:style w:type="character" w:styleId="Emphasis">
    <w:name w:val="Emphasis"/>
    <w:basedOn w:val="DefaultParagraphFont"/>
    <w:uiPriority w:val="20"/>
    <w:qFormat/>
    <w:rsid w:val="00fb77e9"/>
    <w:rPr>
      <w:i/>
      <w:iCs/>
    </w:rPr>
  </w:style>
  <w:style w:type="character" w:styleId="InternetLink">
    <w:name w:val="Hyperlink"/>
    <w:basedOn w:val="DefaultParagraphFont"/>
    <w:uiPriority w:val="99"/>
    <w:unhideWhenUsed/>
    <w:rsid w:val="00fb77e9"/>
    <w:rPr>
      <w:color w:val="0000FF"/>
      <w:u w:val="single"/>
    </w:rPr>
  </w:style>
  <w:style w:type="character" w:styleId="UnresolvedMention">
    <w:name w:val="Unresolved Mention"/>
    <w:basedOn w:val="DefaultParagraphFont"/>
    <w:uiPriority w:val="99"/>
    <w:semiHidden/>
    <w:unhideWhenUsed/>
    <w:qFormat/>
    <w:rsid w:val="005e31a6"/>
    <w:rPr>
      <w:color w:val="605E5C"/>
      <w:shd w:fill="E1DFDD" w:val="clear"/>
    </w:rPr>
  </w:style>
  <w:style w:type="character" w:styleId="Heading2Char" w:customStyle="1">
    <w:name w:val="Heading 2 Char"/>
    <w:basedOn w:val="DefaultParagraphFont"/>
    <w:link w:val="Heading2"/>
    <w:uiPriority w:val="9"/>
    <w:qFormat/>
    <w:rsid w:val="00e050a7"/>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e050a7"/>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semiHidden/>
    <w:qFormat/>
    <w:rsid w:val="003f13a4"/>
    <w:rPr>
      <w:rFonts w:ascii="Calibri Light" w:hAnsi="Calibri Light" w:eastAsia="" w:cs="" w:asciiTheme="majorHAnsi" w:cstheme="majorBidi" w:eastAsiaTheme="majorEastAsia" w:hAnsiTheme="majorHAnsi"/>
      <w:i/>
      <w:iCs/>
      <w:color w:val="2F5496" w:themeColor="accent1" w:themeShade="bf"/>
    </w:rPr>
  </w:style>
  <w:style w:type="character" w:styleId="Kgbookmarkauthor" w:customStyle="1">
    <w:name w:val="kg-bookmark-author"/>
    <w:basedOn w:val="DefaultParagraphFont"/>
    <w:qFormat/>
    <w:rsid w:val="003f13a4"/>
    <w:rPr/>
  </w:style>
  <w:style w:type="character" w:styleId="Kgbookmarkpublisher" w:customStyle="1">
    <w:name w:val="kg-bookmark-publisher"/>
    <w:basedOn w:val="DefaultParagraphFont"/>
    <w:qFormat/>
    <w:rsid w:val="003f13a4"/>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wpostbodyparagraph" w:customStyle="1">
    <w:name w:val="pw-post-body-paragraph"/>
    <w:basedOn w:val="Normal"/>
    <w:qFormat/>
    <w:rsid w:val="00fb77e9"/>
    <w:pPr>
      <w:spacing w:lineRule="auto" w:line="240" w:beforeAutospacing="1" w:afterAutospacing="1"/>
    </w:pPr>
    <w:rPr>
      <w:rFonts w:ascii="Times New Roman" w:hAnsi="Times New Roman" w:eastAsia="Times New Roman" w:cs="Times New Roman"/>
      <w:kern w:val="0"/>
      <w:sz w:val="24"/>
      <w:szCs w:val="24"/>
      <w:lang w:eastAsia="en-BE"/>
      <w14:ligatures w14:val="none"/>
    </w:rPr>
  </w:style>
  <w:style w:type="paragraph" w:styleId="NormalWeb">
    <w:name w:val="Normal (Web)"/>
    <w:basedOn w:val="Normal"/>
    <w:uiPriority w:val="99"/>
    <w:semiHidden/>
    <w:unhideWhenUsed/>
    <w:qFormat/>
    <w:rsid w:val="005e31a6"/>
    <w:pPr>
      <w:spacing w:lineRule="auto" w:line="240" w:beforeAutospacing="1" w:afterAutospacing="1"/>
    </w:pPr>
    <w:rPr>
      <w:rFonts w:ascii="Times New Roman" w:hAnsi="Times New Roman" w:eastAsia="Times New Roman" w:cs="Times New Roman"/>
      <w:kern w:val="0"/>
      <w:sz w:val="24"/>
      <w:szCs w:val="24"/>
      <w:lang w:val="en-BE" w:eastAsia="en-BE"/>
      <w14:ligatures w14:val="non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3f13a4"/>
    <w:pPr>
      <w:keepNext w:val="true"/>
      <w:keepLines/>
      <w:spacing w:lineRule="auto" w:line="259" w:beforeAutospacing="0" w:before="240" w:afterAutospacing="0" w:after="0"/>
      <w:outlineLvl w:val="9"/>
    </w:pPr>
    <w:rPr>
      <w:rFonts w:ascii="Calibri Light" w:hAnsi="Calibri Light" w:eastAsia="" w:cs="" w:asciiTheme="majorHAnsi" w:cstheme="majorBidi" w:eastAsiaTheme="majorEastAsia" w:hAnsiTheme="majorHAnsi"/>
      <w:b w:val="false"/>
      <w:bCs w:val="false"/>
      <w:color w:val="2F5496" w:themeColor="accent1" w:themeShade="bf"/>
      <w:kern w:val="0"/>
      <w:sz w:val="32"/>
      <w:szCs w:val="32"/>
      <w:lang w:val="en-US" w:eastAsia="en-US"/>
    </w:rPr>
  </w:style>
  <w:style w:type="paragraph" w:styleId="Contents1">
    <w:name w:val="TOC 1"/>
    <w:basedOn w:val="Normal"/>
    <w:next w:val="Normal"/>
    <w:autoRedefine/>
    <w:uiPriority w:val="39"/>
    <w:unhideWhenUsed/>
    <w:rsid w:val="003f13a4"/>
    <w:pPr>
      <w:spacing w:before="0" w:after="100"/>
    </w:pPr>
    <w:rPr/>
  </w:style>
  <w:style w:type="paragraph" w:styleId="Contents2">
    <w:name w:val="TOC 2"/>
    <w:basedOn w:val="Normal"/>
    <w:next w:val="Normal"/>
    <w:autoRedefine/>
    <w:uiPriority w:val="39"/>
    <w:unhideWhenUsed/>
    <w:rsid w:val="003f13a4"/>
    <w:pPr>
      <w:spacing w:before="0" w:after="100"/>
      <w:ind w:left="220" w:hanging="0"/>
    </w:pPr>
    <w:rPr/>
  </w:style>
  <w:style w:type="paragraph" w:styleId="Contents3">
    <w:name w:val="TOC 3"/>
    <w:basedOn w:val="Normal"/>
    <w:next w:val="Normal"/>
    <w:autoRedefine/>
    <w:uiPriority w:val="39"/>
    <w:unhideWhenUsed/>
    <w:rsid w:val="003f13a4"/>
    <w:pPr>
      <w:spacing w:before="0" w:after="100"/>
      <w:ind w:left="440" w:hanging="0"/>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7.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1.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gif"/><Relationship Id="rId42" Type="http://schemas.openxmlformats.org/officeDocument/2006/relationships/hyperlink" Target="https://docs.splunk.com/Documentation/Splunk/8.1.2/SearchTutorial/NavigatingSplunk?ref=securitynguyen" TargetMode="External"/><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hyperlink" Target="https://learn.microsoft.com/en-us/windows/win32/taskschd/schtasks" TargetMode="External"/><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hyperlink" Target="https://controlc.com/548ab556" TargetMode="External"/><Relationship Id="rId66" Type="http://schemas.openxmlformats.org/officeDocument/2006/relationships/hyperlink" Target="https://controlc.com/548ab556" TargetMode="External"/><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hyperlink" Target="https://controlc.com/548ab556" TargetMode="External"/><Relationship Id="rId70" Type="http://schemas.openxmlformats.org/officeDocument/2006/relationships/image" Target="media/image60.png"/><Relationship Id="rId71" Type="http://schemas.openxmlformats.org/officeDocument/2006/relationships/hyperlink" Target="https://controlc.com/548ab556" TargetMode="External"/><Relationship Id="rId72" Type="http://schemas.openxmlformats.org/officeDocument/2006/relationships/hyperlink" Target="https://controlc.com/548ab556" TargetMode="Externa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DE59C-EF54-4C61-831D-2E089918F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Application>LibreOffice/7.3.7.2$Linux_X86_64 LibreOffice_project/30$Build-2</Application>
  <AppVersion>15.0000</AppVersion>
  <Pages>29</Pages>
  <Words>2433</Words>
  <Characters>12269</Characters>
  <CharactersWithSpaces>14520</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2023-03-10T21:26:00Z</dcterms:created>
  <dc:creator>Rasmus Leseberg</dc:creator>
  <dc:description/>
  <dc:language>en-US</dc:language>
  <cp:lastModifiedBy/>
  <dcterms:modified xsi:type="dcterms:W3CDTF">2023-03-15T23:44:11Z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