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0594" w14:textId="4B11DB02" w:rsidR="00C436BB" w:rsidRPr="007E0BFE" w:rsidRDefault="00E53CA5" w:rsidP="007E0BFE">
      <w:pPr>
        <w:jc w:val="center"/>
        <w:rPr>
          <w:b/>
          <w:bCs/>
          <w:sz w:val="24"/>
          <w:szCs w:val="24"/>
          <w:u w:val="single"/>
          <w:lang w:val="en-US"/>
        </w:rPr>
      </w:pPr>
      <w:bookmarkStart w:id="0" w:name="_Toc129430795"/>
      <w:r w:rsidRPr="007E0BFE">
        <w:rPr>
          <w:b/>
          <w:bCs/>
          <w:sz w:val="24"/>
          <w:szCs w:val="24"/>
          <w:u w:val="single"/>
          <w:lang w:val="en-US"/>
        </w:rPr>
        <w:t>MITRE</w:t>
      </w:r>
      <w:bookmarkEnd w:id="0"/>
    </w:p>
    <w:p w14:paraId="27E52137" w14:textId="1C7618A2" w:rsidR="00E53CA5" w:rsidRPr="003A50D8" w:rsidRDefault="003A50D8" w:rsidP="00E53CA5">
      <w:pPr>
        <w:rPr>
          <w:rFonts w:cstheme="minorHAnsi"/>
        </w:rPr>
      </w:pPr>
      <w:r>
        <w:rPr>
          <w:rFonts w:cstheme="minorHAnsi"/>
        </w:rPr>
        <w:br/>
      </w:r>
      <w:r w:rsidR="00E53CA5" w:rsidRPr="003A50D8">
        <w:rPr>
          <w:rFonts w:cstheme="minorHAnsi"/>
        </w:rPr>
        <w:t xml:space="preserve">MITRE </w:t>
      </w:r>
      <w:r w:rsidR="000D4006" w:rsidRPr="003A50D8">
        <w:rPr>
          <w:rFonts w:cstheme="minorHAnsi"/>
        </w:rPr>
        <w:t>research</w:t>
      </w:r>
      <w:r w:rsidR="00E53CA5" w:rsidRPr="003A50D8">
        <w:rPr>
          <w:rFonts w:cstheme="minorHAnsi"/>
        </w:rPr>
        <w:t xml:space="preserve"> in many areas, outside of cybersecurity, for the 'safety, stability, and well-being of our nation.'  These areas include artificial intelligence, health informatics, space security, to name a few.</w:t>
      </w:r>
    </w:p>
    <w:p w14:paraId="08D12EBD" w14:textId="64741A3F" w:rsidR="00E53CA5" w:rsidRPr="001B6C99" w:rsidRDefault="001B6C99" w:rsidP="00E53CA5">
      <w:pPr>
        <w:spacing w:before="100" w:beforeAutospacing="1" w:after="100" w:afterAutospacing="1" w:line="240" w:lineRule="auto"/>
        <w:rPr>
          <w:rFonts w:eastAsia="Times New Roman" w:cstheme="minorHAnsi"/>
          <w:kern w:val="0"/>
          <w:sz w:val="24"/>
          <w:szCs w:val="24"/>
          <w:lang w:val="en-US" w:eastAsia="en-BE"/>
          <w14:ligatures w14:val="none"/>
        </w:rPr>
      </w:pPr>
      <w:r w:rsidRPr="001B6C99">
        <w:rPr>
          <w:rFonts w:eastAsia="Times New Roman" w:cstheme="minorHAnsi"/>
          <w:kern w:val="0"/>
          <w:sz w:val="24"/>
          <w:szCs w:val="24"/>
          <w:highlight w:val="yellow"/>
          <w:lang w:val="en-US" w:eastAsia="en-BE"/>
          <w14:ligatures w14:val="none"/>
        </w:rPr>
        <w:t>What MITRE does:</w:t>
      </w:r>
    </w:p>
    <w:p w14:paraId="5BFAC773"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ATT&amp;CK</w:t>
      </w:r>
      <w:r w:rsidRPr="00E53CA5">
        <w:rPr>
          <w:rFonts w:eastAsia="Times New Roman" w:cstheme="minorHAnsi"/>
          <w:i/>
          <w:iCs/>
          <w:color w:val="39434C"/>
          <w:kern w:val="0"/>
          <w:sz w:val="18"/>
          <w:szCs w:val="18"/>
          <w:lang w:eastAsia="en-BE"/>
          <w14:ligatures w14:val="none"/>
        </w:rPr>
        <w:t>®</w:t>
      </w:r>
      <w:r w:rsidRPr="00E53CA5">
        <w:rPr>
          <w:rFonts w:eastAsia="Times New Roman" w:cstheme="minorHAnsi"/>
          <w:kern w:val="0"/>
          <w:sz w:val="24"/>
          <w:szCs w:val="24"/>
          <w:lang w:eastAsia="en-BE"/>
          <w14:ligatures w14:val="none"/>
        </w:rPr>
        <w:t>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dversarial </w:t>
      </w:r>
      <w:r w:rsidRPr="00E53CA5">
        <w:rPr>
          <w:rFonts w:eastAsia="Times New Roman" w:cstheme="minorHAnsi"/>
          <w:b/>
          <w:bCs/>
          <w:kern w:val="0"/>
          <w:sz w:val="24"/>
          <w:szCs w:val="24"/>
          <w:lang w:eastAsia="en-BE"/>
          <w14:ligatures w14:val="none"/>
        </w:rPr>
        <w:t>T</w:t>
      </w:r>
      <w:r w:rsidRPr="00E53CA5">
        <w:rPr>
          <w:rFonts w:eastAsia="Times New Roman" w:cstheme="minorHAnsi"/>
          <w:kern w:val="0"/>
          <w:sz w:val="24"/>
          <w:szCs w:val="24"/>
          <w:lang w:eastAsia="en-BE"/>
          <w14:ligatures w14:val="none"/>
        </w:rPr>
        <w:t>actics, </w:t>
      </w:r>
      <w:r w:rsidRPr="00E53CA5">
        <w:rPr>
          <w:rFonts w:eastAsia="Times New Roman" w:cstheme="minorHAnsi"/>
          <w:b/>
          <w:bCs/>
          <w:kern w:val="0"/>
          <w:sz w:val="24"/>
          <w:szCs w:val="24"/>
          <w:lang w:eastAsia="en-BE"/>
          <w14:ligatures w14:val="none"/>
        </w:rPr>
        <w:t>T</w:t>
      </w:r>
      <w:r w:rsidRPr="00E53CA5">
        <w:rPr>
          <w:rFonts w:eastAsia="Times New Roman" w:cstheme="minorHAnsi"/>
          <w:kern w:val="0"/>
          <w:sz w:val="24"/>
          <w:szCs w:val="24"/>
          <w:lang w:eastAsia="en-BE"/>
          <w14:ligatures w14:val="none"/>
        </w:rPr>
        <w:t>echniques, </w:t>
      </w:r>
      <w:r w:rsidRPr="00E53CA5">
        <w:rPr>
          <w:rFonts w:eastAsia="Times New Roman" w:cstheme="minorHAnsi"/>
          <w:b/>
          <w:bCs/>
          <w:kern w:val="0"/>
          <w:sz w:val="24"/>
          <w:szCs w:val="24"/>
          <w:lang w:eastAsia="en-BE"/>
          <w14:ligatures w14:val="none"/>
        </w:rPr>
        <w:t>and</w:t>
      </w:r>
      <w:r w:rsidRPr="00E53CA5">
        <w:rPr>
          <w:rFonts w:eastAsia="Times New Roman" w:cstheme="minorHAnsi"/>
          <w:kern w:val="0"/>
          <w:sz w:val="24"/>
          <w:szCs w:val="24"/>
          <w:lang w:eastAsia="en-BE"/>
          <w14:ligatures w14:val="none"/>
        </w:rPr>
        <w:t> </w:t>
      </w:r>
      <w:r w:rsidRPr="00E53CA5">
        <w:rPr>
          <w:rFonts w:eastAsia="Times New Roman" w:cstheme="minorHAnsi"/>
          <w:b/>
          <w:bCs/>
          <w:kern w:val="0"/>
          <w:sz w:val="24"/>
          <w:szCs w:val="24"/>
          <w:lang w:eastAsia="en-BE"/>
          <w14:ligatures w14:val="none"/>
        </w:rPr>
        <w:t>C</w:t>
      </w:r>
      <w:r w:rsidRPr="00E53CA5">
        <w:rPr>
          <w:rFonts w:eastAsia="Times New Roman" w:cstheme="minorHAnsi"/>
          <w:kern w:val="0"/>
          <w:sz w:val="24"/>
          <w:szCs w:val="24"/>
          <w:lang w:eastAsia="en-BE"/>
          <w14:ligatures w14:val="none"/>
        </w:rPr>
        <w:t>ommon </w:t>
      </w:r>
      <w:r w:rsidRPr="00E53CA5">
        <w:rPr>
          <w:rFonts w:eastAsia="Times New Roman" w:cstheme="minorHAnsi"/>
          <w:b/>
          <w:bCs/>
          <w:kern w:val="0"/>
          <w:sz w:val="24"/>
          <w:szCs w:val="24"/>
          <w:lang w:eastAsia="en-BE"/>
          <w14:ligatures w14:val="none"/>
        </w:rPr>
        <w:t>K</w:t>
      </w:r>
      <w:r w:rsidRPr="00E53CA5">
        <w:rPr>
          <w:rFonts w:eastAsia="Times New Roman" w:cstheme="minorHAnsi"/>
          <w:kern w:val="0"/>
          <w:sz w:val="24"/>
          <w:szCs w:val="24"/>
          <w:lang w:eastAsia="en-BE"/>
          <w14:ligatures w14:val="none"/>
        </w:rPr>
        <w:t>nowledge) Framework</w:t>
      </w:r>
    </w:p>
    <w:p w14:paraId="3EC268DC"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CAR</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C</w:t>
      </w:r>
      <w:r w:rsidRPr="00E53CA5">
        <w:rPr>
          <w:rFonts w:eastAsia="Times New Roman" w:cstheme="minorHAnsi"/>
          <w:kern w:val="0"/>
          <w:sz w:val="24"/>
          <w:szCs w:val="24"/>
          <w:lang w:eastAsia="en-BE"/>
          <w14:ligatures w14:val="none"/>
        </w:rPr>
        <w:t>yber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nalytics </w:t>
      </w:r>
      <w:r w:rsidRPr="00E53CA5">
        <w:rPr>
          <w:rFonts w:eastAsia="Times New Roman" w:cstheme="minorHAnsi"/>
          <w:b/>
          <w:bCs/>
          <w:kern w:val="0"/>
          <w:sz w:val="24"/>
          <w:szCs w:val="24"/>
          <w:lang w:eastAsia="en-BE"/>
          <w14:ligatures w14:val="none"/>
        </w:rPr>
        <w:t>R</w:t>
      </w:r>
      <w:r w:rsidRPr="00E53CA5">
        <w:rPr>
          <w:rFonts w:eastAsia="Times New Roman" w:cstheme="minorHAnsi"/>
          <w:kern w:val="0"/>
          <w:sz w:val="24"/>
          <w:szCs w:val="24"/>
          <w:lang w:eastAsia="en-BE"/>
          <w14:ligatures w14:val="none"/>
        </w:rPr>
        <w:t>epository) Knowledge Base</w:t>
      </w:r>
    </w:p>
    <w:p w14:paraId="433D90D8" w14:textId="50ED0251"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ENGAGE</w:t>
      </w:r>
      <w:r w:rsidRPr="00E53CA5">
        <w:rPr>
          <w:rFonts w:eastAsia="Times New Roman" w:cstheme="minorHAnsi"/>
          <w:kern w:val="0"/>
          <w:sz w:val="24"/>
          <w:szCs w:val="24"/>
          <w:lang w:eastAsia="en-BE"/>
          <w14:ligatures w14:val="none"/>
        </w:rPr>
        <w:t> </w:t>
      </w:r>
    </w:p>
    <w:p w14:paraId="2BEA8EE7" w14:textId="5F14E385"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D3FEND</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etection,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enial,</w:t>
      </w:r>
      <w:r w:rsidR="003A50D8">
        <w:rPr>
          <w:rFonts w:eastAsia="Times New Roman" w:cstheme="minorHAnsi"/>
          <w:kern w:val="0"/>
          <w:sz w:val="24"/>
          <w:szCs w:val="24"/>
          <w:lang w:val="en-US" w:eastAsia="en-BE"/>
          <w14:ligatures w14:val="none"/>
        </w:rPr>
        <w:t xml:space="preserve"> </w:t>
      </w:r>
      <w:r w:rsidRPr="00E53CA5">
        <w:rPr>
          <w:rFonts w:eastAsia="Times New Roman" w:cstheme="minorHAnsi"/>
          <w:kern w:val="0"/>
          <w:sz w:val="24"/>
          <w:szCs w:val="24"/>
          <w:lang w:eastAsia="en-BE"/>
          <w14:ligatures w14:val="none"/>
        </w:rPr>
        <w:t>and </w:t>
      </w:r>
      <w:r w:rsidRPr="00E53CA5">
        <w:rPr>
          <w:rFonts w:eastAsia="Times New Roman" w:cstheme="minorHAnsi"/>
          <w:b/>
          <w:bCs/>
          <w:kern w:val="0"/>
          <w:sz w:val="24"/>
          <w:szCs w:val="24"/>
          <w:lang w:eastAsia="en-BE"/>
          <w14:ligatures w14:val="none"/>
        </w:rPr>
        <w:t>D</w:t>
      </w:r>
      <w:r w:rsidRPr="00E53CA5">
        <w:rPr>
          <w:rFonts w:eastAsia="Times New Roman" w:cstheme="minorHAnsi"/>
          <w:kern w:val="0"/>
          <w:sz w:val="24"/>
          <w:szCs w:val="24"/>
          <w:lang w:eastAsia="en-BE"/>
          <w14:ligatures w14:val="none"/>
        </w:rPr>
        <w:t>isruption </w:t>
      </w:r>
      <w:r w:rsidRPr="00E53CA5">
        <w:rPr>
          <w:rFonts w:eastAsia="Times New Roman" w:cstheme="minorHAnsi"/>
          <w:b/>
          <w:bCs/>
          <w:kern w:val="0"/>
          <w:sz w:val="24"/>
          <w:szCs w:val="24"/>
          <w:lang w:eastAsia="en-BE"/>
          <w14:ligatures w14:val="none"/>
        </w:rPr>
        <w:t>F</w:t>
      </w:r>
      <w:r w:rsidRPr="00E53CA5">
        <w:rPr>
          <w:rFonts w:eastAsia="Times New Roman" w:cstheme="minorHAnsi"/>
          <w:kern w:val="0"/>
          <w:sz w:val="24"/>
          <w:szCs w:val="24"/>
          <w:lang w:eastAsia="en-BE"/>
          <w14:ligatures w14:val="none"/>
        </w:rPr>
        <w:t>ramework </w:t>
      </w:r>
      <w:r w:rsidRPr="00E53CA5">
        <w:rPr>
          <w:rFonts w:eastAsia="Times New Roman" w:cstheme="minorHAnsi"/>
          <w:b/>
          <w:bCs/>
          <w:kern w:val="0"/>
          <w:sz w:val="24"/>
          <w:szCs w:val="24"/>
          <w:lang w:eastAsia="en-BE"/>
          <w14:ligatures w14:val="none"/>
        </w:rPr>
        <w:t>E</w:t>
      </w:r>
      <w:r w:rsidRPr="00E53CA5">
        <w:rPr>
          <w:rFonts w:eastAsia="Times New Roman" w:cstheme="minorHAnsi"/>
          <w:kern w:val="0"/>
          <w:sz w:val="24"/>
          <w:szCs w:val="24"/>
          <w:lang w:eastAsia="en-BE"/>
          <w14:ligatures w14:val="none"/>
        </w:rPr>
        <w:t>mpowering </w:t>
      </w:r>
      <w:r w:rsidRPr="00E53CA5">
        <w:rPr>
          <w:rFonts w:eastAsia="Times New Roman" w:cstheme="minorHAnsi"/>
          <w:b/>
          <w:bCs/>
          <w:kern w:val="0"/>
          <w:sz w:val="24"/>
          <w:szCs w:val="24"/>
          <w:lang w:eastAsia="en-BE"/>
          <w14:ligatures w14:val="none"/>
        </w:rPr>
        <w:t>N</w:t>
      </w:r>
      <w:r w:rsidRPr="00E53CA5">
        <w:rPr>
          <w:rFonts w:eastAsia="Times New Roman" w:cstheme="minorHAnsi"/>
          <w:kern w:val="0"/>
          <w:sz w:val="24"/>
          <w:szCs w:val="24"/>
          <w:lang w:eastAsia="en-BE"/>
          <w14:ligatures w14:val="none"/>
        </w:rPr>
        <w:t>etwork </w:t>
      </w:r>
      <w:proofErr w:type="spellStart"/>
      <w:r w:rsidR="000D4006" w:rsidRPr="00E53CA5">
        <w:rPr>
          <w:rFonts w:eastAsia="Times New Roman" w:cstheme="minorHAnsi"/>
          <w:b/>
          <w:bCs/>
          <w:kern w:val="0"/>
          <w:sz w:val="24"/>
          <w:szCs w:val="24"/>
          <w:lang w:eastAsia="en-BE"/>
          <w14:ligatures w14:val="none"/>
        </w:rPr>
        <w:t>D</w:t>
      </w:r>
      <w:r w:rsidR="000D4006" w:rsidRPr="00E53CA5">
        <w:rPr>
          <w:rFonts w:eastAsia="Times New Roman" w:cstheme="minorHAnsi"/>
          <w:kern w:val="0"/>
          <w:sz w:val="24"/>
          <w:szCs w:val="24"/>
          <w:lang w:eastAsia="en-BE"/>
          <w14:ligatures w14:val="none"/>
        </w:rPr>
        <w:t>efen</w:t>
      </w:r>
      <w:proofErr w:type="spellEnd"/>
      <w:r w:rsidR="000D4006">
        <w:rPr>
          <w:rFonts w:eastAsia="Times New Roman" w:cstheme="minorHAnsi"/>
          <w:kern w:val="0"/>
          <w:sz w:val="24"/>
          <w:szCs w:val="24"/>
          <w:lang w:val="en-US" w:eastAsia="en-BE"/>
          <w14:ligatures w14:val="none"/>
        </w:rPr>
        <w:t>s</w:t>
      </w:r>
      <w:r w:rsidR="000D4006" w:rsidRPr="00E53CA5">
        <w:rPr>
          <w:rFonts w:eastAsia="Times New Roman" w:cstheme="minorHAnsi"/>
          <w:kern w:val="0"/>
          <w:sz w:val="24"/>
          <w:szCs w:val="24"/>
          <w:lang w:eastAsia="en-BE"/>
          <w14:ligatures w14:val="none"/>
        </w:rPr>
        <w:t>e</w:t>
      </w:r>
      <w:r w:rsidRPr="00E53CA5">
        <w:rPr>
          <w:rFonts w:eastAsia="Times New Roman" w:cstheme="minorHAnsi"/>
          <w:kern w:val="0"/>
          <w:sz w:val="24"/>
          <w:szCs w:val="24"/>
          <w:lang w:eastAsia="en-BE"/>
          <w14:ligatures w14:val="none"/>
        </w:rPr>
        <w:t>)</w:t>
      </w:r>
    </w:p>
    <w:p w14:paraId="607904FD" w14:textId="77777777" w:rsidR="00E53CA5" w:rsidRPr="00E53CA5" w:rsidRDefault="00E53CA5" w:rsidP="00E53CA5">
      <w:pPr>
        <w:numPr>
          <w:ilvl w:val="0"/>
          <w:numId w:val="1"/>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u w:val="single"/>
          <w:lang w:eastAsia="en-BE"/>
          <w14:ligatures w14:val="none"/>
        </w:rPr>
        <w:t>AEP</w:t>
      </w:r>
      <w:r w:rsidRPr="00E53CA5">
        <w:rPr>
          <w:rFonts w:eastAsia="Times New Roman" w:cstheme="minorHAnsi"/>
          <w:kern w:val="0"/>
          <w:sz w:val="24"/>
          <w:szCs w:val="24"/>
          <w:lang w:eastAsia="en-BE"/>
          <w14:ligatures w14:val="none"/>
        </w:rPr>
        <w:t xml:space="preserve"> (</w:t>
      </w:r>
      <w:r w:rsidRPr="00E53CA5">
        <w:rPr>
          <w:rFonts w:eastAsia="Times New Roman" w:cstheme="minorHAnsi"/>
          <w:b/>
          <w:bCs/>
          <w:kern w:val="0"/>
          <w:sz w:val="24"/>
          <w:szCs w:val="24"/>
          <w:lang w:eastAsia="en-BE"/>
          <w14:ligatures w14:val="none"/>
        </w:rPr>
        <w:t>A</w:t>
      </w:r>
      <w:r w:rsidRPr="00E53CA5">
        <w:rPr>
          <w:rFonts w:eastAsia="Times New Roman" w:cstheme="minorHAnsi"/>
          <w:kern w:val="0"/>
          <w:sz w:val="24"/>
          <w:szCs w:val="24"/>
          <w:lang w:eastAsia="en-BE"/>
          <w14:ligatures w14:val="none"/>
        </w:rPr>
        <w:t>TT&amp;CK </w:t>
      </w:r>
      <w:r w:rsidRPr="00E53CA5">
        <w:rPr>
          <w:rFonts w:eastAsia="Times New Roman" w:cstheme="minorHAnsi"/>
          <w:b/>
          <w:bCs/>
          <w:kern w:val="0"/>
          <w:sz w:val="24"/>
          <w:szCs w:val="24"/>
          <w:lang w:eastAsia="en-BE"/>
          <w14:ligatures w14:val="none"/>
        </w:rPr>
        <w:t>E</w:t>
      </w:r>
      <w:r w:rsidRPr="00E53CA5">
        <w:rPr>
          <w:rFonts w:eastAsia="Times New Roman" w:cstheme="minorHAnsi"/>
          <w:kern w:val="0"/>
          <w:sz w:val="24"/>
          <w:szCs w:val="24"/>
          <w:lang w:eastAsia="en-BE"/>
          <w14:ligatures w14:val="none"/>
        </w:rPr>
        <w:t>mulation </w:t>
      </w:r>
      <w:r w:rsidRPr="00E53CA5">
        <w:rPr>
          <w:rFonts w:eastAsia="Times New Roman" w:cstheme="minorHAnsi"/>
          <w:b/>
          <w:bCs/>
          <w:kern w:val="0"/>
          <w:sz w:val="24"/>
          <w:szCs w:val="24"/>
          <w:lang w:eastAsia="en-BE"/>
          <w14:ligatures w14:val="none"/>
        </w:rPr>
        <w:t>P</w:t>
      </w:r>
      <w:r w:rsidRPr="00E53CA5">
        <w:rPr>
          <w:rFonts w:eastAsia="Times New Roman" w:cstheme="minorHAnsi"/>
          <w:kern w:val="0"/>
          <w:sz w:val="24"/>
          <w:szCs w:val="24"/>
          <w:lang w:eastAsia="en-BE"/>
          <w14:ligatures w14:val="none"/>
        </w:rPr>
        <w:t>lans)</w:t>
      </w:r>
    </w:p>
    <w:p w14:paraId="254E80F4" w14:textId="404AB455" w:rsidR="00E53CA5" w:rsidRPr="001B6C99" w:rsidRDefault="00E53CA5" w:rsidP="001B6C99">
      <w:pPr>
        <w:rPr>
          <w:b/>
          <w:bCs/>
          <w:lang w:val="en-US"/>
        </w:rPr>
      </w:pPr>
      <w:bookmarkStart w:id="1" w:name="_Toc129430796"/>
      <w:r w:rsidRPr="001B6C99">
        <w:rPr>
          <w:b/>
          <w:bCs/>
          <w:highlight w:val="yellow"/>
          <w:lang w:val="en-US"/>
        </w:rPr>
        <w:t>APT</w:t>
      </w:r>
      <w:bookmarkEnd w:id="1"/>
    </w:p>
    <w:p w14:paraId="54BE0777" w14:textId="1B31CA8D" w:rsidR="00E53CA5" w:rsidRPr="003A50D8" w:rsidRDefault="00E53CA5" w:rsidP="00E53CA5">
      <w:pPr>
        <w:rPr>
          <w:rFonts w:cstheme="minorHAnsi"/>
          <w:color w:val="202124"/>
        </w:rPr>
      </w:pPr>
      <w:r w:rsidRPr="003A50D8">
        <w:rPr>
          <w:rFonts w:cstheme="minorHAnsi"/>
          <w:b/>
          <w:bCs/>
        </w:rPr>
        <w:t>APT</w:t>
      </w:r>
      <w:r w:rsidRPr="003A50D8">
        <w:rPr>
          <w:rFonts w:cstheme="minorHAnsi"/>
        </w:rPr>
        <w:t> is an acronym for </w:t>
      </w:r>
      <w:r w:rsidRPr="003A50D8">
        <w:rPr>
          <w:rFonts w:cstheme="minorHAnsi"/>
          <w:b/>
          <w:bCs/>
        </w:rPr>
        <w:t>A</w:t>
      </w:r>
      <w:r w:rsidRPr="003A50D8">
        <w:rPr>
          <w:rFonts w:cstheme="minorHAnsi"/>
          <w:b/>
          <w:bCs/>
          <w:color w:val="202124"/>
        </w:rPr>
        <w:t>dvanced Persistent Threat</w:t>
      </w:r>
      <w:r w:rsidRPr="003A50D8">
        <w:rPr>
          <w:rFonts w:cstheme="minorHAnsi"/>
          <w:color w:val="202124"/>
        </w:rPr>
        <w:t>. This can be considered a team/group (</w:t>
      </w:r>
      <w:r w:rsidRPr="003A50D8">
        <w:rPr>
          <w:rFonts w:cstheme="minorHAnsi"/>
          <w:b/>
          <w:bCs/>
          <w:i/>
          <w:iCs/>
          <w:color w:val="202124"/>
        </w:rPr>
        <w:t>threat group</w:t>
      </w:r>
      <w:r w:rsidRPr="003A50D8">
        <w:rPr>
          <w:rFonts w:cstheme="minorHAnsi"/>
          <w:color w:val="202124"/>
        </w:rPr>
        <w:t>), or even country (</w:t>
      </w:r>
      <w:r w:rsidRPr="003A50D8">
        <w:rPr>
          <w:rFonts w:cstheme="minorHAnsi"/>
          <w:b/>
          <w:bCs/>
          <w:i/>
          <w:iCs/>
          <w:color w:val="202124"/>
        </w:rPr>
        <w:t>nation-state group</w:t>
      </w:r>
      <w:r w:rsidRPr="003A50D8">
        <w:rPr>
          <w:rFonts w:cstheme="minorHAnsi"/>
          <w:color w:val="202124"/>
        </w:rPr>
        <w:t>), that engages in long-term attacks against organizations and/or countries.</w:t>
      </w:r>
    </w:p>
    <w:p w14:paraId="60527BB1" w14:textId="2A31FB5E" w:rsidR="00E53CA5" w:rsidRPr="001B6C99" w:rsidRDefault="00E53CA5" w:rsidP="001B6C99">
      <w:pPr>
        <w:rPr>
          <w:b/>
          <w:bCs/>
          <w:lang w:val="en-US" w:eastAsia="en-BE"/>
        </w:rPr>
      </w:pPr>
      <w:bookmarkStart w:id="2" w:name="_Toc129430797"/>
      <w:r w:rsidRPr="001B6C99">
        <w:rPr>
          <w:b/>
          <w:bCs/>
          <w:highlight w:val="yellow"/>
          <w:lang w:val="en-US" w:eastAsia="en-BE"/>
        </w:rPr>
        <w:t>TTP</w:t>
      </w:r>
      <w:bookmarkEnd w:id="2"/>
    </w:p>
    <w:p w14:paraId="7B485CD8" w14:textId="31FD5FD7" w:rsidR="00E53CA5" w:rsidRPr="00E53CA5" w:rsidRDefault="00E53CA5" w:rsidP="00E53CA5">
      <w:p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TTP is an acronym for </w:t>
      </w:r>
      <w:r w:rsidRPr="00E53CA5">
        <w:rPr>
          <w:rFonts w:eastAsia="Times New Roman" w:cstheme="minorHAnsi"/>
          <w:b/>
          <w:bCs/>
          <w:kern w:val="0"/>
          <w:sz w:val="24"/>
          <w:szCs w:val="24"/>
          <w:lang w:eastAsia="en-BE"/>
          <w14:ligatures w14:val="none"/>
        </w:rPr>
        <w:t>Tactics, Techniques, and Procedures,</w:t>
      </w:r>
      <w:r w:rsidRPr="00E53CA5">
        <w:rPr>
          <w:rFonts w:eastAsia="Times New Roman" w:cstheme="minorHAnsi"/>
          <w:kern w:val="0"/>
          <w:sz w:val="24"/>
          <w:szCs w:val="24"/>
          <w:lang w:eastAsia="en-BE"/>
          <w14:ligatures w14:val="none"/>
        </w:rPr>
        <w:t> but what does each of these terms mean?</w:t>
      </w:r>
    </w:p>
    <w:p w14:paraId="221EBB76" w14:textId="77777777" w:rsidR="00E53CA5" w:rsidRPr="00E53CA5"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Tactic</w:t>
      </w:r>
      <w:r w:rsidRPr="00E53CA5">
        <w:rPr>
          <w:rFonts w:eastAsia="Times New Roman" w:cstheme="minorHAnsi"/>
          <w:kern w:val="0"/>
          <w:sz w:val="24"/>
          <w:szCs w:val="24"/>
          <w:lang w:eastAsia="en-BE"/>
          <w14:ligatures w14:val="none"/>
        </w:rPr>
        <w:t> is the adversary's goal or objective.</w:t>
      </w:r>
    </w:p>
    <w:p w14:paraId="100A746A" w14:textId="77777777" w:rsidR="00E53CA5" w:rsidRPr="00E53CA5"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Technique</w:t>
      </w:r>
      <w:r w:rsidRPr="00E53CA5">
        <w:rPr>
          <w:rFonts w:eastAsia="Times New Roman" w:cstheme="minorHAnsi"/>
          <w:kern w:val="0"/>
          <w:sz w:val="24"/>
          <w:szCs w:val="24"/>
          <w:lang w:eastAsia="en-BE"/>
          <w14:ligatures w14:val="none"/>
        </w:rPr>
        <w:t> is how the adversary achieves the goal or objective.</w:t>
      </w:r>
    </w:p>
    <w:p w14:paraId="7C20B21D" w14:textId="5A851878" w:rsidR="00E53CA5" w:rsidRPr="003A50D8" w:rsidRDefault="00E53CA5" w:rsidP="00E53CA5">
      <w:pPr>
        <w:numPr>
          <w:ilvl w:val="0"/>
          <w:numId w:val="2"/>
        </w:numPr>
        <w:spacing w:before="100" w:beforeAutospacing="1" w:after="100" w:afterAutospacing="1" w:line="240" w:lineRule="auto"/>
        <w:rPr>
          <w:rFonts w:eastAsia="Times New Roman" w:cstheme="minorHAnsi"/>
          <w:kern w:val="0"/>
          <w:sz w:val="24"/>
          <w:szCs w:val="24"/>
          <w:lang w:eastAsia="en-BE"/>
          <w14:ligatures w14:val="none"/>
        </w:rPr>
      </w:pPr>
      <w:r w:rsidRPr="00E53CA5">
        <w:rPr>
          <w:rFonts w:eastAsia="Times New Roman" w:cstheme="minorHAnsi"/>
          <w:kern w:val="0"/>
          <w:sz w:val="24"/>
          <w:szCs w:val="24"/>
          <w:lang w:eastAsia="en-BE"/>
          <w14:ligatures w14:val="none"/>
        </w:rPr>
        <w:t>The </w:t>
      </w:r>
      <w:r w:rsidRPr="00E53CA5">
        <w:rPr>
          <w:rFonts w:eastAsia="Times New Roman" w:cstheme="minorHAnsi"/>
          <w:b/>
          <w:bCs/>
          <w:kern w:val="0"/>
          <w:sz w:val="24"/>
          <w:szCs w:val="24"/>
          <w:lang w:eastAsia="en-BE"/>
          <w14:ligatures w14:val="none"/>
        </w:rPr>
        <w:t>Procedure</w:t>
      </w:r>
      <w:r w:rsidRPr="00E53CA5">
        <w:rPr>
          <w:rFonts w:eastAsia="Times New Roman" w:cstheme="minorHAnsi"/>
          <w:kern w:val="0"/>
          <w:sz w:val="24"/>
          <w:szCs w:val="24"/>
          <w:lang w:eastAsia="en-BE"/>
          <w14:ligatures w14:val="none"/>
        </w:rPr>
        <w:t> is how the technique is executed.</w:t>
      </w:r>
    </w:p>
    <w:p w14:paraId="3F088CD5" w14:textId="5AB5C702" w:rsidR="00E53CA5" w:rsidRDefault="00E53CA5" w:rsidP="001B6C99">
      <w:pPr>
        <w:rPr>
          <w:b/>
          <w:bCs/>
          <w:lang w:val="en-US" w:eastAsia="en-BE"/>
        </w:rPr>
      </w:pPr>
      <w:bookmarkStart w:id="3" w:name="_Toc129430798"/>
      <w:r w:rsidRPr="001B6C99">
        <w:rPr>
          <w:b/>
          <w:bCs/>
          <w:highlight w:val="yellow"/>
          <w:lang w:val="en-US" w:eastAsia="en-BE"/>
        </w:rPr>
        <w:t>ATT&amp;CK</w:t>
      </w:r>
      <w:bookmarkEnd w:id="3"/>
    </w:p>
    <w:p w14:paraId="0AA086A0" w14:textId="26FEB478" w:rsidR="00E53CA5" w:rsidRDefault="00E53CA5" w:rsidP="00E53CA5">
      <w:pPr>
        <w:rPr>
          <w:rFonts w:cstheme="minorHAnsi"/>
        </w:rPr>
      </w:pPr>
      <w:r w:rsidRPr="003A50D8">
        <w:rPr>
          <w:rFonts w:cstheme="minorHAnsi"/>
        </w:rPr>
        <w:t>"MITRE ATT&amp;CK® is a globally</w:t>
      </w:r>
      <w:r w:rsidRPr="003A50D8">
        <w:rPr>
          <w:rFonts w:cstheme="minorHAnsi"/>
          <w:lang w:val="en-US"/>
        </w:rPr>
        <w:t xml:space="preserve"> </w:t>
      </w:r>
      <w:r w:rsidRPr="003A50D8">
        <w:rPr>
          <w:rFonts w:cstheme="minorHAnsi"/>
        </w:rPr>
        <w:t>accessible knowledge base of adversary tactics and techniques based on real-world observations."</w:t>
      </w:r>
    </w:p>
    <w:p w14:paraId="2EF98B37" w14:textId="050B9B8A" w:rsidR="00A522DE" w:rsidRPr="00A522DE" w:rsidRDefault="00A522DE" w:rsidP="00A522DE">
      <w:pPr>
        <w:pStyle w:val="Heading4"/>
        <w:rPr>
          <w:rFonts w:eastAsia="Times New Roman"/>
          <w:lang w:val="en-US" w:eastAsia="en-BE"/>
        </w:rPr>
      </w:pPr>
      <w:r>
        <w:rPr>
          <w:rFonts w:eastAsia="Times New Roman"/>
          <w:lang w:val="en-US" w:eastAsia="en-BE"/>
        </w:rPr>
        <w:t>THM Questions</w:t>
      </w:r>
    </w:p>
    <w:p w14:paraId="2A29DA36" w14:textId="6A28120A" w:rsidR="00E53CA5" w:rsidRPr="000D4006" w:rsidRDefault="00FC016A" w:rsidP="00FC016A">
      <w:pPr>
        <w:spacing w:after="0" w:line="240" w:lineRule="auto"/>
        <w:rPr>
          <w:rFonts w:eastAsia="Times New Roman" w:cstheme="minorHAnsi"/>
          <w:i/>
          <w:iCs/>
          <w:kern w:val="0"/>
          <w:sz w:val="24"/>
          <w:szCs w:val="24"/>
          <w:lang w:eastAsia="en-BE"/>
          <w14:ligatures w14:val="none"/>
        </w:rPr>
      </w:pPr>
      <w:r w:rsidRPr="000D4006">
        <w:rPr>
          <w:rFonts w:eastAsia="Times New Roman" w:cstheme="minorHAnsi"/>
          <w:i/>
          <w:iCs/>
          <w:kern w:val="0"/>
          <w:sz w:val="24"/>
          <w:szCs w:val="24"/>
          <w:lang w:eastAsia="en-BE"/>
          <w14:ligatures w14:val="none"/>
        </w:rPr>
        <w:t xml:space="preserve">Besides blue teamers, who else will use the ATT&amp;CK Matrix?  </w:t>
      </w:r>
    </w:p>
    <w:p w14:paraId="2B43B131" w14:textId="13B84287"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Red Teamers</w:t>
      </w:r>
    </w:p>
    <w:p w14:paraId="1EDCFA6E" w14:textId="1E801495"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32A26651" w14:textId="2453EABD"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is the ID for this technique?</w:t>
      </w:r>
    </w:p>
    <w:p w14:paraId="42610E0E" w14:textId="21C45477"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T1566</w:t>
      </w:r>
    </w:p>
    <w:p w14:paraId="03E92F54" w14:textId="23C951AE"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7D4F4178" w14:textId="2B77B0D4"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Based on this technique what mitigation covers identifying social engineering techniques?</w:t>
      </w:r>
    </w:p>
    <w:p w14:paraId="29C78C15" w14:textId="7A637BFC"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User Training</w:t>
      </w:r>
    </w:p>
    <w:p w14:paraId="5598688F" w14:textId="52F01316"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5F19045D" w14:textId="49778302"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are the data sources for Detection?</w:t>
      </w:r>
    </w:p>
    <w:p w14:paraId="08E9CFDA" w14:textId="3D6B390D"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Application Log, File, Network Traffic</w:t>
      </w:r>
    </w:p>
    <w:p w14:paraId="55787E0A" w14:textId="0A882911"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249C2614" w14:textId="01C37FAB"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gro</w:t>
      </w:r>
      <w:r w:rsidR="000D4006">
        <w:rPr>
          <w:rFonts w:eastAsia="Times New Roman" w:cstheme="minorHAnsi"/>
          <w:i/>
          <w:iCs/>
          <w:kern w:val="0"/>
          <w:sz w:val="24"/>
          <w:szCs w:val="24"/>
          <w:lang w:val="en-US" w:eastAsia="en-BE"/>
          <w14:ligatures w14:val="none"/>
        </w:rPr>
        <w:t>u</w:t>
      </w:r>
      <w:r w:rsidRPr="000D4006">
        <w:rPr>
          <w:rFonts w:eastAsia="Times New Roman" w:cstheme="minorHAnsi"/>
          <w:i/>
          <w:iCs/>
          <w:kern w:val="0"/>
          <w:sz w:val="24"/>
          <w:szCs w:val="24"/>
          <w:lang w:val="en-US" w:eastAsia="en-BE"/>
          <w14:ligatures w14:val="none"/>
        </w:rPr>
        <w:t>ps have used spear-phishing in their campaigns?</w:t>
      </w:r>
    </w:p>
    <w:p w14:paraId="3DEC1C26" w14:textId="473CB74C"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Axiom, Gold Southfield</w:t>
      </w:r>
    </w:p>
    <w:p w14:paraId="7F50B5AC" w14:textId="56568A3C"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5101F849" w14:textId="42200CD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are their associated groups?</w:t>
      </w:r>
    </w:p>
    <w:p w14:paraId="629A2152" w14:textId="59509536" w:rsidR="00FC016A" w:rsidRPr="003A50D8"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Group 72</w:t>
      </w:r>
    </w:p>
    <w:p w14:paraId="03791E99" w14:textId="58978F39"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495E6E06" w14:textId="7389C5D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software is associated with this group that lists phishing as a technique?</w:t>
      </w:r>
    </w:p>
    <w:p w14:paraId="07788B27" w14:textId="089797F1"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Hikit</w:t>
      </w:r>
      <w:proofErr w:type="spellEnd"/>
    </w:p>
    <w:p w14:paraId="3AACA5BC" w14:textId="0C5EE515"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2F870A8E" w14:textId="11DA588C"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What is the description for this software?</w:t>
      </w:r>
    </w:p>
    <w:p w14:paraId="0083A0DF" w14:textId="62D1D7F1"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Hikit</w:t>
      </w:r>
      <w:proofErr w:type="spellEnd"/>
      <w:r w:rsidRPr="003A50D8">
        <w:rPr>
          <w:rFonts w:eastAsia="Times New Roman" w:cstheme="minorHAnsi"/>
          <w:kern w:val="0"/>
          <w:sz w:val="24"/>
          <w:szCs w:val="24"/>
          <w:lang w:val="en-US" w:eastAsia="en-BE"/>
          <w14:ligatures w14:val="none"/>
        </w:rPr>
        <w:t xml:space="preserve"> is malware that has been used by Axiom for late-stage persistence and exfiltration after the initial compromise.</w:t>
      </w:r>
    </w:p>
    <w:p w14:paraId="27561730" w14:textId="2CC44FB9"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02334A65" w14:textId="04C67646"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This group overlaps with?</w:t>
      </w:r>
    </w:p>
    <w:p w14:paraId="4CB41EB7" w14:textId="31CCDD04" w:rsidR="00FC016A" w:rsidRPr="003A50D8" w:rsidRDefault="00FC016A" w:rsidP="00FC016A">
      <w:pPr>
        <w:spacing w:after="0" w:line="240" w:lineRule="auto"/>
        <w:rPr>
          <w:rFonts w:eastAsia="Times New Roman" w:cstheme="minorHAnsi"/>
          <w:kern w:val="0"/>
          <w:sz w:val="24"/>
          <w:szCs w:val="24"/>
          <w:lang w:val="en-US" w:eastAsia="en-BE"/>
          <w14:ligatures w14:val="none"/>
        </w:rPr>
      </w:pPr>
      <w:proofErr w:type="spellStart"/>
      <w:r w:rsidRPr="003A50D8">
        <w:rPr>
          <w:rFonts w:eastAsia="Times New Roman" w:cstheme="minorHAnsi"/>
          <w:kern w:val="0"/>
          <w:sz w:val="24"/>
          <w:szCs w:val="24"/>
          <w:lang w:val="en-US" w:eastAsia="en-BE"/>
          <w14:ligatures w14:val="none"/>
        </w:rPr>
        <w:t>Winnti</w:t>
      </w:r>
      <w:proofErr w:type="spellEnd"/>
      <w:r w:rsidRPr="003A50D8">
        <w:rPr>
          <w:rFonts w:eastAsia="Times New Roman" w:cstheme="minorHAnsi"/>
          <w:kern w:val="0"/>
          <w:sz w:val="24"/>
          <w:szCs w:val="24"/>
          <w:lang w:val="en-US" w:eastAsia="en-BE"/>
          <w14:ligatures w14:val="none"/>
        </w:rPr>
        <w:t xml:space="preserve"> Group</w:t>
      </w:r>
    </w:p>
    <w:p w14:paraId="1B47C00B" w14:textId="2A9F1474" w:rsidR="00FC016A" w:rsidRPr="003A50D8" w:rsidRDefault="00FC016A" w:rsidP="00FC016A">
      <w:pPr>
        <w:spacing w:after="0" w:line="240" w:lineRule="auto"/>
        <w:rPr>
          <w:rFonts w:eastAsia="Times New Roman" w:cstheme="minorHAnsi"/>
          <w:kern w:val="0"/>
          <w:sz w:val="24"/>
          <w:szCs w:val="24"/>
          <w:lang w:val="en-US" w:eastAsia="en-BE"/>
          <w14:ligatures w14:val="none"/>
        </w:rPr>
      </w:pPr>
    </w:p>
    <w:p w14:paraId="33E0714B" w14:textId="606B8E70" w:rsidR="00FC016A" w:rsidRPr="000D4006" w:rsidRDefault="00FC016A" w:rsidP="00FC016A">
      <w:pPr>
        <w:spacing w:after="0" w:line="240" w:lineRule="auto"/>
        <w:rPr>
          <w:rFonts w:eastAsia="Times New Roman" w:cstheme="minorHAnsi"/>
          <w:i/>
          <w:iCs/>
          <w:kern w:val="0"/>
          <w:sz w:val="24"/>
          <w:szCs w:val="24"/>
          <w:lang w:val="en-US" w:eastAsia="en-BE"/>
          <w14:ligatures w14:val="none"/>
        </w:rPr>
      </w:pPr>
      <w:r w:rsidRPr="000D4006">
        <w:rPr>
          <w:rFonts w:eastAsia="Times New Roman" w:cstheme="minorHAnsi"/>
          <w:i/>
          <w:iCs/>
          <w:kern w:val="0"/>
          <w:sz w:val="24"/>
          <w:szCs w:val="24"/>
          <w:lang w:val="en-US" w:eastAsia="en-BE"/>
          <w14:ligatures w14:val="none"/>
        </w:rPr>
        <w:t>How many techniques are attributed to this group?</w:t>
      </w:r>
    </w:p>
    <w:p w14:paraId="280E6AB8" w14:textId="4832CC09" w:rsidR="00FC016A" w:rsidRDefault="00FC016A" w:rsidP="00FC016A">
      <w:pPr>
        <w:spacing w:after="0" w:line="240" w:lineRule="auto"/>
        <w:rPr>
          <w:rFonts w:eastAsia="Times New Roman" w:cstheme="minorHAnsi"/>
          <w:kern w:val="0"/>
          <w:sz w:val="24"/>
          <w:szCs w:val="24"/>
          <w:lang w:val="en-US" w:eastAsia="en-BE"/>
          <w14:ligatures w14:val="none"/>
        </w:rPr>
      </w:pPr>
      <w:r w:rsidRPr="003A50D8">
        <w:rPr>
          <w:rFonts w:eastAsia="Times New Roman" w:cstheme="minorHAnsi"/>
          <w:kern w:val="0"/>
          <w:sz w:val="24"/>
          <w:szCs w:val="24"/>
          <w:lang w:val="en-US" w:eastAsia="en-BE"/>
          <w14:ligatures w14:val="none"/>
        </w:rPr>
        <w:t>15</w:t>
      </w:r>
    </w:p>
    <w:p w14:paraId="0982FD18" w14:textId="526C15B4" w:rsidR="00A522DE" w:rsidRDefault="00A522DE" w:rsidP="00A522DE">
      <w:pPr>
        <w:pStyle w:val="Heading4"/>
        <w:rPr>
          <w:rFonts w:eastAsia="Times New Roman"/>
          <w:lang w:val="en-US" w:eastAsia="en-BE"/>
        </w:rPr>
      </w:pPr>
      <w:r>
        <w:rPr>
          <w:rFonts w:eastAsia="Times New Roman"/>
          <w:lang w:val="en-US" w:eastAsia="en-BE"/>
        </w:rPr>
        <w:t>…</w:t>
      </w:r>
    </w:p>
    <w:p w14:paraId="69E36098" w14:textId="77777777" w:rsidR="001B6C99" w:rsidRPr="003A50D8" w:rsidRDefault="001B6C99" w:rsidP="00FC016A">
      <w:pPr>
        <w:spacing w:after="0" w:line="240" w:lineRule="auto"/>
        <w:rPr>
          <w:rFonts w:eastAsia="Times New Roman" w:cstheme="minorHAnsi"/>
          <w:kern w:val="0"/>
          <w:sz w:val="24"/>
          <w:szCs w:val="24"/>
          <w:lang w:val="en-US" w:eastAsia="en-BE"/>
          <w14:ligatures w14:val="none"/>
        </w:rPr>
      </w:pPr>
    </w:p>
    <w:p w14:paraId="245AF04E" w14:textId="7A607E63" w:rsidR="00FC016A" w:rsidRPr="001B6C99" w:rsidRDefault="00FC016A" w:rsidP="001B6C99">
      <w:pPr>
        <w:rPr>
          <w:b/>
          <w:bCs/>
          <w:lang w:val="en-US" w:eastAsia="en-BE"/>
        </w:rPr>
      </w:pPr>
      <w:bookmarkStart w:id="4" w:name="_Toc129430799"/>
      <w:r w:rsidRPr="001B6C99">
        <w:rPr>
          <w:b/>
          <w:bCs/>
          <w:highlight w:val="yellow"/>
          <w:lang w:val="en-US" w:eastAsia="en-BE"/>
        </w:rPr>
        <w:t>CAR</w:t>
      </w:r>
      <w:bookmarkEnd w:id="4"/>
    </w:p>
    <w:p w14:paraId="62DD8A68" w14:textId="6D86B897" w:rsidR="00FC016A" w:rsidRPr="003A50D8" w:rsidRDefault="00FC016A" w:rsidP="00FC016A">
      <w:pPr>
        <w:rPr>
          <w:rFonts w:cstheme="minorHAnsi"/>
        </w:rPr>
      </w:pPr>
      <w:r w:rsidRPr="003A50D8">
        <w:rPr>
          <w:rFonts w:cstheme="minorHAnsi"/>
        </w:rPr>
        <w:t>"</w:t>
      </w:r>
      <w:r w:rsidRPr="003A50D8">
        <w:rPr>
          <w:rStyle w:val="Emphasis"/>
          <w:rFonts w:cstheme="minorHAnsi"/>
        </w:rPr>
        <w:t xml:space="preserve">The MITRE </w:t>
      </w:r>
      <w:r w:rsidRPr="001B6C99">
        <w:rPr>
          <w:rStyle w:val="Emphasis"/>
          <w:rFonts w:cstheme="minorHAnsi"/>
          <w:b/>
          <w:bCs/>
        </w:rPr>
        <w:t>Cyber Analytics Repository (CAR)</w:t>
      </w:r>
      <w:r w:rsidRPr="003A50D8">
        <w:rPr>
          <w:rStyle w:val="Emphasis"/>
          <w:rFonts w:cstheme="minorHAnsi"/>
        </w:rPr>
        <w:t xml:space="preserve"> is a knowledge base of analytics developed by MITRE based on the MITRE ATT&amp;CK</w:t>
      </w:r>
      <w:r w:rsidRPr="003A50D8">
        <w:rPr>
          <w:rFonts w:cstheme="minorHAnsi"/>
        </w:rPr>
        <w:t>®</w:t>
      </w:r>
      <w:r w:rsidRPr="003A50D8">
        <w:rPr>
          <w:rStyle w:val="Emphasis"/>
          <w:rFonts w:cstheme="minorHAnsi"/>
        </w:rPr>
        <w:t> adversary model. CAR defines a data model that is leveraged in its pseudocode representations but also includes implementations directly targeted at specific tools (e.g., Splunk, EQL) in its analytics. With respect to coverage, CAR is focused on providing a set of validated and well-explained analytics, in particular with regards to their operating theory and rationale.</w:t>
      </w:r>
      <w:r w:rsidRPr="003A50D8">
        <w:rPr>
          <w:rFonts w:cstheme="minorHAnsi"/>
        </w:rPr>
        <w:t>"</w:t>
      </w:r>
    </w:p>
    <w:p w14:paraId="64646187" w14:textId="7251D3EC" w:rsidR="00FC016A" w:rsidRPr="003A50D8" w:rsidRDefault="000D4006" w:rsidP="00FC016A">
      <w:pPr>
        <w:rPr>
          <w:rFonts w:cstheme="minorHAnsi"/>
        </w:rPr>
      </w:pPr>
      <w:r w:rsidRPr="003A50D8">
        <w:rPr>
          <w:rFonts w:cstheme="minorHAnsi"/>
        </w:rPr>
        <w:t>To</w:t>
      </w:r>
      <w:r w:rsidR="00FC016A" w:rsidRPr="003A50D8">
        <w:rPr>
          <w:rFonts w:cstheme="minorHAnsi"/>
        </w:rPr>
        <w:t xml:space="preserve"> gain persistence, privilege escalation, or remote execution, an adversary may use the Windows Task Scheduler to schedule a command to be run at a specified time, date, and even host. Task Scheduler stores tasks as files in two locations - C:\Windows\Tasks (legacy) or C:\Windows\System32\Tasks.</w:t>
      </w:r>
    </w:p>
    <w:p w14:paraId="7D9806F0" w14:textId="77777777" w:rsidR="00FC016A" w:rsidRPr="001B6C99" w:rsidRDefault="00FC016A" w:rsidP="001B6C99">
      <w:pPr>
        <w:rPr>
          <w:b/>
          <w:bCs/>
        </w:rPr>
      </w:pPr>
      <w:bookmarkStart w:id="5" w:name="_Toc129430800"/>
      <w:r w:rsidRPr="00A522DE">
        <w:rPr>
          <w:b/>
          <w:bCs/>
          <w:highlight w:val="yellow"/>
        </w:rPr>
        <w:t>Implementations</w:t>
      </w:r>
      <w:bookmarkEnd w:id="5"/>
    </w:p>
    <w:p w14:paraId="4C4F2DB5" w14:textId="7A84895B" w:rsidR="00FC016A" w:rsidRPr="003A50D8" w:rsidRDefault="00FC016A" w:rsidP="001B6C99">
      <w:pPr>
        <w:pStyle w:val="ListParagraph"/>
        <w:numPr>
          <w:ilvl w:val="0"/>
          <w:numId w:val="28"/>
        </w:numPr>
      </w:pPr>
      <w:r w:rsidRPr="003A50D8">
        <w:t>Pseudocode - Windows task file creation (Pseudocode, CAR native)</w:t>
      </w:r>
    </w:p>
    <w:p w14:paraId="49965B27" w14:textId="33A9241C" w:rsidR="00FC016A" w:rsidRPr="000D4006" w:rsidRDefault="00FC016A" w:rsidP="001B6C99">
      <w:pPr>
        <w:pStyle w:val="ListParagraph"/>
        <w:numPr>
          <w:ilvl w:val="0"/>
          <w:numId w:val="29"/>
        </w:numPr>
      </w:pPr>
      <w:r w:rsidRPr="000D4006">
        <w:t>A pseudocode is a plain, human-readable way to describe a set of instructions or algorithms that a program or system will perform.</w:t>
      </w:r>
    </w:p>
    <w:p w14:paraId="23AFBB96" w14:textId="77777777" w:rsidR="00FC016A" w:rsidRPr="003A50D8" w:rsidRDefault="00FC016A" w:rsidP="001B6C99">
      <w:pPr>
        <w:pStyle w:val="ListParagraph"/>
        <w:numPr>
          <w:ilvl w:val="0"/>
          <w:numId w:val="28"/>
        </w:numPr>
      </w:pPr>
      <w:r w:rsidRPr="003A50D8">
        <w:t>Splunk search - Windows task file creation (Splunk, Sysmon native)</w:t>
      </w:r>
    </w:p>
    <w:p w14:paraId="7D8A2E3D" w14:textId="012B74B4" w:rsidR="00FC016A" w:rsidRDefault="00FC016A" w:rsidP="001B6C99">
      <w:pPr>
        <w:pStyle w:val="ListParagraph"/>
        <w:numPr>
          <w:ilvl w:val="0"/>
          <w:numId w:val="28"/>
        </w:numPr>
      </w:pPr>
      <w:proofErr w:type="spellStart"/>
      <w:r w:rsidRPr="003A50D8">
        <w:t>LogPoint</w:t>
      </w:r>
      <w:proofErr w:type="spellEnd"/>
      <w:r w:rsidRPr="003A50D8">
        <w:t xml:space="preserve"> search - Windows task file creation (</w:t>
      </w:r>
      <w:proofErr w:type="spellStart"/>
      <w:r w:rsidRPr="003A50D8">
        <w:t>Logpoint</w:t>
      </w:r>
      <w:proofErr w:type="spellEnd"/>
      <w:r w:rsidRPr="003A50D8">
        <w:t xml:space="preserve">, </w:t>
      </w:r>
      <w:proofErr w:type="spellStart"/>
      <w:r w:rsidRPr="003A50D8">
        <w:t>LogPoint</w:t>
      </w:r>
      <w:proofErr w:type="spellEnd"/>
      <w:r w:rsidRPr="003A50D8">
        <w:t xml:space="preserve"> native)</w:t>
      </w:r>
      <w:r w:rsidR="00E12CE1">
        <w:br/>
      </w:r>
    </w:p>
    <w:p w14:paraId="12BDA4C2" w14:textId="14B87FCD" w:rsidR="00A522DE" w:rsidRPr="00A522DE" w:rsidRDefault="00A522DE" w:rsidP="00A522DE">
      <w:pPr>
        <w:pStyle w:val="Heading4"/>
        <w:rPr>
          <w:lang w:val="en-US"/>
        </w:rPr>
      </w:pPr>
      <w:r>
        <w:rPr>
          <w:lang w:val="en-US"/>
        </w:rPr>
        <w:t>THM Questions</w:t>
      </w:r>
    </w:p>
    <w:p w14:paraId="49EE185C" w14:textId="6A0E534B" w:rsidR="00FC016A" w:rsidRPr="000D4006" w:rsidRDefault="00304EA3" w:rsidP="00FC016A">
      <w:pPr>
        <w:rPr>
          <w:rFonts w:cstheme="minorHAnsi"/>
          <w:i/>
          <w:iCs/>
        </w:rPr>
      </w:pPr>
      <w:r w:rsidRPr="000D4006">
        <w:rPr>
          <w:rFonts w:cstheme="minorHAnsi"/>
          <w:i/>
          <w:iCs/>
        </w:rPr>
        <w:t>For the above analytic, what is the pseudocode a representation of?</w:t>
      </w:r>
    </w:p>
    <w:p w14:paraId="429E4A00" w14:textId="6D91F7C9" w:rsidR="00304EA3" w:rsidRPr="00A522DE" w:rsidRDefault="00304EA3" w:rsidP="00FC016A">
      <w:pPr>
        <w:rPr>
          <w:rFonts w:cstheme="minorHAnsi"/>
          <w:lang w:val="en-US"/>
        </w:rPr>
      </w:pPr>
      <w:r w:rsidRPr="00A522DE">
        <w:rPr>
          <w:rFonts w:cstheme="minorHAnsi"/>
          <w:lang w:val="en-US"/>
        </w:rPr>
        <w:t>CAR-2020-09-001</w:t>
      </w:r>
    </w:p>
    <w:p w14:paraId="79ECF2CA" w14:textId="77777777" w:rsidR="00304EA3" w:rsidRPr="000D4006" w:rsidRDefault="00304EA3" w:rsidP="00304EA3">
      <w:pPr>
        <w:spacing w:after="0" w:line="240" w:lineRule="auto"/>
        <w:rPr>
          <w:rFonts w:eastAsia="Times New Roman" w:cstheme="minorHAnsi"/>
          <w:i/>
          <w:iCs/>
          <w:kern w:val="0"/>
          <w:sz w:val="24"/>
          <w:szCs w:val="24"/>
          <w:lang w:eastAsia="en-BE"/>
          <w14:ligatures w14:val="none"/>
        </w:rPr>
      </w:pPr>
      <w:r w:rsidRPr="000D4006">
        <w:rPr>
          <w:rFonts w:eastAsia="Times New Roman" w:cstheme="minorHAnsi"/>
          <w:i/>
          <w:iCs/>
          <w:kern w:val="0"/>
          <w:sz w:val="24"/>
          <w:szCs w:val="24"/>
          <w:lang w:eastAsia="en-BE"/>
          <w14:ligatures w14:val="none"/>
        </w:rPr>
        <w:t xml:space="preserve">What tactic has an ID of TA0003? </w:t>
      </w:r>
    </w:p>
    <w:p w14:paraId="4FEC85F5" w14:textId="7A63645E" w:rsidR="00304EA3" w:rsidRPr="000D4006" w:rsidRDefault="000D4006" w:rsidP="00FC016A">
      <w:pPr>
        <w:rPr>
          <w:rFonts w:cstheme="minorHAnsi"/>
          <w:b/>
          <w:bCs/>
          <w:lang w:val="en-US" w:eastAsia="en-BE"/>
        </w:rPr>
      </w:pPr>
      <w:r>
        <w:rPr>
          <w:rFonts w:cstheme="minorHAnsi"/>
          <w:lang w:val="en-US" w:eastAsia="en-BE"/>
        </w:rPr>
        <w:br/>
      </w:r>
      <w:r w:rsidR="00304EA3" w:rsidRPr="000D4006">
        <w:rPr>
          <w:rFonts w:cstheme="minorHAnsi"/>
          <w:b/>
          <w:bCs/>
          <w:lang w:val="en-US" w:eastAsia="en-BE"/>
        </w:rPr>
        <w:t>Persistence</w:t>
      </w:r>
    </w:p>
    <w:p w14:paraId="71572E6E" w14:textId="29EBFFD0" w:rsidR="00304EA3" w:rsidRPr="000D4006" w:rsidRDefault="00304EA3" w:rsidP="00FC016A">
      <w:pPr>
        <w:rPr>
          <w:rFonts w:cstheme="minorHAnsi"/>
          <w:i/>
          <w:iCs/>
        </w:rPr>
      </w:pPr>
      <w:r w:rsidRPr="000D4006">
        <w:rPr>
          <w:rFonts w:cstheme="minorHAnsi"/>
          <w:i/>
          <w:iCs/>
        </w:rPr>
        <w:t>What is the name of the library that is a collection of Zeek (BRO) scripts?</w:t>
      </w:r>
    </w:p>
    <w:p w14:paraId="5DC185A2" w14:textId="44F93BC6" w:rsidR="00304EA3" w:rsidRPr="000D4006" w:rsidRDefault="00304EA3" w:rsidP="00FC016A">
      <w:pPr>
        <w:rPr>
          <w:rFonts w:cstheme="minorHAnsi"/>
          <w:b/>
          <w:bCs/>
          <w:lang w:val="en-US"/>
        </w:rPr>
      </w:pPr>
      <w:r w:rsidRPr="000D4006">
        <w:rPr>
          <w:rFonts w:cstheme="minorHAnsi"/>
          <w:b/>
          <w:bCs/>
          <w:lang w:val="en-US"/>
        </w:rPr>
        <w:t>BZAR</w:t>
      </w:r>
    </w:p>
    <w:p w14:paraId="2876E2CA" w14:textId="04FFC529" w:rsidR="00304EA3" w:rsidRPr="000D4006" w:rsidRDefault="00304EA3" w:rsidP="00FC016A">
      <w:pPr>
        <w:rPr>
          <w:rFonts w:cstheme="minorHAnsi"/>
          <w:i/>
          <w:iCs/>
        </w:rPr>
      </w:pPr>
      <w:r w:rsidRPr="000D4006">
        <w:rPr>
          <w:rFonts w:cstheme="minorHAnsi"/>
          <w:i/>
          <w:iCs/>
        </w:rPr>
        <w:t xml:space="preserve">What is the name of the </w:t>
      </w:r>
      <w:r w:rsidRPr="000D4006">
        <w:rPr>
          <w:rFonts w:cstheme="minorHAnsi"/>
          <w:b/>
          <w:bCs/>
          <w:i/>
          <w:iCs/>
        </w:rPr>
        <w:t>technique</w:t>
      </w:r>
      <w:r w:rsidRPr="000D4006">
        <w:rPr>
          <w:rFonts w:cstheme="minorHAnsi"/>
          <w:i/>
          <w:iCs/>
        </w:rPr>
        <w:t xml:space="preserve"> for running executables with the same hash and different names?</w:t>
      </w:r>
    </w:p>
    <w:p w14:paraId="633B5E94" w14:textId="23780163" w:rsidR="00304EA3" w:rsidRPr="000D4006" w:rsidRDefault="00304EA3" w:rsidP="00FC016A">
      <w:pPr>
        <w:rPr>
          <w:rFonts w:cstheme="minorHAnsi"/>
          <w:b/>
          <w:bCs/>
          <w:lang w:val="en-US"/>
        </w:rPr>
      </w:pPr>
      <w:r w:rsidRPr="000D4006">
        <w:rPr>
          <w:rFonts w:cstheme="minorHAnsi"/>
          <w:b/>
          <w:bCs/>
          <w:lang w:val="en-US"/>
        </w:rPr>
        <w:t>Masquerading</w:t>
      </w:r>
    </w:p>
    <w:p w14:paraId="4DD9FDCF" w14:textId="258ADB04" w:rsidR="00304EA3" w:rsidRPr="000D4006" w:rsidRDefault="00304EA3" w:rsidP="00FC016A">
      <w:pPr>
        <w:rPr>
          <w:rFonts w:cstheme="minorHAnsi"/>
          <w:i/>
          <w:iCs/>
        </w:rPr>
      </w:pPr>
      <w:r w:rsidRPr="000D4006">
        <w:rPr>
          <w:rFonts w:cstheme="minorHAnsi"/>
          <w:i/>
          <w:iCs/>
        </w:rPr>
        <w:t>Examine CAR-2013-05-004, besides </w:t>
      </w:r>
      <w:r w:rsidRPr="000D4006">
        <w:rPr>
          <w:rFonts w:cstheme="minorHAnsi"/>
          <w:b/>
          <w:bCs/>
          <w:i/>
          <w:iCs/>
        </w:rPr>
        <w:t>Implementations</w:t>
      </w:r>
      <w:r w:rsidRPr="000D4006">
        <w:rPr>
          <w:rFonts w:cstheme="minorHAnsi"/>
          <w:i/>
          <w:iCs/>
        </w:rPr>
        <w:t>, what additional information is provided to analysts to ensure coverage for this technique?</w:t>
      </w:r>
    </w:p>
    <w:p w14:paraId="5B00E36C" w14:textId="378D995F" w:rsidR="00304EA3" w:rsidRPr="000D4006" w:rsidRDefault="00304EA3" w:rsidP="00FC016A">
      <w:pPr>
        <w:rPr>
          <w:rFonts w:cstheme="minorHAnsi"/>
          <w:b/>
          <w:bCs/>
          <w:lang w:val="en-US"/>
        </w:rPr>
      </w:pPr>
      <w:r w:rsidRPr="000D4006">
        <w:rPr>
          <w:rFonts w:cstheme="minorHAnsi"/>
          <w:b/>
          <w:bCs/>
          <w:lang w:val="en-US"/>
        </w:rPr>
        <w:t>Unit Tests</w:t>
      </w:r>
    </w:p>
    <w:p w14:paraId="00BF9970" w14:textId="5E783FCF" w:rsidR="000D4006" w:rsidRDefault="00A522DE" w:rsidP="00A522DE">
      <w:pPr>
        <w:pStyle w:val="Heading4"/>
        <w:rPr>
          <w:lang w:val="en-US" w:eastAsia="en-BE"/>
        </w:rPr>
      </w:pPr>
      <w:r>
        <w:rPr>
          <w:lang w:val="en-US" w:eastAsia="en-BE"/>
        </w:rPr>
        <w:lastRenderedPageBreak/>
        <w:t>…</w:t>
      </w:r>
    </w:p>
    <w:p w14:paraId="750CBCE0" w14:textId="77777777" w:rsidR="00A522DE" w:rsidRPr="00A522DE" w:rsidRDefault="00A522DE" w:rsidP="00A522DE">
      <w:pPr>
        <w:rPr>
          <w:lang w:val="en-US" w:eastAsia="en-BE"/>
        </w:rPr>
      </w:pPr>
    </w:p>
    <w:p w14:paraId="4E4190E7" w14:textId="516E0998" w:rsidR="00304EA3" w:rsidRPr="001B6C99" w:rsidRDefault="00304EA3" w:rsidP="001B6C99">
      <w:pPr>
        <w:rPr>
          <w:b/>
          <w:bCs/>
          <w:lang w:val="en-US" w:eastAsia="en-BE"/>
        </w:rPr>
      </w:pPr>
      <w:bookmarkStart w:id="6" w:name="_Toc129430801"/>
      <w:r w:rsidRPr="001B6C99">
        <w:rPr>
          <w:b/>
          <w:bCs/>
          <w:highlight w:val="yellow"/>
          <w:lang w:val="en-US" w:eastAsia="en-BE"/>
        </w:rPr>
        <w:t>MITRE Engage</w:t>
      </w:r>
      <w:bookmarkEnd w:id="6"/>
      <w:r w:rsidR="000D4006" w:rsidRPr="001B6C99">
        <w:rPr>
          <w:b/>
          <w:bCs/>
          <w:lang w:val="en-US" w:eastAsia="en-BE"/>
        </w:rPr>
        <w:br/>
      </w:r>
    </w:p>
    <w:p w14:paraId="2716CE80"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r w:rsidRPr="00304EA3">
        <w:rPr>
          <w:rFonts w:eastAsia="Times New Roman" w:cstheme="minorHAnsi"/>
          <w:kern w:val="0"/>
          <w:sz w:val="24"/>
          <w:szCs w:val="24"/>
          <w:lang w:eastAsia="en-BE"/>
          <w14:ligatures w14:val="none"/>
        </w:rPr>
        <w:t>MITRE Engage is considered an </w:t>
      </w:r>
      <w:r w:rsidRPr="00304EA3">
        <w:rPr>
          <w:rFonts w:eastAsia="Times New Roman" w:cstheme="minorHAnsi"/>
          <w:b/>
          <w:bCs/>
          <w:kern w:val="0"/>
          <w:sz w:val="24"/>
          <w:szCs w:val="24"/>
          <w:lang w:eastAsia="en-BE"/>
          <w14:ligatures w14:val="none"/>
        </w:rPr>
        <w:t>Adversary Engagement Approach</w:t>
      </w:r>
      <w:r w:rsidRPr="00304EA3">
        <w:rPr>
          <w:rFonts w:eastAsia="Times New Roman" w:cstheme="minorHAnsi"/>
          <w:kern w:val="0"/>
          <w:sz w:val="24"/>
          <w:szCs w:val="24"/>
          <w:lang w:eastAsia="en-BE"/>
          <w14:ligatures w14:val="none"/>
        </w:rPr>
        <w:t>. This is accomplished by the implementation of </w:t>
      </w:r>
      <w:r w:rsidRPr="00304EA3">
        <w:rPr>
          <w:rFonts w:eastAsia="Times New Roman" w:cstheme="minorHAnsi"/>
          <w:b/>
          <w:bCs/>
          <w:kern w:val="0"/>
          <w:sz w:val="24"/>
          <w:szCs w:val="24"/>
          <w:lang w:eastAsia="en-BE"/>
          <w14:ligatures w14:val="none"/>
        </w:rPr>
        <w:t>Cyber Denial</w:t>
      </w:r>
      <w:r w:rsidRPr="00304EA3">
        <w:rPr>
          <w:rFonts w:eastAsia="Times New Roman" w:cstheme="minorHAnsi"/>
          <w:kern w:val="0"/>
          <w:sz w:val="24"/>
          <w:szCs w:val="24"/>
          <w:lang w:eastAsia="en-BE"/>
          <w14:ligatures w14:val="none"/>
        </w:rPr>
        <w:t> and </w:t>
      </w:r>
      <w:r w:rsidRPr="00304EA3">
        <w:rPr>
          <w:rFonts w:eastAsia="Times New Roman" w:cstheme="minorHAnsi"/>
          <w:b/>
          <w:bCs/>
          <w:kern w:val="0"/>
          <w:sz w:val="24"/>
          <w:szCs w:val="24"/>
          <w:lang w:eastAsia="en-BE"/>
          <w14:ligatures w14:val="none"/>
        </w:rPr>
        <w:t>Cyber Deception</w:t>
      </w:r>
      <w:r w:rsidRPr="00304EA3">
        <w:rPr>
          <w:rFonts w:eastAsia="Times New Roman" w:cstheme="minorHAnsi"/>
          <w:kern w:val="0"/>
          <w:sz w:val="24"/>
          <w:szCs w:val="24"/>
          <w:lang w:eastAsia="en-BE"/>
          <w14:ligatures w14:val="none"/>
        </w:rPr>
        <w:t>. </w:t>
      </w:r>
    </w:p>
    <w:p w14:paraId="30FCDC3E" w14:textId="77777777" w:rsidR="00304EA3" w:rsidRPr="00304EA3" w:rsidRDefault="00304EA3" w:rsidP="00304EA3">
      <w:pPr>
        <w:spacing w:after="0" w:line="240" w:lineRule="auto"/>
        <w:rPr>
          <w:rFonts w:eastAsia="Times New Roman" w:cstheme="minorHAnsi"/>
          <w:kern w:val="0"/>
          <w:sz w:val="24"/>
          <w:szCs w:val="24"/>
          <w:lang w:eastAsia="en-BE"/>
          <w14:ligatures w14:val="none"/>
        </w:rPr>
      </w:pPr>
    </w:p>
    <w:p w14:paraId="02BAC53F" w14:textId="730F4E96" w:rsidR="00304EA3" w:rsidRPr="00304EA3" w:rsidRDefault="00304EA3" w:rsidP="00304EA3">
      <w:pPr>
        <w:spacing w:after="0" w:line="240" w:lineRule="auto"/>
        <w:rPr>
          <w:rFonts w:eastAsia="Times New Roman" w:cstheme="minorHAnsi"/>
          <w:kern w:val="0"/>
          <w:sz w:val="24"/>
          <w:szCs w:val="24"/>
          <w:lang w:eastAsia="en-BE"/>
          <w14:ligatures w14:val="none"/>
        </w:rPr>
      </w:pPr>
      <w:r w:rsidRPr="00304EA3">
        <w:rPr>
          <w:rFonts w:eastAsia="Times New Roman" w:cstheme="minorHAnsi"/>
          <w:kern w:val="0"/>
          <w:sz w:val="24"/>
          <w:szCs w:val="24"/>
          <w:lang w:eastAsia="en-BE"/>
          <w14:ligatures w14:val="none"/>
        </w:rPr>
        <w:t>With </w:t>
      </w:r>
      <w:r w:rsidRPr="00304EA3">
        <w:rPr>
          <w:rFonts w:eastAsia="Times New Roman" w:cstheme="minorHAnsi"/>
          <w:b/>
          <w:bCs/>
          <w:kern w:val="0"/>
          <w:sz w:val="24"/>
          <w:szCs w:val="24"/>
          <w:lang w:eastAsia="en-BE"/>
          <w14:ligatures w14:val="none"/>
        </w:rPr>
        <w:t>Cyber Denial</w:t>
      </w:r>
      <w:r w:rsidRPr="00304EA3">
        <w:rPr>
          <w:rFonts w:eastAsia="Times New Roman" w:cstheme="minorHAnsi"/>
          <w:kern w:val="0"/>
          <w:sz w:val="24"/>
          <w:szCs w:val="24"/>
          <w:lang w:eastAsia="en-BE"/>
          <w14:ligatures w14:val="none"/>
        </w:rPr>
        <w:t> we prevent the adversary's ability to conduct their operations and with </w:t>
      </w:r>
      <w:r w:rsidRPr="00304EA3">
        <w:rPr>
          <w:rFonts w:eastAsia="Times New Roman" w:cstheme="minorHAnsi"/>
          <w:b/>
          <w:bCs/>
          <w:kern w:val="0"/>
          <w:sz w:val="24"/>
          <w:szCs w:val="24"/>
          <w:lang w:eastAsia="en-BE"/>
          <w14:ligatures w14:val="none"/>
        </w:rPr>
        <w:t>Cyber Deception</w:t>
      </w:r>
      <w:r w:rsidRPr="00304EA3">
        <w:rPr>
          <w:rFonts w:eastAsia="Times New Roman" w:cstheme="minorHAnsi"/>
          <w:kern w:val="0"/>
          <w:sz w:val="24"/>
          <w:szCs w:val="24"/>
          <w:lang w:eastAsia="en-BE"/>
          <w14:ligatures w14:val="none"/>
        </w:rPr>
        <w:t> we intentionally plant artifacts to mislead the adversary. </w:t>
      </w:r>
    </w:p>
    <w:p w14:paraId="79C27C28"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Prepare</w:t>
      </w:r>
      <w:r w:rsidRPr="00304EA3">
        <w:rPr>
          <w:rFonts w:eastAsia="Times New Roman" w:cstheme="minorHAnsi"/>
          <w:kern w:val="0"/>
          <w:sz w:val="24"/>
          <w:szCs w:val="24"/>
          <w:lang w:eastAsia="en-BE"/>
          <w14:ligatures w14:val="none"/>
        </w:rPr>
        <w:t> the set of operational actions that will lead to your desired outcome (input)</w:t>
      </w:r>
    </w:p>
    <w:p w14:paraId="35220B7C"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Expose</w:t>
      </w:r>
      <w:r w:rsidRPr="00304EA3">
        <w:rPr>
          <w:rFonts w:eastAsia="Times New Roman" w:cstheme="minorHAnsi"/>
          <w:kern w:val="0"/>
          <w:sz w:val="24"/>
          <w:szCs w:val="24"/>
          <w:lang w:eastAsia="en-BE"/>
          <w14:ligatures w14:val="none"/>
        </w:rPr>
        <w:t xml:space="preserve"> adversaries when they trigger your deployed deception </w:t>
      </w:r>
      <w:proofErr w:type="gramStart"/>
      <w:r w:rsidRPr="00304EA3">
        <w:rPr>
          <w:rFonts w:eastAsia="Times New Roman" w:cstheme="minorHAnsi"/>
          <w:kern w:val="0"/>
          <w:sz w:val="24"/>
          <w:szCs w:val="24"/>
          <w:lang w:eastAsia="en-BE"/>
          <w14:ligatures w14:val="none"/>
        </w:rPr>
        <w:t>activities</w:t>
      </w:r>
      <w:proofErr w:type="gramEnd"/>
      <w:r w:rsidRPr="00304EA3">
        <w:rPr>
          <w:rFonts w:eastAsia="Times New Roman" w:cstheme="minorHAnsi"/>
          <w:kern w:val="0"/>
          <w:sz w:val="24"/>
          <w:szCs w:val="24"/>
          <w:lang w:eastAsia="en-BE"/>
          <w14:ligatures w14:val="none"/>
        </w:rPr>
        <w:t> </w:t>
      </w:r>
    </w:p>
    <w:p w14:paraId="761F5EBF"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Affect</w:t>
      </w:r>
      <w:r w:rsidRPr="00304EA3">
        <w:rPr>
          <w:rFonts w:eastAsia="Times New Roman" w:cstheme="minorHAnsi"/>
          <w:kern w:val="0"/>
          <w:sz w:val="24"/>
          <w:szCs w:val="24"/>
          <w:lang w:eastAsia="en-BE"/>
          <w14:ligatures w14:val="none"/>
        </w:rPr>
        <w:t xml:space="preserve"> adversaries by performing actions that will have a negative impact on their </w:t>
      </w:r>
      <w:proofErr w:type="gramStart"/>
      <w:r w:rsidRPr="00304EA3">
        <w:rPr>
          <w:rFonts w:eastAsia="Times New Roman" w:cstheme="minorHAnsi"/>
          <w:kern w:val="0"/>
          <w:sz w:val="24"/>
          <w:szCs w:val="24"/>
          <w:lang w:eastAsia="en-BE"/>
          <w14:ligatures w14:val="none"/>
        </w:rPr>
        <w:t>operations</w:t>
      </w:r>
      <w:proofErr w:type="gramEnd"/>
    </w:p>
    <w:p w14:paraId="2C82C943" w14:textId="77777777" w:rsidR="00304EA3" w:rsidRPr="00304EA3" w:rsidRDefault="00304EA3" w:rsidP="00304EA3">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Elicit </w:t>
      </w:r>
      <w:r w:rsidRPr="00304EA3">
        <w:rPr>
          <w:rFonts w:eastAsia="Times New Roman" w:cstheme="minorHAnsi"/>
          <w:kern w:val="0"/>
          <w:sz w:val="24"/>
          <w:szCs w:val="24"/>
          <w:lang w:eastAsia="en-BE"/>
          <w14:ligatures w14:val="none"/>
        </w:rPr>
        <w:t>information by observing the adversary and learn more about their modus operandi (</w:t>
      </w:r>
      <w:proofErr w:type="spellStart"/>
      <w:r w:rsidRPr="00304EA3">
        <w:rPr>
          <w:rFonts w:eastAsia="Times New Roman" w:cstheme="minorHAnsi"/>
          <w:kern w:val="0"/>
          <w:sz w:val="24"/>
          <w:szCs w:val="24"/>
          <w:lang w:eastAsia="en-BE"/>
          <w14:ligatures w14:val="none"/>
        </w:rPr>
        <w:t>TTPs</w:t>
      </w:r>
      <w:proofErr w:type="spellEnd"/>
      <w:r w:rsidRPr="00304EA3">
        <w:rPr>
          <w:rFonts w:eastAsia="Times New Roman" w:cstheme="minorHAnsi"/>
          <w:kern w:val="0"/>
          <w:sz w:val="24"/>
          <w:szCs w:val="24"/>
          <w:lang w:eastAsia="en-BE"/>
          <w14:ligatures w14:val="none"/>
        </w:rPr>
        <w:t>)</w:t>
      </w:r>
    </w:p>
    <w:p w14:paraId="7C37E530" w14:textId="02F48854" w:rsidR="00436F9A" w:rsidRPr="00B53B74" w:rsidRDefault="00304EA3" w:rsidP="00436F9A">
      <w:pPr>
        <w:numPr>
          <w:ilvl w:val="0"/>
          <w:numId w:val="3"/>
        </w:numPr>
        <w:spacing w:before="100" w:beforeAutospacing="1" w:after="100" w:afterAutospacing="1" w:line="240" w:lineRule="auto"/>
        <w:rPr>
          <w:rFonts w:eastAsia="Times New Roman" w:cstheme="minorHAnsi"/>
          <w:kern w:val="0"/>
          <w:sz w:val="24"/>
          <w:szCs w:val="24"/>
          <w:lang w:eastAsia="en-BE"/>
          <w14:ligatures w14:val="none"/>
        </w:rPr>
      </w:pPr>
      <w:r w:rsidRPr="00304EA3">
        <w:rPr>
          <w:rFonts w:eastAsia="Times New Roman" w:cstheme="minorHAnsi"/>
          <w:b/>
          <w:bCs/>
          <w:kern w:val="0"/>
          <w:sz w:val="24"/>
          <w:szCs w:val="24"/>
          <w:lang w:eastAsia="en-BE"/>
          <w14:ligatures w14:val="none"/>
        </w:rPr>
        <w:t>Understand</w:t>
      </w:r>
      <w:r w:rsidRPr="00304EA3">
        <w:rPr>
          <w:rFonts w:eastAsia="Times New Roman" w:cstheme="minorHAnsi"/>
          <w:kern w:val="0"/>
          <w:sz w:val="24"/>
          <w:szCs w:val="24"/>
          <w:lang w:eastAsia="en-BE"/>
          <w14:ligatures w14:val="none"/>
        </w:rPr>
        <w:t> the outcomes of the operational actions (output) </w:t>
      </w:r>
      <w:r w:rsidR="00B53B74">
        <w:rPr>
          <w:rFonts w:eastAsia="Times New Roman" w:cstheme="minorHAnsi"/>
          <w:kern w:val="0"/>
          <w:sz w:val="24"/>
          <w:szCs w:val="24"/>
          <w:lang w:eastAsia="en-BE"/>
          <w14:ligatures w14:val="none"/>
        </w:rPr>
        <w:br/>
      </w:r>
    </w:p>
    <w:p w14:paraId="0EE6C3D4" w14:textId="04528987" w:rsidR="00A522DE" w:rsidRPr="00A522DE" w:rsidRDefault="00A522DE" w:rsidP="00A522DE">
      <w:pPr>
        <w:pStyle w:val="Heading4"/>
        <w:rPr>
          <w:rFonts w:eastAsia="Times New Roman"/>
          <w:lang w:val="en-US" w:eastAsia="en-BE"/>
        </w:rPr>
      </w:pPr>
      <w:r>
        <w:rPr>
          <w:rFonts w:eastAsia="Times New Roman"/>
          <w:lang w:val="en-US" w:eastAsia="en-BE"/>
        </w:rPr>
        <w:t>THM Questions</w:t>
      </w:r>
    </w:p>
    <w:p w14:paraId="22E58AB2" w14:textId="0D329A88" w:rsidR="007C0E92" w:rsidRPr="000D4006" w:rsidRDefault="007C0E92" w:rsidP="000D4006">
      <w:pPr>
        <w:spacing w:after="0" w:line="240" w:lineRule="auto"/>
        <w:rPr>
          <w:rFonts w:eastAsia="Times New Roman" w:cstheme="minorHAnsi"/>
          <w:i/>
          <w:iCs/>
          <w:kern w:val="0"/>
          <w:lang w:eastAsia="en-BE"/>
          <w14:ligatures w14:val="none"/>
        </w:rPr>
      </w:pPr>
      <w:r w:rsidRPr="000D4006">
        <w:rPr>
          <w:rFonts w:eastAsia="Times New Roman" w:cstheme="minorHAnsi"/>
          <w:i/>
          <w:iCs/>
          <w:kern w:val="0"/>
          <w:lang w:eastAsia="en-BE"/>
          <w14:ligatures w14:val="none"/>
        </w:rPr>
        <w:t xml:space="preserve">Under Prepare, what is ID SAC0002? </w:t>
      </w:r>
    </w:p>
    <w:p w14:paraId="0152D725" w14:textId="520E6481" w:rsidR="007C0E92" w:rsidRPr="000D4006" w:rsidRDefault="007C0E92" w:rsidP="00304EA3">
      <w:pPr>
        <w:rPr>
          <w:rFonts w:cstheme="minorHAnsi"/>
          <w:b/>
          <w:bCs/>
          <w:lang w:val="en-US" w:eastAsia="en-BE"/>
        </w:rPr>
      </w:pPr>
      <w:r w:rsidRPr="000D4006">
        <w:rPr>
          <w:rFonts w:cstheme="minorHAnsi"/>
          <w:b/>
          <w:bCs/>
          <w:lang w:val="en-US" w:eastAsia="en-BE"/>
        </w:rPr>
        <w:t>Persona Creation</w:t>
      </w:r>
    </w:p>
    <w:p w14:paraId="02845048" w14:textId="0E110C79" w:rsidR="007C0E92" w:rsidRPr="000D4006" w:rsidRDefault="007C0E92" w:rsidP="00304EA3">
      <w:pPr>
        <w:rPr>
          <w:rFonts w:cstheme="minorHAnsi"/>
          <w:i/>
          <w:iCs/>
        </w:rPr>
      </w:pPr>
      <w:r w:rsidRPr="000D4006">
        <w:rPr>
          <w:rFonts w:cstheme="minorHAnsi"/>
          <w:i/>
          <w:iCs/>
        </w:rPr>
        <w:t>What is the name of the resource to aid you with the engagement activity from the previous question?</w:t>
      </w:r>
      <w:r w:rsidR="000D4006">
        <w:rPr>
          <w:rFonts w:cstheme="minorHAnsi"/>
          <w:i/>
          <w:iCs/>
        </w:rPr>
        <w:br/>
      </w:r>
      <w:r w:rsidRPr="000D4006">
        <w:rPr>
          <w:rFonts w:cstheme="minorHAnsi"/>
          <w:b/>
          <w:bCs/>
          <w:lang w:val="en-US" w:eastAsia="en-BE"/>
        </w:rPr>
        <w:t>PERSONA PROFILE WORKSHEET</w:t>
      </w:r>
      <w:r w:rsidR="000D4006">
        <w:rPr>
          <w:rFonts w:cstheme="minorHAnsi"/>
          <w:b/>
          <w:bCs/>
          <w:lang w:val="en-US" w:eastAsia="en-BE"/>
        </w:rPr>
        <w:br/>
      </w:r>
      <w:r w:rsidR="000D4006">
        <w:rPr>
          <w:rFonts w:cstheme="minorHAnsi"/>
          <w:i/>
          <w:iCs/>
        </w:rPr>
        <w:br/>
      </w:r>
      <w:r w:rsidRPr="000D4006">
        <w:rPr>
          <w:rFonts w:cstheme="minorHAnsi"/>
          <w:i/>
          <w:iCs/>
        </w:rPr>
        <w:t>Which engagement activity baits a specific response from the adversary?</w:t>
      </w:r>
      <w:r w:rsidR="000D4006">
        <w:rPr>
          <w:rFonts w:cstheme="minorHAnsi"/>
          <w:i/>
          <w:iCs/>
        </w:rPr>
        <w:br/>
      </w:r>
      <w:r w:rsidRPr="000D4006">
        <w:rPr>
          <w:rFonts w:cstheme="minorHAnsi"/>
          <w:b/>
          <w:bCs/>
        </w:rPr>
        <w:t>Lures</w:t>
      </w:r>
    </w:p>
    <w:p w14:paraId="7AD81D59" w14:textId="02426489" w:rsidR="007C0E92" w:rsidRDefault="007C0E92" w:rsidP="00304EA3">
      <w:pPr>
        <w:rPr>
          <w:rStyle w:val="Emphasis"/>
          <w:rFonts w:cstheme="minorHAnsi"/>
          <w:b/>
          <w:bCs/>
          <w:i w:val="0"/>
          <w:iCs w:val="0"/>
        </w:rPr>
      </w:pPr>
      <w:r w:rsidRPr="000D4006">
        <w:rPr>
          <w:rFonts w:cstheme="minorHAnsi"/>
          <w:i/>
          <w:iCs/>
        </w:rPr>
        <w:t>What is the definition of Threat Model?</w:t>
      </w:r>
      <w:r w:rsidR="000D4006">
        <w:rPr>
          <w:rFonts w:cstheme="minorHAnsi"/>
          <w:i/>
          <w:iCs/>
        </w:rPr>
        <w:br/>
      </w:r>
      <w:r w:rsidRPr="000D4006">
        <w:rPr>
          <w:rStyle w:val="Emphasis"/>
          <w:rFonts w:cstheme="minorHAnsi"/>
          <w:b/>
          <w:bCs/>
          <w:i w:val="0"/>
          <w:iCs w:val="0"/>
        </w:rPr>
        <w:t xml:space="preserve">A risk assessment that models organizational strengths and </w:t>
      </w:r>
      <w:proofErr w:type="gramStart"/>
      <w:r w:rsidRPr="000D4006">
        <w:rPr>
          <w:rStyle w:val="Emphasis"/>
          <w:rFonts w:cstheme="minorHAnsi"/>
          <w:b/>
          <w:bCs/>
          <w:i w:val="0"/>
          <w:iCs w:val="0"/>
        </w:rPr>
        <w:t>weaknesses</w:t>
      </w:r>
      <w:proofErr w:type="gramEnd"/>
    </w:p>
    <w:p w14:paraId="65B6CE76" w14:textId="1B870BB5" w:rsidR="00A522DE" w:rsidRPr="00A522DE" w:rsidRDefault="00A522DE" w:rsidP="00A522DE">
      <w:pPr>
        <w:pStyle w:val="Heading4"/>
        <w:rPr>
          <w:rStyle w:val="Emphasis"/>
          <w:rFonts w:cstheme="minorHAnsi"/>
          <w:lang w:val="en-US"/>
        </w:rPr>
      </w:pPr>
      <w:r>
        <w:rPr>
          <w:rStyle w:val="Emphasis"/>
          <w:rFonts w:cstheme="minorHAnsi"/>
          <w:lang w:val="en-US"/>
        </w:rPr>
        <w:t>…</w:t>
      </w:r>
    </w:p>
    <w:p w14:paraId="4AEFB2C9" w14:textId="7B28DE80" w:rsidR="007C0E92" w:rsidRPr="001B6C99" w:rsidRDefault="007C0E92" w:rsidP="001B6C99">
      <w:pPr>
        <w:rPr>
          <w:b/>
          <w:bCs/>
          <w:lang w:val="en-US"/>
        </w:rPr>
      </w:pPr>
      <w:r w:rsidRPr="003A50D8">
        <w:rPr>
          <w:rStyle w:val="Emphasis"/>
          <w:rFonts w:cstheme="minorHAnsi"/>
        </w:rPr>
        <w:br/>
      </w:r>
      <w:bookmarkStart w:id="7" w:name="_Toc129430802"/>
      <w:r w:rsidRPr="001B6C99">
        <w:rPr>
          <w:b/>
          <w:bCs/>
          <w:highlight w:val="yellow"/>
          <w:lang w:val="en-US"/>
        </w:rPr>
        <w:t>MITRE D3FEND</w:t>
      </w:r>
      <w:bookmarkEnd w:id="7"/>
    </w:p>
    <w:p w14:paraId="10FD47CD" w14:textId="21D4ADDA" w:rsidR="007C0E92" w:rsidRDefault="007C0E92" w:rsidP="007C0E92">
      <w:pPr>
        <w:rPr>
          <w:rFonts w:cstheme="minorHAnsi"/>
        </w:rPr>
      </w:pPr>
      <w:r w:rsidRPr="003A50D8">
        <w:rPr>
          <w:rFonts w:cstheme="minorHAnsi"/>
        </w:rPr>
        <w:t>Per the </w:t>
      </w:r>
      <w:hyperlink r:id="rId6" w:tgtFrame="_blank" w:history="1">
        <w:r w:rsidRPr="001315FC">
          <w:rPr>
            <w:rStyle w:val="Hyperlink"/>
            <w:rFonts w:cstheme="minorHAnsi"/>
            <w:b/>
            <w:bCs/>
            <w:color w:val="auto"/>
          </w:rPr>
          <w:t>D3FEND</w:t>
        </w:r>
      </w:hyperlink>
      <w:r w:rsidRPr="003A50D8">
        <w:rPr>
          <w:rFonts w:cstheme="minorHAnsi"/>
        </w:rPr>
        <w:t> website, this resource is "</w:t>
      </w:r>
      <w:r w:rsidRPr="003A50D8">
        <w:rPr>
          <w:rFonts w:cstheme="minorHAnsi"/>
          <w:i/>
          <w:iCs/>
        </w:rPr>
        <w:t>A knowledge graph of cybersecurity countermeasures.</w:t>
      </w:r>
      <w:r w:rsidRPr="003A50D8">
        <w:rPr>
          <w:rFonts w:cstheme="minorHAnsi"/>
        </w:rPr>
        <w:t>"</w:t>
      </w:r>
    </w:p>
    <w:p w14:paraId="3A51210B" w14:textId="77777777" w:rsidR="00436F9A" w:rsidRDefault="00436F9A" w:rsidP="007C0E92">
      <w:pPr>
        <w:rPr>
          <w:rFonts w:cstheme="minorHAnsi"/>
        </w:rPr>
      </w:pPr>
    </w:p>
    <w:p w14:paraId="3CC5C4D2" w14:textId="46CCB2E2" w:rsidR="00E12CE1" w:rsidRPr="00E12CE1" w:rsidRDefault="00E12CE1" w:rsidP="00E12CE1">
      <w:pPr>
        <w:pStyle w:val="Heading4"/>
        <w:rPr>
          <w:lang w:val="en-US"/>
        </w:rPr>
      </w:pPr>
      <w:r>
        <w:rPr>
          <w:lang w:val="en-US"/>
        </w:rPr>
        <w:t>THM Questions</w:t>
      </w:r>
    </w:p>
    <w:p w14:paraId="1DE9D794" w14:textId="77777777" w:rsidR="007619A9" w:rsidRPr="000D4006" w:rsidRDefault="007619A9" w:rsidP="007619A9">
      <w:pPr>
        <w:pStyle w:val="NormalWeb"/>
        <w:rPr>
          <w:rFonts w:asciiTheme="minorHAnsi" w:hAnsiTheme="minorHAnsi" w:cstheme="minorHAnsi"/>
          <w:i/>
          <w:iCs/>
        </w:rPr>
      </w:pPr>
      <w:r w:rsidRPr="000D4006">
        <w:rPr>
          <w:rFonts w:asciiTheme="minorHAnsi" w:hAnsiTheme="minorHAnsi" w:cstheme="minorHAnsi"/>
          <w:i/>
          <w:iCs/>
        </w:rPr>
        <w:t>Question 1: What is the first MITRE ATT&amp;CK technique listed in the ATT&amp;CK Lookup dropdown?</w:t>
      </w:r>
    </w:p>
    <w:p w14:paraId="2F0002C3" w14:textId="03192DE5" w:rsidR="007619A9" w:rsidRPr="000D4006" w:rsidRDefault="007619A9" w:rsidP="007619A9">
      <w:pPr>
        <w:pStyle w:val="NormalWeb"/>
        <w:rPr>
          <w:rFonts w:asciiTheme="minorHAnsi" w:hAnsiTheme="minorHAnsi" w:cstheme="minorHAnsi"/>
          <w:b/>
          <w:bCs/>
          <w:lang w:val="en-US"/>
        </w:rPr>
      </w:pPr>
      <w:r w:rsidRPr="000D4006">
        <w:rPr>
          <w:rStyle w:val="Emphasis"/>
          <w:rFonts w:asciiTheme="minorHAnsi" w:eastAsiaTheme="majorEastAsia" w:hAnsiTheme="minorHAnsi" w:cstheme="minorHAnsi"/>
          <w:b/>
          <w:bCs/>
        </w:rPr>
        <w:t>Answer: Data Obfuscation</w:t>
      </w:r>
    </w:p>
    <w:p w14:paraId="771E4634" w14:textId="583B1C1C" w:rsidR="007619A9" w:rsidRPr="000D4006" w:rsidRDefault="007619A9" w:rsidP="007C0E92">
      <w:pPr>
        <w:rPr>
          <w:rFonts w:cstheme="minorHAnsi"/>
          <w:i/>
          <w:iCs/>
        </w:rPr>
      </w:pPr>
      <w:r w:rsidRPr="000D4006">
        <w:rPr>
          <w:rFonts w:cstheme="minorHAnsi"/>
          <w:i/>
          <w:iCs/>
        </w:rPr>
        <w:t>In </w:t>
      </w:r>
      <w:r w:rsidRPr="000D4006">
        <w:rPr>
          <w:rFonts w:cstheme="minorHAnsi"/>
          <w:b/>
          <w:bCs/>
          <w:i/>
          <w:iCs/>
        </w:rPr>
        <w:t>D3FEND Inferred Relationships</w:t>
      </w:r>
      <w:r w:rsidRPr="000D4006">
        <w:rPr>
          <w:rFonts w:cstheme="minorHAnsi"/>
          <w:i/>
          <w:iCs/>
        </w:rPr>
        <w:t>, what does the ATT&amp;CK technique from the previous question produce?</w:t>
      </w:r>
    </w:p>
    <w:p w14:paraId="6EB23E4D" w14:textId="0FCF1136" w:rsidR="007619A9" w:rsidRDefault="007619A9" w:rsidP="007C0E92">
      <w:pPr>
        <w:rPr>
          <w:rStyle w:val="Emphasis"/>
          <w:rFonts w:cstheme="minorHAnsi"/>
          <w:b/>
          <w:bCs/>
          <w:i w:val="0"/>
          <w:iCs w:val="0"/>
        </w:rPr>
      </w:pPr>
      <w:r w:rsidRPr="000D4006">
        <w:rPr>
          <w:rStyle w:val="Emphasis"/>
          <w:rFonts w:cstheme="minorHAnsi"/>
          <w:b/>
          <w:bCs/>
          <w:i w:val="0"/>
          <w:iCs w:val="0"/>
        </w:rPr>
        <w:t>Outbound Internet Network Traffic</w:t>
      </w:r>
    </w:p>
    <w:p w14:paraId="15D3F639" w14:textId="004C5FA6" w:rsidR="007619A9" w:rsidRDefault="00E12CE1" w:rsidP="00436F9A">
      <w:pPr>
        <w:pStyle w:val="Heading4"/>
        <w:rPr>
          <w:rStyle w:val="Emphasis"/>
          <w:rFonts w:cstheme="minorHAnsi"/>
          <w:b/>
          <w:bCs/>
          <w:i/>
          <w:iCs/>
          <w:lang w:val="en-US"/>
        </w:rPr>
      </w:pPr>
      <w:r>
        <w:rPr>
          <w:rStyle w:val="Emphasis"/>
          <w:rFonts w:cstheme="minorHAnsi"/>
          <w:b/>
          <w:bCs/>
          <w:i/>
          <w:iCs/>
          <w:lang w:val="en-US"/>
        </w:rPr>
        <w:t>…</w:t>
      </w:r>
    </w:p>
    <w:p w14:paraId="60E23702" w14:textId="77777777" w:rsidR="00436F9A" w:rsidRPr="00436F9A" w:rsidRDefault="00436F9A" w:rsidP="00436F9A">
      <w:pPr>
        <w:rPr>
          <w:lang w:val="en-US"/>
        </w:rPr>
      </w:pPr>
    </w:p>
    <w:p w14:paraId="4473B873" w14:textId="5C5BDCF6" w:rsidR="007619A9" w:rsidRPr="001B6C99" w:rsidRDefault="007619A9" w:rsidP="001B6C99">
      <w:pPr>
        <w:rPr>
          <w:b/>
          <w:bCs/>
          <w:lang w:val="en-US"/>
        </w:rPr>
      </w:pPr>
      <w:bookmarkStart w:id="8" w:name="_Toc129430803"/>
      <w:r w:rsidRPr="001B6C99">
        <w:rPr>
          <w:b/>
          <w:bCs/>
          <w:highlight w:val="yellow"/>
          <w:lang w:val="en-US"/>
        </w:rPr>
        <w:t>ATT&amp;CK Emulation Plans</w:t>
      </w:r>
      <w:bookmarkEnd w:id="8"/>
    </w:p>
    <w:p w14:paraId="533C1231" w14:textId="3E2AD570" w:rsidR="007619A9" w:rsidRPr="00436F9A" w:rsidRDefault="007619A9" w:rsidP="007619A9">
      <w:pPr>
        <w:spacing w:before="100" w:beforeAutospacing="1" w:after="100" w:afterAutospacing="1" w:line="240" w:lineRule="auto"/>
        <w:rPr>
          <w:rFonts w:eastAsia="Times New Roman" w:cstheme="minorHAnsi"/>
          <w:kern w:val="0"/>
          <w:sz w:val="24"/>
          <w:szCs w:val="24"/>
          <w:lang w:eastAsia="en-BE"/>
          <w14:ligatures w14:val="none"/>
        </w:rPr>
      </w:pPr>
      <w:r w:rsidRPr="00436F9A">
        <w:rPr>
          <w:rFonts w:eastAsia="Times New Roman" w:cstheme="minorHAnsi"/>
          <w:kern w:val="0"/>
          <w:sz w:val="24"/>
          <w:szCs w:val="24"/>
          <w:lang w:eastAsia="en-BE"/>
          <w14:ligatures w14:val="none"/>
        </w:rPr>
        <w:t>The </w:t>
      </w:r>
      <w:proofErr w:type="spellStart"/>
      <w:r w:rsidRPr="00436F9A">
        <w:fldChar w:fldCharType="begin"/>
      </w:r>
      <w:r w:rsidRPr="00436F9A">
        <w:instrText>HYPERLINK "https://mitre-engenuity.org/ctid/" \t "_blank"</w:instrText>
      </w:r>
      <w:r w:rsidRPr="00436F9A">
        <w:fldChar w:fldCharType="separate"/>
      </w:r>
      <w:r w:rsidRPr="00436F9A">
        <w:rPr>
          <w:rFonts w:eastAsia="Times New Roman" w:cstheme="minorHAnsi"/>
          <w:b/>
          <w:bCs/>
          <w:kern w:val="0"/>
          <w:sz w:val="24"/>
          <w:szCs w:val="24"/>
          <w:u w:val="single"/>
          <w:lang w:eastAsia="en-BE"/>
          <w14:ligatures w14:val="none"/>
        </w:rPr>
        <w:t>Center</w:t>
      </w:r>
      <w:proofErr w:type="spellEnd"/>
      <w:r w:rsidRPr="00436F9A">
        <w:rPr>
          <w:rFonts w:eastAsia="Times New Roman" w:cstheme="minorHAnsi"/>
          <w:b/>
          <w:bCs/>
          <w:kern w:val="0"/>
          <w:sz w:val="24"/>
          <w:szCs w:val="24"/>
          <w:u w:val="single"/>
          <w:lang w:eastAsia="en-BE"/>
          <w14:ligatures w14:val="none"/>
        </w:rPr>
        <w:t xml:space="preserve"> of Threat-Informed </w:t>
      </w:r>
      <w:proofErr w:type="spellStart"/>
      <w:r w:rsidRPr="00436F9A">
        <w:rPr>
          <w:rFonts w:eastAsia="Times New Roman" w:cstheme="minorHAnsi"/>
          <w:b/>
          <w:bCs/>
          <w:kern w:val="0"/>
          <w:sz w:val="24"/>
          <w:szCs w:val="24"/>
          <w:u w:val="single"/>
          <w:lang w:eastAsia="en-BE"/>
          <w14:ligatures w14:val="none"/>
        </w:rPr>
        <w:t>Defense</w:t>
      </w:r>
      <w:proofErr w:type="spellEnd"/>
      <w:r w:rsidRPr="00436F9A">
        <w:rPr>
          <w:rFonts w:eastAsia="Times New Roman" w:cstheme="minorHAnsi"/>
          <w:b/>
          <w:bCs/>
          <w:kern w:val="0"/>
          <w:sz w:val="24"/>
          <w:szCs w:val="24"/>
          <w:u w:val="single"/>
          <w:lang w:eastAsia="en-BE"/>
          <w14:ligatures w14:val="none"/>
        </w:rPr>
        <w:fldChar w:fldCharType="end"/>
      </w:r>
      <w:r w:rsidRPr="00436F9A">
        <w:rPr>
          <w:rFonts w:eastAsia="Times New Roman" w:cstheme="minorHAnsi"/>
          <w:kern w:val="0"/>
          <w:sz w:val="24"/>
          <w:szCs w:val="24"/>
          <w:lang w:eastAsia="en-BE"/>
          <w14:ligatures w14:val="none"/>
        </w:rPr>
        <w:t> (</w:t>
      </w:r>
      <w:r w:rsidRPr="00436F9A">
        <w:rPr>
          <w:rFonts w:eastAsia="Times New Roman" w:cstheme="minorHAnsi"/>
          <w:b/>
          <w:bCs/>
          <w:kern w:val="0"/>
          <w:sz w:val="24"/>
          <w:szCs w:val="24"/>
          <w:lang w:eastAsia="en-BE"/>
          <w14:ligatures w14:val="none"/>
        </w:rPr>
        <w:t>CTID</w:t>
      </w:r>
      <w:r w:rsidRPr="00436F9A">
        <w:rPr>
          <w:rFonts w:eastAsia="Times New Roman" w:cstheme="minorHAnsi"/>
          <w:kern w:val="0"/>
          <w:sz w:val="24"/>
          <w:szCs w:val="24"/>
          <w:lang w:eastAsia="en-BE"/>
          <w14:ligatures w14:val="none"/>
        </w:rPr>
        <w:t xml:space="preserve">). This organization consists of various companies and vendors from around the globe. Their objective is to conduct research on cyber threats and their </w:t>
      </w:r>
      <w:proofErr w:type="spellStart"/>
      <w:r w:rsidRPr="00436F9A">
        <w:rPr>
          <w:rFonts w:eastAsia="Times New Roman" w:cstheme="minorHAnsi"/>
          <w:kern w:val="0"/>
          <w:sz w:val="24"/>
          <w:szCs w:val="24"/>
          <w:lang w:eastAsia="en-BE"/>
          <w14:ligatures w14:val="none"/>
        </w:rPr>
        <w:t>TTPs</w:t>
      </w:r>
      <w:proofErr w:type="spellEnd"/>
      <w:r w:rsidRPr="00436F9A">
        <w:rPr>
          <w:rFonts w:eastAsia="Times New Roman" w:cstheme="minorHAnsi"/>
          <w:kern w:val="0"/>
          <w:sz w:val="24"/>
          <w:szCs w:val="24"/>
          <w:lang w:eastAsia="en-BE"/>
          <w14:ligatures w14:val="none"/>
        </w:rPr>
        <w:t xml:space="preserve"> and share this research to improve cyber </w:t>
      </w:r>
      <w:proofErr w:type="spellStart"/>
      <w:proofErr w:type="gramStart"/>
      <w:r w:rsidRPr="00436F9A">
        <w:rPr>
          <w:rFonts w:eastAsia="Times New Roman" w:cstheme="minorHAnsi"/>
          <w:kern w:val="0"/>
          <w:sz w:val="24"/>
          <w:szCs w:val="24"/>
          <w:lang w:eastAsia="en-BE"/>
          <w14:ligatures w14:val="none"/>
        </w:rPr>
        <w:t>defense</w:t>
      </w:r>
      <w:proofErr w:type="spellEnd"/>
      <w:proofErr w:type="gramEnd"/>
      <w:r w:rsidRPr="00436F9A">
        <w:rPr>
          <w:rFonts w:eastAsia="Times New Roman" w:cstheme="minorHAnsi"/>
          <w:kern w:val="0"/>
          <w:sz w:val="24"/>
          <w:szCs w:val="24"/>
          <w:lang w:eastAsia="en-BE"/>
          <w14:ligatures w14:val="none"/>
        </w:rPr>
        <w:t xml:space="preserve"> for all. Some of the companies and vendors who are participants of CTID:</w:t>
      </w:r>
    </w:p>
    <w:p w14:paraId="4292D6B0" w14:textId="77777777" w:rsidR="007619A9" w:rsidRPr="00436F9A"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proofErr w:type="spellStart"/>
      <w:r w:rsidRPr="00436F9A">
        <w:rPr>
          <w:rFonts w:eastAsia="Times New Roman" w:cstheme="minorHAnsi"/>
          <w:kern w:val="0"/>
          <w:sz w:val="24"/>
          <w:szCs w:val="24"/>
          <w:lang w:eastAsia="en-BE"/>
          <w14:ligatures w14:val="none"/>
        </w:rPr>
        <w:t>AttackIQ</w:t>
      </w:r>
      <w:proofErr w:type="spellEnd"/>
      <w:r w:rsidRPr="00436F9A">
        <w:rPr>
          <w:rFonts w:eastAsia="Times New Roman" w:cstheme="minorHAnsi"/>
          <w:kern w:val="0"/>
          <w:sz w:val="24"/>
          <w:szCs w:val="24"/>
          <w:lang w:eastAsia="en-BE"/>
          <w14:ligatures w14:val="none"/>
        </w:rPr>
        <w:t xml:space="preserve"> (founder)</w:t>
      </w:r>
    </w:p>
    <w:p w14:paraId="16430591" w14:textId="77777777" w:rsidR="007619A9" w:rsidRPr="00436F9A"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436F9A">
        <w:rPr>
          <w:rFonts w:eastAsia="Times New Roman" w:cstheme="minorHAnsi"/>
          <w:kern w:val="0"/>
          <w:sz w:val="24"/>
          <w:szCs w:val="24"/>
          <w:lang w:eastAsia="en-BE"/>
          <w14:ligatures w14:val="none"/>
        </w:rPr>
        <w:t>Verizon</w:t>
      </w:r>
    </w:p>
    <w:p w14:paraId="2439472C" w14:textId="77777777" w:rsidR="007619A9" w:rsidRPr="00436F9A"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436F9A">
        <w:rPr>
          <w:rFonts w:eastAsia="Times New Roman" w:cstheme="minorHAnsi"/>
          <w:kern w:val="0"/>
          <w:sz w:val="24"/>
          <w:szCs w:val="24"/>
          <w:lang w:eastAsia="en-BE"/>
          <w14:ligatures w14:val="none"/>
        </w:rPr>
        <w:t>Microsoft (founder)</w:t>
      </w:r>
    </w:p>
    <w:p w14:paraId="446C1F01" w14:textId="77777777" w:rsidR="007619A9" w:rsidRPr="00436F9A"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436F9A">
        <w:rPr>
          <w:rFonts w:eastAsia="Times New Roman" w:cstheme="minorHAnsi"/>
          <w:kern w:val="0"/>
          <w:sz w:val="24"/>
          <w:szCs w:val="24"/>
          <w:lang w:eastAsia="en-BE"/>
          <w14:ligatures w14:val="none"/>
        </w:rPr>
        <w:t>Red Canary (founder)</w:t>
      </w:r>
    </w:p>
    <w:p w14:paraId="77DA68F8" w14:textId="0AE1AF4A" w:rsidR="007619A9" w:rsidRPr="00436F9A" w:rsidRDefault="007619A9" w:rsidP="007619A9">
      <w:pPr>
        <w:numPr>
          <w:ilvl w:val="0"/>
          <w:numId w:val="4"/>
        </w:numPr>
        <w:spacing w:before="100" w:beforeAutospacing="1" w:after="100" w:afterAutospacing="1" w:line="240" w:lineRule="auto"/>
        <w:rPr>
          <w:rFonts w:eastAsia="Times New Roman" w:cstheme="minorHAnsi"/>
          <w:kern w:val="0"/>
          <w:sz w:val="24"/>
          <w:szCs w:val="24"/>
          <w:lang w:eastAsia="en-BE"/>
          <w14:ligatures w14:val="none"/>
        </w:rPr>
      </w:pPr>
      <w:r w:rsidRPr="00436F9A">
        <w:rPr>
          <w:rFonts w:eastAsia="Times New Roman" w:cstheme="minorHAnsi"/>
          <w:kern w:val="0"/>
          <w:sz w:val="24"/>
          <w:szCs w:val="24"/>
          <w:lang w:eastAsia="en-BE"/>
          <w14:ligatures w14:val="none"/>
        </w:rPr>
        <w:t>Splunk</w:t>
      </w:r>
    </w:p>
    <w:p w14:paraId="662087AE" w14:textId="39EA7501" w:rsidR="007619A9" w:rsidRPr="00436F9A" w:rsidRDefault="007619A9" w:rsidP="007619A9">
      <w:pPr>
        <w:pStyle w:val="NormalWeb"/>
        <w:rPr>
          <w:rFonts w:asciiTheme="minorHAnsi" w:hAnsiTheme="minorHAnsi" w:cstheme="minorHAnsi"/>
        </w:rPr>
      </w:pPr>
      <w:r w:rsidRPr="00436F9A">
        <w:rPr>
          <w:rFonts w:asciiTheme="minorHAnsi" w:hAnsiTheme="minorHAnsi" w:cstheme="minorHAnsi"/>
          <w:b/>
          <w:bCs/>
        </w:rPr>
        <w:t>Adversary Emulation Library &amp; ATT&amp;CK</w:t>
      </w:r>
      <w:r w:rsidRPr="00436F9A">
        <w:rPr>
          <w:rFonts w:asciiTheme="minorHAnsi" w:hAnsiTheme="minorHAnsi" w:cstheme="minorHAnsi"/>
        </w:rPr>
        <w:t>®</w:t>
      </w:r>
      <w:r w:rsidRPr="00436F9A">
        <w:rPr>
          <w:rFonts w:asciiTheme="minorHAnsi" w:hAnsiTheme="minorHAnsi" w:cstheme="minorHAnsi"/>
          <w:b/>
          <w:bCs/>
        </w:rPr>
        <w:t> Emulations Plans</w:t>
      </w:r>
    </w:p>
    <w:p w14:paraId="09021AAC" w14:textId="77777777" w:rsidR="007619A9" w:rsidRPr="00436F9A" w:rsidRDefault="007619A9" w:rsidP="007619A9">
      <w:pPr>
        <w:pStyle w:val="NormalWeb"/>
        <w:rPr>
          <w:rFonts w:asciiTheme="minorHAnsi" w:hAnsiTheme="minorHAnsi" w:cstheme="minorHAnsi"/>
        </w:rPr>
      </w:pPr>
      <w:r w:rsidRPr="00436F9A">
        <w:rPr>
          <w:rFonts w:asciiTheme="minorHAnsi" w:hAnsiTheme="minorHAnsi" w:cstheme="minorHAnsi"/>
        </w:rPr>
        <w:t>The </w:t>
      </w:r>
      <w:hyperlink r:id="rId7" w:tgtFrame="_blank" w:history="1">
        <w:r w:rsidRPr="00436F9A">
          <w:rPr>
            <w:rStyle w:val="Hyperlink"/>
            <w:rFonts w:asciiTheme="minorHAnsi" w:eastAsiaTheme="majorEastAsia" w:hAnsiTheme="minorHAnsi" w:cstheme="minorHAnsi"/>
            <w:b/>
            <w:bCs/>
            <w:color w:val="auto"/>
          </w:rPr>
          <w:t>Adversary Emulation Library</w:t>
        </w:r>
      </w:hyperlink>
      <w:r w:rsidRPr="00436F9A">
        <w:rPr>
          <w:rFonts w:asciiTheme="minorHAnsi" w:hAnsiTheme="minorHAnsi" w:cstheme="minorHAnsi"/>
        </w:rPr>
        <w:t> is a public library making adversary emulation plans a free resource for blue/red teamers. The library and the emulations are a contribution from CTID. There are several </w:t>
      </w:r>
      <w:hyperlink r:id="rId8" w:tgtFrame="_blank" w:history="1">
        <w:r w:rsidRPr="00436F9A">
          <w:rPr>
            <w:rStyle w:val="Hyperlink"/>
            <w:rFonts w:asciiTheme="minorHAnsi" w:eastAsiaTheme="majorEastAsia" w:hAnsiTheme="minorHAnsi" w:cstheme="minorHAnsi"/>
            <w:b/>
            <w:bCs/>
            <w:color w:val="auto"/>
          </w:rPr>
          <w:t>ATT&amp;CK® Emulation Plans</w:t>
        </w:r>
      </w:hyperlink>
      <w:r w:rsidRPr="00436F9A">
        <w:rPr>
          <w:rFonts w:asciiTheme="minorHAnsi" w:hAnsiTheme="minorHAnsi" w:cstheme="minorHAnsi"/>
        </w:rPr>
        <w:t> currently available: </w:t>
      </w:r>
      <w:hyperlink r:id="rId9" w:tgtFrame="_blank" w:history="1">
        <w:r w:rsidRPr="00436F9A">
          <w:rPr>
            <w:rStyle w:val="Hyperlink"/>
            <w:rFonts w:asciiTheme="minorHAnsi" w:eastAsiaTheme="majorEastAsia" w:hAnsiTheme="minorHAnsi" w:cstheme="minorHAnsi"/>
            <w:b/>
            <w:bCs/>
            <w:color w:val="auto"/>
          </w:rPr>
          <w:t>APT3</w:t>
        </w:r>
      </w:hyperlink>
      <w:r w:rsidRPr="00436F9A">
        <w:rPr>
          <w:rFonts w:asciiTheme="minorHAnsi" w:hAnsiTheme="minorHAnsi" w:cstheme="minorHAnsi"/>
        </w:rPr>
        <w:t>, </w:t>
      </w:r>
      <w:hyperlink r:id="rId10" w:tgtFrame="_blank" w:history="1">
        <w:r w:rsidRPr="00436F9A">
          <w:rPr>
            <w:rStyle w:val="Hyperlink"/>
            <w:rFonts w:asciiTheme="minorHAnsi" w:eastAsiaTheme="majorEastAsia" w:hAnsiTheme="minorHAnsi" w:cstheme="minorHAnsi"/>
            <w:b/>
            <w:bCs/>
            <w:color w:val="auto"/>
          </w:rPr>
          <w:t>APT29</w:t>
        </w:r>
      </w:hyperlink>
      <w:r w:rsidRPr="00436F9A">
        <w:rPr>
          <w:rFonts w:asciiTheme="minorHAnsi" w:hAnsiTheme="minorHAnsi" w:cstheme="minorHAnsi"/>
        </w:rPr>
        <w:t>, and </w:t>
      </w:r>
      <w:hyperlink r:id="rId11" w:tgtFrame="_blank" w:history="1">
        <w:r w:rsidRPr="00436F9A">
          <w:rPr>
            <w:rStyle w:val="Hyperlink"/>
            <w:rFonts w:asciiTheme="minorHAnsi" w:eastAsiaTheme="majorEastAsia" w:hAnsiTheme="minorHAnsi" w:cstheme="minorHAnsi"/>
            <w:b/>
            <w:bCs/>
            <w:color w:val="auto"/>
          </w:rPr>
          <w:t>FIN6</w:t>
        </w:r>
      </w:hyperlink>
      <w:r w:rsidRPr="00436F9A">
        <w:rPr>
          <w:rFonts w:asciiTheme="minorHAnsi" w:hAnsiTheme="minorHAnsi" w:cstheme="minorHAnsi"/>
        </w:rPr>
        <w:t>. </w:t>
      </w:r>
    </w:p>
    <w:p w14:paraId="4B38B4E4" w14:textId="13C5A9D0" w:rsidR="007619A9" w:rsidRPr="00436F9A" w:rsidRDefault="00436F9A" w:rsidP="00436F9A">
      <w:pPr>
        <w:pStyle w:val="Heading4"/>
        <w:rPr>
          <w:lang w:val="en-US"/>
        </w:rPr>
      </w:pPr>
      <w:r>
        <w:rPr>
          <w:lang w:val="en-US"/>
        </w:rPr>
        <w:t>THM Questions</w:t>
      </w:r>
    </w:p>
    <w:p w14:paraId="0C99970B"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1: In Phase 1 for the APT3 Emulation Plan, what is listed first?</w:t>
      </w:r>
    </w:p>
    <w:p w14:paraId="7B444255"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C2 Setup</w:t>
      </w:r>
    </w:p>
    <w:p w14:paraId="1E707FAE"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2: Under Persistence, what binary was replaced with cmd.exe?</w:t>
      </w:r>
    </w:p>
    <w:p w14:paraId="5CDEF1C7"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sethc.exe</w:t>
      </w:r>
    </w:p>
    <w:p w14:paraId="6FEE48A4"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 xml:space="preserve">Question 3: Examining APT29, </w:t>
      </w:r>
      <w:proofErr w:type="gramStart"/>
      <w:r w:rsidRPr="003A50D8">
        <w:rPr>
          <w:rFonts w:asciiTheme="minorHAnsi" w:hAnsiTheme="minorHAnsi" w:cstheme="minorHAnsi"/>
        </w:rPr>
        <w:t>what  C</w:t>
      </w:r>
      <w:proofErr w:type="gramEnd"/>
      <w:r w:rsidRPr="003A50D8">
        <w:rPr>
          <w:rFonts w:asciiTheme="minorHAnsi" w:hAnsiTheme="minorHAnsi" w:cstheme="minorHAnsi"/>
        </w:rPr>
        <w:t>2 frameworks are listed in Scenario 1 Infrastructure? (format: tool</w:t>
      </w:r>
      <w:proofErr w:type="gramStart"/>
      <w:r w:rsidRPr="003A50D8">
        <w:rPr>
          <w:rFonts w:asciiTheme="minorHAnsi" w:hAnsiTheme="minorHAnsi" w:cstheme="minorHAnsi"/>
        </w:rPr>
        <w:t>1,tool</w:t>
      </w:r>
      <w:proofErr w:type="gramEnd"/>
      <w:r w:rsidRPr="003A50D8">
        <w:rPr>
          <w:rFonts w:asciiTheme="minorHAnsi" w:hAnsiTheme="minorHAnsi" w:cstheme="minorHAnsi"/>
        </w:rPr>
        <w:t>2)</w:t>
      </w:r>
    </w:p>
    <w:p w14:paraId="2365A441"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 xml:space="preserve">Answer: </w:t>
      </w:r>
      <w:proofErr w:type="spellStart"/>
      <w:proofErr w:type="gramStart"/>
      <w:r w:rsidRPr="003A50D8">
        <w:rPr>
          <w:rStyle w:val="Emphasis"/>
          <w:rFonts w:asciiTheme="minorHAnsi" w:eastAsiaTheme="majorEastAsia" w:hAnsiTheme="minorHAnsi" w:cstheme="minorHAnsi"/>
        </w:rPr>
        <w:t>Pupy,Metasploit</w:t>
      </w:r>
      <w:proofErr w:type="spellEnd"/>
      <w:proofErr w:type="gramEnd"/>
      <w:r w:rsidRPr="003A50D8">
        <w:rPr>
          <w:rStyle w:val="Emphasis"/>
          <w:rFonts w:asciiTheme="minorHAnsi" w:eastAsiaTheme="majorEastAsia" w:hAnsiTheme="minorHAnsi" w:cstheme="minorHAnsi"/>
        </w:rPr>
        <w:t xml:space="preserve"> Framework</w:t>
      </w:r>
    </w:p>
    <w:p w14:paraId="0D5B2204"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4: What C2 framework is listed in Scenario 2 Infrastructure?</w:t>
      </w:r>
    </w:p>
    <w:p w14:paraId="7C34A31B"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PoshC2</w:t>
      </w:r>
    </w:p>
    <w:p w14:paraId="0A6230BB"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 xml:space="preserve">Question 5: Examine the emulation plan for Sandworm. What </w:t>
      </w:r>
      <w:proofErr w:type="spellStart"/>
      <w:r w:rsidRPr="003A50D8">
        <w:rPr>
          <w:rFonts w:asciiTheme="minorHAnsi" w:hAnsiTheme="minorHAnsi" w:cstheme="minorHAnsi"/>
        </w:rPr>
        <w:t>webshell</w:t>
      </w:r>
      <w:proofErr w:type="spellEnd"/>
      <w:r w:rsidRPr="003A50D8">
        <w:rPr>
          <w:rFonts w:asciiTheme="minorHAnsi" w:hAnsiTheme="minorHAnsi" w:cstheme="minorHAnsi"/>
        </w:rPr>
        <w:t xml:space="preserve"> is used for Scenario 1? Check MITRE ATT&amp;CK for the Software ID for the </w:t>
      </w:r>
      <w:proofErr w:type="spellStart"/>
      <w:r w:rsidRPr="003A50D8">
        <w:rPr>
          <w:rFonts w:asciiTheme="minorHAnsi" w:hAnsiTheme="minorHAnsi" w:cstheme="minorHAnsi"/>
        </w:rPr>
        <w:t>webshell</w:t>
      </w:r>
      <w:proofErr w:type="spellEnd"/>
      <w:r w:rsidRPr="003A50D8">
        <w:rPr>
          <w:rFonts w:asciiTheme="minorHAnsi" w:hAnsiTheme="minorHAnsi" w:cstheme="minorHAnsi"/>
        </w:rPr>
        <w:t xml:space="preserve">. What is the id? (format: </w:t>
      </w:r>
      <w:proofErr w:type="spellStart"/>
      <w:proofErr w:type="gramStart"/>
      <w:r w:rsidRPr="003A50D8">
        <w:rPr>
          <w:rFonts w:asciiTheme="minorHAnsi" w:hAnsiTheme="minorHAnsi" w:cstheme="minorHAnsi"/>
        </w:rPr>
        <w:t>webshell,id</w:t>
      </w:r>
      <w:proofErr w:type="spellEnd"/>
      <w:proofErr w:type="gramEnd"/>
      <w:r w:rsidRPr="003A50D8">
        <w:rPr>
          <w:rFonts w:asciiTheme="minorHAnsi" w:hAnsiTheme="minorHAnsi" w:cstheme="minorHAnsi"/>
        </w:rPr>
        <w:t>)</w:t>
      </w:r>
    </w:p>
    <w:p w14:paraId="73F43B64" w14:textId="77777777" w:rsidR="007619A9" w:rsidRDefault="007619A9" w:rsidP="007619A9">
      <w:pPr>
        <w:pStyle w:val="NormalWeb"/>
        <w:rPr>
          <w:rStyle w:val="Emphasis"/>
          <w:rFonts w:asciiTheme="minorHAnsi" w:eastAsiaTheme="majorEastAsia" w:hAnsiTheme="minorHAnsi" w:cstheme="minorHAnsi"/>
        </w:rPr>
      </w:pPr>
      <w:r w:rsidRPr="003A50D8">
        <w:rPr>
          <w:rStyle w:val="Emphasis"/>
          <w:rFonts w:asciiTheme="minorHAnsi" w:eastAsiaTheme="majorEastAsia" w:hAnsiTheme="minorHAnsi" w:cstheme="minorHAnsi"/>
        </w:rPr>
        <w:t xml:space="preserve">Answer: </w:t>
      </w:r>
      <w:proofErr w:type="gramStart"/>
      <w:r w:rsidRPr="003A50D8">
        <w:rPr>
          <w:rStyle w:val="Emphasis"/>
          <w:rFonts w:asciiTheme="minorHAnsi" w:eastAsiaTheme="majorEastAsia" w:hAnsiTheme="minorHAnsi" w:cstheme="minorHAnsi"/>
        </w:rPr>
        <w:t>P.A.S.,S</w:t>
      </w:r>
      <w:proofErr w:type="gramEnd"/>
      <w:r w:rsidRPr="003A50D8">
        <w:rPr>
          <w:rStyle w:val="Emphasis"/>
          <w:rFonts w:asciiTheme="minorHAnsi" w:eastAsiaTheme="majorEastAsia" w:hAnsiTheme="minorHAnsi" w:cstheme="minorHAnsi"/>
        </w:rPr>
        <w:t>0598</w:t>
      </w:r>
    </w:p>
    <w:p w14:paraId="099033FB" w14:textId="11A75D8D" w:rsidR="00436F9A" w:rsidRDefault="00436F9A" w:rsidP="00436F9A">
      <w:pPr>
        <w:pStyle w:val="Heading4"/>
        <w:rPr>
          <w:lang w:val="en-US"/>
        </w:rPr>
      </w:pPr>
      <w:r>
        <w:rPr>
          <w:lang w:val="en-US"/>
        </w:rPr>
        <w:t>…</w:t>
      </w:r>
    </w:p>
    <w:p w14:paraId="16C84D6E" w14:textId="77777777" w:rsidR="00436F9A" w:rsidRDefault="00436F9A" w:rsidP="00436F9A">
      <w:pPr>
        <w:rPr>
          <w:lang w:val="en-US"/>
        </w:rPr>
      </w:pPr>
    </w:p>
    <w:p w14:paraId="2B2B7AC7" w14:textId="77777777" w:rsidR="00B53B74" w:rsidRPr="00436F9A" w:rsidRDefault="00B53B74" w:rsidP="00436F9A">
      <w:pPr>
        <w:rPr>
          <w:lang w:val="en-US"/>
        </w:rPr>
      </w:pPr>
    </w:p>
    <w:p w14:paraId="7B9753C6" w14:textId="1E72A3E4" w:rsidR="007619A9" w:rsidRPr="00436F9A" w:rsidRDefault="007619A9" w:rsidP="00436F9A">
      <w:pPr>
        <w:rPr>
          <w:rStyle w:val="Strong"/>
          <w:rFonts w:cstheme="minorHAnsi"/>
        </w:rPr>
      </w:pPr>
      <w:bookmarkStart w:id="9" w:name="_Toc129430804"/>
      <w:r w:rsidRPr="00436F9A">
        <w:rPr>
          <w:rStyle w:val="Strong"/>
          <w:rFonts w:cstheme="minorHAnsi"/>
          <w:highlight w:val="yellow"/>
        </w:rPr>
        <w:lastRenderedPageBreak/>
        <w:t>ATT&amp;CK and Threat Intelligence</w:t>
      </w:r>
      <w:bookmarkEnd w:id="9"/>
    </w:p>
    <w:p w14:paraId="2F061322" w14:textId="311243BD" w:rsidR="00E8157D" w:rsidRDefault="00E8157D" w:rsidP="00E8157D">
      <w:pPr>
        <w:rPr>
          <w:rFonts w:cstheme="minorHAnsi"/>
          <w:sz w:val="24"/>
          <w:szCs w:val="24"/>
        </w:rPr>
      </w:pPr>
      <w:r w:rsidRPr="00B53B74">
        <w:rPr>
          <w:rFonts w:cstheme="minorHAnsi"/>
          <w:b/>
          <w:bCs/>
          <w:sz w:val="24"/>
          <w:szCs w:val="24"/>
        </w:rPr>
        <w:t>Threat Intelligence (TI)</w:t>
      </w:r>
      <w:r w:rsidRPr="00B53B74">
        <w:rPr>
          <w:rFonts w:cstheme="minorHAnsi"/>
          <w:sz w:val="24"/>
          <w:szCs w:val="24"/>
        </w:rPr>
        <w:t xml:space="preserve"> or </w:t>
      </w:r>
      <w:r w:rsidRPr="00B53B74">
        <w:rPr>
          <w:rFonts w:cstheme="minorHAnsi"/>
          <w:b/>
          <w:bCs/>
          <w:sz w:val="24"/>
          <w:szCs w:val="24"/>
        </w:rPr>
        <w:t>Cyber Threat Intelligence (CTI)</w:t>
      </w:r>
      <w:r w:rsidRPr="00B53B74">
        <w:rPr>
          <w:rFonts w:cstheme="minorHAnsi"/>
          <w:sz w:val="24"/>
          <w:szCs w:val="24"/>
        </w:rPr>
        <w:t xml:space="preserve"> is the information, or </w:t>
      </w:r>
      <w:proofErr w:type="spellStart"/>
      <w:r w:rsidRPr="00B53B74">
        <w:rPr>
          <w:rFonts w:cstheme="minorHAnsi"/>
          <w:sz w:val="24"/>
          <w:szCs w:val="24"/>
        </w:rPr>
        <w:t>TTPs</w:t>
      </w:r>
      <w:proofErr w:type="spellEnd"/>
      <w:r w:rsidRPr="00B53B74">
        <w:rPr>
          <w:rFonts w:cstheme="minorHAnsi"/>
          <w:sz w:val="24"/>
          <w:szCs w:val="24"/>
        </w:rPr>
        <w:t xml:space="preserve">, attributed to the adversary. By using threat intelligence, as defenders, we can make better decisions regarding the defensive strategy. Large corporations might have an in-house team whose primary objective is to gather threat intelligence for other teams within the organization, aside from using threat intel already readily available. Some of this threat intel can be open source or through a subscription with a vendor, such as </w:t>
      </w:r>
      <w:hyperlink r:id="rId12" w:tgtFrame="_blank" w:history="1">
        <w:r w:rsidRPr="00B53B74">
          <w:rPr>
            <w:rStyle w:val="Hyperlink"/>
            <w:rFonts w:cstheme="minorHAnsi"/>
            <w:b/>
            <w:bCs/>
            <w:sz w:val="24"/>
            <w:szCs w:val="24"/>
          </w:rPr>
          <w:t>CrowdStrike</w:t>
        </w:r>
      </w:hyperlink>
      <w:r w:rsidRPr="00B53B74">
        <w:rPr>
          <w:rFonts w:cstheme="minorHAnsi"/>
          <w:sz w:val="24"/>
          <w:szCs w:val="24"/>
        </w:rPr>
        <w:t>. In contrast, many defenders wear multiple hats (roles) within some organizations, and they need to take time from their other tasks to focus on threat intelligence. To cater to the latter, we'll work on a scenario of using ATT&amp;CK® for threat intelligence. The goal of threat intelligence is to make the information actionable. </w:t>
      </w:r>
    </w:p>
    <w:p w14:paraId="04F0025A" w14:textId="53F4DAAD" w:rsidR="00B53B74" w:rsidRPr="00B53B74" w:rsidRDefault="00B53B74" w:rsidP="00B53B74">
      <w:pPr>
        <w:pStyle w:val="Heading4"/>
        <w:rPr>
          <w:lang w:val="en-US"/>
        </w:rPr>
      </w:pPr>
      <w:r>
        <w:rPr>
          <w:lang w:val="en-US"/>
        </w:rPr>
        <w:t>THM Questions</w:t>
      </w:r>
    </w:p>
    <w:p w14:paraId="7775DB39"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1: What is a group that targets your sector who has been in operation since at least 2013?</w:t>
      </w:r>
    </w:p>
    <w:p w14:paraId="7F680321"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APT33</w:t>
      </w:r>
    </w:p>
    <w:p w14:paraId="544CF8B5"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2: As your organization is migrating to the cloud, is there anything attributed to this APT group that you should focus on? If so, what is it?</w:t>
      </w:r>
    </w:p>
    <w:p w14:paraId="27EE0B00"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Cloud Accounts</w:t>
      </w:r>
    </w:p>
    <w:p w14:paraId="7228D145"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3: What tool is associated with the technique from the previous question?</w:t>
      </w:r>
    </w:p>
    <w:p w14:paraId="22F12ED7"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Ruler</w:t>
      </w:r>
    </w:p>
    <w:p w14:paraId="199EC1CE"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4: Per the detection tip, what should you be detecting? (</w:t>
      </w:r>
      <w:proofErr w:type="gramStart"/>
      <w:r w:rsidRPr="003A50D8">
        <w:rPr>
          <w:rFonts w:asciiTheme="minorHAnsi" w:hAnsiTheme="minorHAnsi" w:cstheme="minorHAnsi"/>
        </w:rPr>
        <w:t>format</w:t>
      </w:r>
      <w:proofErr w:type="gramEnd"/>
      <w:r w:rsidRPr="003A50D8">
        <w:rPr>
          <w:rFonts w:asciiTheme="minorHAnsi" w:hAnsiTheme="minorHAnsi" w:cstheme="minorHAnsi"/>
        </w:rPr>
        <w:t>: phrase1 or phrase2)</w:t>
      </w:r>
    </w:p>
    <w:p w14:paraId="7A7DAB30"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 xml:space="preserve">Answer: abnormal or malicious </w:t>
      </w:r>
      <w:proofErr w:type="spellStart"/>
      <w:r w:rsidRPr="003A50D8">
        <w:rPr>
          <w:rStyle w:val="Emphasis"/>
          <w:rFonts w:asciiTheme="minorHAnsi" w:eastAsiaTheme="majorEastAsia" w:hAnsiTheme="minorHAnsi" w:cstheme="minorHAnsi"/>
        </w:rPr>
        <w:t>behavior</w:t>
      </w:r>
      <w:proofErr w:type="spellEnd"/>
    </w:p>
    <w:p w14:paraId="421D48D9" w14:textId="77777777" w:rsidR="007619A9" w:rsidRPr="003A50D8" w:rsidRDefault="007619A9" w:rsidP="007619A9">
      <w:pPr>
        <w:pStyle w:val="NormalWeb"/>
        <w:rPr>
          <w:rFonts w:asciiTheme="minorHAnsi" w:hAnsiTheme="minorHAnsi" w:cstheme="minorHAnsi"/>
        </w:rPr>
      </w:pPr>
      <w:r w:rsidRPr="003A50D8">
        <w:rPr>
          <w:rFonts w:asciiTheme="minorHAnsi" w:hAnsiTheme="minorHAnsi" w:cstheme="minorHAnsi"/>
        </w:rPr>
        <w:t>Question 5: What platforms does the technique from question #2 affect?</w:t>
      </w:r>
    </w:p>
    <w:p w14:paraId="788082C6" w14:textId="77777777" w:rsidR="007619A9" w:rsidRPr="003A50D8" w:rsidRDefault="007619A9" w:rsidP="007619A9">
      <w:pPr>
        <w:pStyle w:val="NormalWeb"/>
        <w:rPr>
          <w:rFonts w:asciiTheme="minorHAnsi" w:hAnsiTheme="minorHAnsi" w:cstheme="minorHAnsi"/>
        </w:rPr>
      </w:pPr>
      <w:r w:rsidRPr="003A50D8">
        <w:rPr>
          <w:rStyle w:val="Emphasis"/>
          <w:rFonts w:asciiTheme="minorHAnsi" w:eastAsiaTheme="majorEastAsia" w:hAnsiTheme="minorHAnsi" w:cstheme="minorHAnsi"/>
        </w:rPr>
        <w:t>Answer: Azure AD, Google Workspace, IaaS, Office 365, SaaS</w:t>
      </w:r>
    </w:p>
    <w:p w14:paraId="4C23AEB3" w14:textId="5C517342" w:rsidR="007619A9" w:rsidRPr="00B53B74" w:rsidRDefault="00B53B74" w:rsidP="00B53B74">
      <w:pPr>
        <w:pStyle w:val="Heading4"/>
        <w:rPr>
          <w:lang w:val="en-US"/>
        </w:rPr>
      </w:pPr>
      <w:r>
        <w:rPr>
          <w:lang w:val="en-US"/>
        </w:rPr>
        <w:t>…</w:t>
      </w:r>
    </w:p>
    <w:p w14:paraId="4E4A49D5" w14:textId="77777777" w:rsidR="00B53B74" w:rsidRDefault="00B53B74" w:rsidP="00B53B74">
      <w:pPr>
        <w:jc w:val="center"/>
        <w:rPr>
          <w:b/>
          <w:bCs/>
          <w:sz w:val="24"/>
          <w:szCs w:val="24"/>
          <w:lang w:val="en-US"/>
        </w:rPr>
      </w:pPr>
      <w:bookmarkStart w:id="10" w:name="_Toc129430805"/>
    </w:p>
    <w:p w14:paraId="639745C9" w14:textId="3E11DCA4" w:rsidR="00E8157D" w:rsidRPr="007E0BFE" w:rsidRDefault="00E8157D" w:rsidP="00B53B74">
      <w:pPr>
        <w:jc w:val="center"/>
        <w:rPr>
          <w:b/>
          <w:bCs/>
          <w:sz w:val="24"/>
          <w:szCs w:val="24"/>
          <w:u w:val="single"/>
          <w:lang w:val="en-US"/>
        </w:rPr>
      </w:pPr>
      <w:r w:rsidRPr="007E0BFE">
        <w:rPr>
          <w:b/>
          <w:bCs/>
          <w:sz w:val="24"/>
          <w:szCs w:val="24"/>
          <w:u w:val="single"/>
          <w:lang w:val="en-US"/>
        </w:rPr>
        <w:t>MISP</w:t>
      </w:r>
      <w:bookmarkEnd w:id="10"/>
    </w:p>
    <w:p w14:paraId="51EE62B9" w14:textId="77777777" w:rsidR="00B41E02" w:rsidRPr="003A50D8" w:rsidRDefault="00000000" w:rsidP="00B41E02">
      <w:pPr>
        <w:pStyle w:val="NormalWeb"/>
        <w:rPr>
          <w:rFonts w:asciiTheme="minorHAnsi" w:hAnsiTheme="minorHAnsi" w:cstheme="minorHAnsi"/>
        </w:rPr>
      </w:pPr>
      <w:hyperlink r:id="rId13" w:tgtFrame="_blank" w:history="1">
        <w:r w:rsidR="00B41E02" w:rsidRPr="00B53B74">
          <w:rPr>
            <w:rStyle w:val="Hyperlink"/>
            <w:rFonts w:asciiTheme="minorHAnsi" w:eastAsiaTheme="majorEastAsia" w:hAnsiTheme="minorHAnsi" w:cstheme="minorHAnsi"/>
            <w:b/>
            <w:bCs/>
            <w:color w:val="auto"/>
          </w:rPr>
          <w:t>MISP (Malware Information Sharing Platform)</w:t>
        </w:r>
      </w:hyperlink>
      <w:r w:rsidR="00B41E02" w:rsidRPr="003A50D8">
        <w:rPr>
          <w:rFonts w:asciiTheme="minorHAnsi" w:hAnsiTheme="minorHAnsi" w:cstheme="minorHAnsi"/>
        </w:rPr>
        <w:t xml:space="preserve"> is an open-source threat information platform that facilitates the collection, storage and distribution of threat intelligence and Indicators of Compromise (IOCs) related to malware, cyber attacks, financial </w:t>
      </w:r>
      <w:proofErr w:type="gramStart"/>
      <w:r w:rsidR="00B41E02" w:rsidRPr="003A50D8">
        <w:rPr>
          <w:rFonts w:asciiTheme="minorHAnsi" w:hAnsiTheme="minorHAnsi" w:cstheme="minorHAnsi"/>
        </w:rPr>
        <w:t>fraud</w:t>
      </w:r>
      <w:proofErr w:type="gramEnd"/>
      <w:r w:rsidR="00B41E02" w:rsidRPr="003A50D8">
        <w:rPr>
          <w:rFonts w:asciiTheme="minorHAnsi" w:hAnsiTheme="minorHAnsi" w:cstheme="minorHAnsi"/>
        </w:rPr>
        <w:t xml:space="preserve"> or any intelligence within a community of trusted members. </w:t>
      </w:r>
    </w:p>
    <w:p w14:paraId="414E3D28" w14:textId="0D2FB9F4" w:rsidR="00B41E02" w:rsidRPr="003A50D8" w:rsidRDefault="00B41E02" w:rsidP="00B41E02">
      <w:pPr>
        <w:pStyle w:val="NormalWeb"/>
        <w:rPr>
          <w:rFonts w:asciiTheme="minorHAnsi" w:hAnsiTheme="minorHAnsi" w:cstheme="minorHAnsi"/>
        </w:rPr>
      </w:pPr>
      <w:r w:rsidRPr="003A50D8">
        <w:rPr>
          <w:rFonts w:asciiTheme="minorHAnsi" w:hAnsiTheme="minorHAnsi" w:cstheme="minorHAnsi"/>
        </w:rPr>
        <w:t>Additionally, the threat information can be distributed and consumed by Network Intrusion Detection Systems (NIDS), log analysis tools and Security Information and Event Management Systems (SIEM).</w:t>
      </w:r>
    </w:p>
    <w:p w14:paraId="718CFB39" w14:textId="77777777" w:rsidR="00B41E02" w:rsidRPr="00B53B74" w:rsidRDefault="00B41E02" w:rsidP="00B41E02">
      <w:pPr>
        <w:pStyle w:val="NormalWeb"/>
        <w:rPr>
          <w:rFonts w:asciiTheme="minorHAnsi" w:hAnsiTheme="minorHAnsi" w:cstheme="minorHAnsi"/>
          <w:b/>
          <w:bCs/>
        </w:rPr>
      </w:pPr>
      <w:r w:rsidRPr="00B53B74">
        <w:rPr>
          <w:rFonts w:asciiTheme="minorHAnsi" w:hAnsiTheme="minorHAnsi" w:cstheme="minorHAnsi"/>
          <w:b/>
          <w:bCs/>
          <w:highlight w:val="yellow"/>
        </w:rPr>
        <w:t>MISP is effectively useful for the following use cases:</w:t>
      </w:r>
    </w:p>
    <w:p w14:paraId="488EB5CA"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Malware Reverse Engineering</w:t>
      </w:r>
      <w:r w:rsidRPr="00B53B74">
        <w:rPr>
          <w:rFonts w:cstheme="minorHAnsi"/>
          <w:sz w:val="24"/>
          <w:szCs w:val="24"/>
        </w:rPr>
        <w:t xml:space="preserve">: Sharing of malware indicators to understand how different malware </w:t>
      </w:r>
      <w:proofErr w:type="gramStart"/>
      <w:r w:rsidRPr="00B53B74">
        <w:rPr>
          <w:rFonts w:cstheme="minorHAnsi"/>
          <w:sz w:val="24"/>
          <w:szCs w:val="24"/>
        </w:rPr>
        <w:t>families</w:t>
      </w:r>
      <w:proofErr w:type="gramEnd"/>
      <w:r w:rsidRPr="00B53B74">
        <w:rPr>
          <w:rFonts w:cstheme="minorHAnsi"/>
          <w:sz w:val="24"/>
          <w:szCs w:val="24"/>
        </w:rPr>
        <w:t xml:space="preserve"> function.</w:t>
      </w:r>
    </w:p>
    <w:p w14:paraId="25E0D86E"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Security Investigations:</w:t>
      </w:r>
      <w:r w:rsidRPr="00B53B74">
        <w:rPr>
          <w:rFonts w:cstheme="minorHAnsi"/>
          <w:sz w:val="24"/>
          <w:szCs w:val="24"/>
        </w:rPr>
        <w:t xml:space="preserve"> Searching, </w:t>
      </w:r>
      <w:proofErr w:type="gramStart"/>
      <w:r w:rsidRPr="00B53B74">
        <w:rPr>
          <w:rFonts w:cstheme="minorHAnsi"/>
          <w:sz w:val="24"/>
          <w:szCs w:val="24"/>
        </w:rPr>
        <w:t>validating</w:t>
      </w:r>
      <w:proofErr w:type="gramEnd"/>
      <w:r w:rsidRPr="00B53B74">
        <w:rPr>
          <w:rFonts w:cstheme="minorHAnsi"/>
          <w:sz w:val="24"/>
          <w:szCs w:val="24"/>
        </w:rPr>
        <w:t xml:space="preserve"> and using indicators in investigating security breaches.</w:t>
      </w:r>
    </w:p>
    <w:p w14:paraId="3DDBC9D4"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Intelligence Analysis:</w:t>
      </w:r>
      <w:r w:rsidRPr="00B53B74">
        <w:rPr>
          <w:rFonts w:cstheme="minorHAnsi"/>
          <w:sz w:val="24"/>
          <w:szCs w:val="24"/>
        </w:rPr>
        <w:t> Gathering information about adversary groups and their capabilities.</w:t>
      </w:r>
    </w:p>
    <w:p w14:paraId="33DAAA00"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Law Enforcement: </w:t>
      </w:r>
      <w:r w:rsidRPr="00B53B74">
        <w:rPr>
          <w:rFonts w:cstheme="minorHAnsi"/>
          <w:sz w:val="24"/>
          <w:szCs w:val="24"/>
        </w:rPr>
        <w:t>Using indicators to support forensic investigations.</w:t>
      </w:r>
    </w:p>
    <w:p w14:paraId="66B88FA0"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Risk Analysis: </w:t>
      </w:r>
      <w:r w:rsidRPr="00B53B74">
        <w:rPr>
          <w:rFonts w:cstheme="minorHAnsi"/>
          <w:sz w:val="24"/>
          <w:szCs w:val="24"/>
        </w:rPr>
        <w:t xml:space="preserve">Researching new threats, their </w:t>
      </w:r>
      <w:proofErr w:type="gramStart"/>
      <w:r w:rsidRPr="00B53B74">
        <w:rPr>
          <w:rFonts w:cstheme="minorHAnsi"/>
          <w:sz w:val="24"/>
          <w:szCs w:val="24"/>
        </w:rPr>
        <w:t>likelihood</w:t>
      </w:r>
      <w:proofErr w:type="gramEnd"/>
      <w:r w:rsidRPr="00B53B74">
        <w:rPr>
          <w:rFonts w:cstheme="minorHAnsi"/>
          <w:sz w:val="24"/>
          <w:szCs w:val="24"/>
        </w:rPr>
        <w:t xml:space="preserve"> and occurrences.</w:t>
      </w:r>
    </w:p>
    <w:p w14:paraId="516ACDDB" w14:textId="77777777" w:rsidR="00B41E02" w:rsidRPr="00B53B74" w:rsidRDefault="00B41E02" w:rsidP="00B41E02">
      <w:pPr>
        <w:numPr>
          <w:ilvl w:val="0"/>
          <w:numId w:val="6"/>
        </w:numPr>
        <w:spacing w:before="100" w:beforeAutospacing="1" w:after="100" w:afterAutospacing="1" w:line="240" w:lineRule="auto"/>
        <w:rPr>
          <w:rFonts w:cstheme="minorHAnsi"/>
          <w:sz w:val="24"/>
          <w:szCs w:val="24"/>
        </w:rPr>
      </w:pPr>
      <w:r w:rsidRPr="00B53B74">
        <w:rPr>
          <w:rFonts w:cstheme="minorHAnsi"/>
          <w:b/>
          <w:bCs/>
          <w:sz w:val="24"/>
          <w:szCs w:val="24"/>
        </w:rPr>
        <w:t>Fraud Analysis:</w:t>
      </w:r>
      <w:r w:rsidRPr="00B53B74">
        <w:rPr>
          <w:rFonts w:cstheme="minorHAnsi"/>
          <w:sz w:val="24"/>
          <w:szCs w:val="24"/>
        </w:rPr>
        <w:t> Sharing of financial indicators to detect financial fraud.</w:t>
      </w:r>
    </w:p>
    <w:p w14:paraId="7E262DBF" w14:textId="53BA7E1E" w:rsidR="00B41E02" w:rsidRPr="00E678EC" w:rsidRDefault="00B41E02" w:rsidP="00B53B74">
      <w:pPr>
        <w:rPr>
          <w:b/>
          <w:bCs/>
          <w:sz w:val="24"/>
          <w:szCs w:val="24"/>
        </w:rPr>
      </w:pPr>
      <w:bookmarkStart w:id="11" w:name="_Toc129430806"/>
      <w:r w:rsidRPr="00E678EC">
        <w:rPr>
          <w:b/>
          <w:bCs/>
          <w:sz w:val="24"/>
          <w:szCs w:val="24"/>
          <w:highlight w:val="yellow"/>
        </w:rPr>
        <w:t>What does MISP support?</w:t>
      </w:r>
      <w:bookmarkEnd w:id="11"/>
      <w:r w:rsidRPr="00E678EC">
        <w:rPr>
          <w:b/>
          <w:bCs/>
          <w:sz w:val="24"/>
          <w:szCs w:val="24"/>
        </w:rPr>
        <w:t> </w:t>
      </w:r>
    </w:p>
    <w:p w14:paraId="19B5E915" w14:textId="77777777" w:rsidR="00B41E02" w:rsidRPr="00B53B74" w:rsidRDefault="00B41E02" w:rsidP="00B41E02">
      <w:pPr>
        <w:pStyle w:val="NormalWeb"/>
        <w:rPr>
          <w:rFonts w:asciiTheme="minorHAnsi" w:hAnsiTheme="minorHAnsi" w:cstheme="minorHAnsi"/>
        </w:rPr>
      </w:pPr>
      <w:r w:rsidRPr="00B53B74">
        <w:rPr>
          <w:rFonts w:asciiTheme="minorHAnsi" w:hAnsiTheme="minorHAnsi" w:cstheme="minorHAnsi"/>
        </w:rPr>
        <w:t>MISP provides the following core functionalities:</w:t>
      </w:r>
    </w:p>
    <w:p w14:paraId="72BB854C"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IOC database:</w:t>
      </w:r>
      <w:r w:rsidRPr="00B53B74">
        <w:rPr>
          <w:rFonts w:cstheme="minorHAnsi"/>
          <w:sz w:val="24"/>
          <w:szCs w:val="24"/>
        </w:rPr>
        <w:t xml:space="preserve"> This allows for the storage of technical and non-technical information about malware samples, incidents, </w:t>
      </w:r>
      <w:proofErr w:type="gramStart"/>
      <w:r w:rsidRPr="00B53B74">
        <w:rPr>
          <w:rFonts w:cstheme="minorHAnsi"/>
          <w:sz w:val="24"/>
          <w:szCs w:val="24"/>
        </w:rPr>
        <w:t>attackers</w:t>
      </w:r>
      <w:proofErr w:type="gramEnd"/>
      <w:r w:rsidRPr="00B53B74">
        <w:rPr>
          <w:rFonts w:cstheme="minorHAnsi"/>
          <w:sz w:val="24"/>
          <w:szCs w:val="24"/>
        </w:rPr>
        <w:t xml:space="preserve"> and intelligence.</w:t>
      </w:r>
    </w:p>
    <w:p w14:paraId="1EF59711"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Automatic Correlation:</w:t>
      </w:r>
      <w:r w:rsidRPr="00B53B74">
        <w:rPr>
          <w:rFonts w:cstheme="minorHAnsi"/>
          <w:sz w:val="24"/>
          <w:szCs w:val="24"/>
        </w:rPr>
        <w:t xml:space="preserve"> Identification of relationships between attributes and indicators from malware, attack campaigns or analysis.</w:t>
      </w:r>
    </w:p>
    <w:p w14:paraId="4EB134BA"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Data Sharing:</w:t>
      </w:r>
      <w:r w:rsidRPr="00B53B74">
        <w:rPr>
          <w:rFonts w:cstheme="minorHAnsi"/>
          <w:sz w:val="24"/>
          <w:szCs w:val="24"/>
        </w:rPr>
        <w:t xml:space="preserve"> This allows for sharing of information using different models of distributions and among different MISP instances.</w:t>
      </w:r>
    </w:p>
    <w:p w14:paraId="7F409D55"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Import &amp; Export Features:</w:t>
      </w:r>
      <w:r w:rsidRPr="00B53B74">
        <w:rPr>
          <w:rFonts w:cstheme="minorHAnsi"/>
          <w:sz w:val="24"/>
          <w:szCs w:val="24"/>
        </w:rPr>
        <w:t xml:space="preserve"> This allows the import and export of events in different formats to integrate other systems such as NIDS, HIDS, and </w:t>
      </w:r>
      <w:proofErr w:type="spellStart"/>
      <w:r w:rsidRPr="00B53B74">
        <w:rPr>
          <w:rFonts w:cstheme="minorHAnsi"/>
          <w:sz w:val="24"/>
          <w:szCs w:val="24"/>
        </w:rPr>
        <w:t>OpenIOC</w:t>
      </w:r>
      <w:proofErr w:type="spellEnd"/>
      <w:r w:rsidRPr="00B53B74">
        <w:rPr>
          <w:rFonts w:cstheme="minorHAnsi"/>
          <w:sz w:val="24"/>
          <w:szCs w:val="24"/>
        </w:rPr>
        <w:t>.</w:t>
      </w:r>
    </w:p>
    <w:p w14:paraId="6CE0B6F1"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Event Graph:</w:t>
      </w:r>
      <w:r w:rsidRPr="00B53B74">
        <w:rPr>
          <w:rFonts w:cstheme="minorHAnsi"/>
          <w:sz w:val="24"/>
          <w:szCs w:val="24"/>
        </w:rPr>
        <w:t xml:space="preserve"> Showcases the relationships between objects and attributes identified from events.</w:t>
      </w:r>
    </w:p>
    <w:p w14:paraId="03D73F81" w14:textId="77777777" w:rsidR="00B41E02" w:rsidRPr="00B53B74" w:rsidRDefault="00B41E02" w:rsidP="00B41E02">
      <w:pPr>
        <w:numPr>
          <w:ilvl w:val="0"/>
          <w:numId w:val="7"/>
        </w:numPr>
        <w:spacing w:before="100" w:beforeAutospacing="1" w:after="100" w:afterAutospacing="1" w:line="240" w:lineRule="auto"/>
        <w:rPr>
          <w:rFonts w:cstheme="minorHAnsi"/>
          <w:sz w:val="24"/>
          <w:szCs w:val="24"/>
        </w:rPr>
      </w:pPr>
      <w:r w:rsidRPr="00B53B74">
        <w:rPr>
          <w:rFonts w:cstheme="minorHAnsi"/>
          <w:b/>
          <w:bCs/>
          <w:sz w:val="24"/>
          <w:szCs w:val="24"/>
        </w:rPr>
        <w:t xml:space="preserve">API support: </w:t>
      </w:r>
      <w:r w:rsidRPr="00B53B74">
        <w:rPr>
          <w:rFonts w:cstheme="minorHAnsi"/>
          <w:sz w:val="24"/>
          <w:szCs w:val="24"/>
        </w:rPr>
        <w:t>Supports integration with own systems to fetch and export events and intelligence.</w:t>
      </w:r>
    </w:p>
    <w:p w14:paraId="73ABE664" w14:textId="77777777" w:rsidR="00B41E02" w:rsidRPr="00B53B74" w:rsidRDefault="00B41E02" w:rsidP="00B41E02">
      <w:pPr>
        <w:pStyle w:val="NormalWeb"/>
        <w:rPr>
          <w:rFonts w:asciiTheme="minorHAnsi" w:hAnsiTheme="minorHAnsi" w:cstheme="minorHAnsi"/>
        </w:rPr>
      </w:pPr>
    </w:p>
    <w:p w14:paraId="24B282D1" w14:textId="77777777" w:rsidR="00B41E02" w:rsidRPr="00B53B74" w:rsidRDefault="00B41E02" w:rsidP="00B41E02">
      <w:pPr>
        <w:pStyle w:val="NormalWeb"/>
        <w:rPr>
          <w:rFonts w:asciiTheme="minorHAnsi" w:hAnsiTheme="minorHAnsi" w:cstheme="minorHAnsi"/>
        </w:rPr>
      </w:pPr>
      <w:r w:rsidRPr="00B53B74">
        <w:rPr>
          <w:rFonts w:asciiTheme="minorHAnsi" w:hAnsiTheme="minorHAnsi" w:cstheme="minorHAnsi"/>
        </w:rPr>
        <w:lastRenderedPageBreak/>
        <w:t>The following terms are commonly used within MISP and are related to the functionalities described above and the general usage of the platform:</w:t>
      </w:r>
    </w:p>
    <w:p w14:paraId="6F514265"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Events:</w:t>
      </w:r>
      <w:r w:rsidRPr="00B53B74">
        <w:rPr>
          <w:rFonts w:cstheme="minorHAnsi"/>
          <w:sz w:val="24"/>
          <w:szCs w:val="24"/>
        </w:rPr>
        <w:t xml:space="preserve"> Collection of contextually linked information.</w:t>
      </w:r>
    </w:p>
    <w:p w14:paraId="1B6D1EEB"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Attributes: </w:t>
      </w:r>
      <w:r w:rsidRPr="00B53B74">
        <w:rPr>
          <w:rFonts w:cstheme="minorHAnsi"/>
          <w:sz w:val="24"/>
          <w:szCs w:val="24"/>
        </w:rPr>
        <w:t>Individual data points associated with an event, such as network or system indicators.</w:t>
      </w:r>
    </w:p>
    <w:p w14:paraId="4447EB85"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Objects: </w:t>
      </w:r>
      <w:r w:rsidRPr="00B53B74">
        <w:rPr>
          <w:rFonts w:cstheme="minorHAnsi"/>
          <w:sz w:val="24"/>
          <w:szCs w:val="24"/>
        </w:rPr>
        <w:t>Custom attribute compositions.</w:t>
      </w:r>
    </w:p>
    <w:p w14:paraId="16233877"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Object References: </w:t>
      </w:r>
      <w:r w:rsidRPr="00B53B74">
        <w:rPr>
          <w:rFonts w:cstheme="minorHAnsi"/>
          <w:sz w:val="24"/>
          <w:szCs w:val="24"/>
        </w:rPr>
        <w:t>Relationships between different objects.</w:t>
      </w:r>
    </w:p>
    <w:p w14:paraId="6039FD54"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Sightings: </w:t>
      </w:r>
      <w:r w:rsidRPr="00B53B74">
        <w:rPr>
          <w:rFonts w:cstheme="minorHAnsi"/>
          <w:sz w:val="24"/>
          <w:szCs w:val="24"/>
        </w:rPr>
        <w:t>Time-specific occurrences of a given data point or attribute detected to provide more credibility.</w:t>
      </w:r>
    </w:p>
    <w:p w14:paraId="2BB86006"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Tags: </w:t>
      </w:r>
      <w:r w:rsidRPr="00B53B74">
        <w:rPr>
          <w:rFonts w:cstheme="minorHAnsi"/>
          <w:sz w:val="24"/>
          <w:szCs w:val="24"/>
        </w:rPr>
        <w:t>Labels attached to events/attributes.</w:t>
      </w:r>
    </w:p>
    <w:p w14:paraId="5B489E38"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Taxonomies: </w:t>
      </w:r>
      <w:r w:rsidRPr="00B53B74">
        <w:rPr>
          <w:rFonts w:cstheme="minorHAnsi"/>
          <w:sz w:val="24"/>
          <w:szCs w:val="24"/>
        </w:rPr>
        <w:t xml:space="preserve">Classification libraries are used to tag, </w:t>
      </w:r>
      <w:proofErr w:type="gramStart"/>
      <w:r w:rsidRPr="00B53B74">
        <w:rPr>
          <w:rFonts w:cstheme="minorHAnsi"/>
          <w:sz w:val="24"/>
          <w:szCs w:val="24"/>
        </w:rPr>
        <w:t>classify</w:t>
      </w:r>
      <w:proofErr w:type="gramEnd"/>
      <w:r w:rsidRPr="00B53B74">
        <w:rPr>
          <w:rFonts w:cstheme="minorHAnsi"/>
          <w:sz w:val="24"/>
          <w:szCs w:val="24"/>
        </w:rPr>
        <w:t xml:space="preserve"> and organise information.</w:t>
      </w:r>
    </w:p>
    <w:p w14:paraId="0BEAB498"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Galaxies: </w:t>
      </w:r>
      <w:r w:rsidRPr="00B53B74">
        <w:rPr>
          <w:rFonts w:cstheme="minorHAnsi"/>
          <w:sz w:val="24"/>
          <w:szCs w:val="24"/>
        </w:rPr>
        <w:t>Knowledge base items used to label events/attributes.</w:t>
      </w:r>
    </w:p>
    <w:p w14:paraId="461EF46C" w14:textId="77777777" w:rsidR="00B41E02" w:rsidRPr="00B53B74" w:rsidRDefault="00B41E02" w:rsidP="00B41E02">
      <w:pPr>
        <w:numPr>
          <w:ilvl w:val="0"/>
          <w:numId w:val="8"/>
        </w:numPr>
        <w:spacing w:before="100" w:beforeAutospacing="1" w:after="100" w:afterAutospacing="1" w:line="240" w:lineRule="auto"/>
        <w:rPr>
          <w:rFonts w:cstheme="minorHAnsi"/>
          <w:sz w:val="24"/>
          <w:szCs w:val="24"/>
        </w:rPr>
      </w:pPr>
      <w:r w:rsidRPr="00B53B74">
        <w:rPr>
          <w:rFonts w:cstheme="minorHAnsi"/>
          <w:b/>
          <w:bCs/>
          <w:sz w:val="24"/>
          <w:szCs w:val="24"/>
        </w:rPr>
        <w:t xml:space="preserve">Indicators: </w:t>
      </w:r>
      <w:r w:rsidRPr="00B53B74">
        <w:rPr>
          <w:rFonts w:cstheme="minorHAnsi"/>
          <w:sz w:val="24"/>
          <w:szCs w:val="24"/>
        </w:rPr>
        <w:t>Pieces of information that can detect suspicious or malicious cyber activity.</w:t>
      </w:r>
    </w:p>
    <w:p w14:paraId="19CD402B" w14:textId="36558010" w:rsidR="00E8157D" w:rsidRPr="00B53B74" w:rsidRDefault="00B53B74" w:rsidP="00B53B74">
      <w:pPr>
        <w:pStyle w:val="Heading4"/>
        <w:rPr>
          <w:lang w:val="en-US"/>
        </w:rPr>
      </w:pPr>
      <w:r>
        <w:rPr>
          <w:lang w:val="en-US"/>
        </w:rPr>
        <w:t>THM Questions</w:t>
      </w:r>
    </w:p>
    <w:p w14:paraId="12B1545D"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3.1 How many distribution options does MISP provide to share threat information?</w:t>
      </w:r>
    </w:p>
    <w:p w14:paraId="37FE2012"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4</w:t>
      </w:r>
    </w:p>
    <w:p w14:paraId="2B21136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3.2 Which user has the role to publish events?</w:t>
      </w:r>
    </w:p>
    <w:p w14:paraId="2EF321FA" w14:textId="77777777" w:rsid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20"/>
          <w:szCs w:val="20"/>
          <w:lang w:eastAsia="en-BE"/>
          <w14:ligatures w14:val="none"/>
        </w:rPr>
      </w:pPr>
      <w:r w:rsidRPr="00F34A54">
        <w:rPr>
          <w:rFonts w:eastAsia="Times New Roman" w:cstheme="minorHAnsi"/>
          <w:kern w:val="0"/>
          <w:sz w:val="20"/>
          <w:szCs w:val="20"/>
          <w:lang w:eastAsia="en-BE"/>
          <w14:ligatures w14:val="none"/>
        </w:rPr>
        <w:t xml:space="preserve">Answer: </w:t>
      </w:r>
      <w:r w:rsidRPr="00F34A54">
        <w:rPr>
          <w:rFonts w:eastAsia="Times New Roman" w:cstheme="minorHAnsi"/>
          <w:i/>
          <w:iCs/>
          <w:kern w:val="0"/>
          <w:sz w:val="20"/>
          <w:szCs w:val="20"/>
          <w:lang w:eastAsia="en-BE"/>
          <w14:ligatures w14:val="none"/>
        </w:rPr>
        <w:t>organisation admin</w:t>
      </w:r>
    </w:p>
    <w:p w14:paraId="524DC48E" w14:textId="224BB648" w:rsidR="00B53B74" w:rsidRDefault="00B53B74" w:rsidP="00B53B74">
      <w:pPr>
        <w:pStyle w:val="Heading4"/>
        <w:rPr>
          <w:rFonts w:eastAsia="Times New Roman"/>
          <w:lang w:val="en-US" w:eastAsia="en-BE"/>
        </w:rPr>
      </w:pPr>
      <w:r>
        <w:rPr>
          <w:rFonts w:eastAsia="Times New Roman"/>
          <w:lang w:val="en-US" w:eastAsia="en-BE"/>
        </w:rPr>
        <w:t>…</w:t>
      </w:r>
    </w:p>
    <w:p w14:paraId="0DDFF272" w14:textId="77777777" w:rsidR="00B53B74" w:rsidRPr="00B53B74" w:rsidRDefault="00B53B74" w:rsidP="00B53B74">
      <w:pPr>
        <w:rPr>
          <w:lang w:val="en-US" w:eastAsia="en-BE"/>
        </w:rPr>
      </w:pPr>
    </w:p>
    <w:p w14:paraId="51B5675B" w14:textId="374AEBF2" w:rsidR="00B53B74" w:rsidRPr="001315FC" w:rsidRDefault="00F34A54" w:rsidP="001315FC">
      <w:pPr>
        <w:rPr>
          <w:b/>
          <w:bCs/>
          <w:sz w:val="24"/>
          <w:szCs w:val="24"/>
          <w:lang w:val="en-US" w:eastAsia="en-BE"/>
        </w:rPr>
      </w:pPr>
      <w:bookmarkStart w:id="12" w:name="_Toc129430807"/>
      <w:r w:rsidRPr="001315FC">
        <w:rPr>
          <w:b/>
          <w:bCs/>
          <w:sz w:val="24"/>
          <w:szCs w:val="24"/>
          <w:highlight w:val="yellow"/>
          <w:lang w:val="en-US" w:eastAsia="en-BE"/>
        </w:rPr>
        <w:t>Feeds &amp; Taxonomies</w:t>
      </w:r>
      <w:bookmarkEnd w:id="12"/>
    </w:p>
    <w:p w14:paraId="3CBF70F4"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Feeds are resources that contain indicators that can be imported into MISP and provide attributed information about security events. These feeds provide analysts and organisations with continuously updated information on threats and adversaries and aid in their proactive defence against attacks.</w:t>
      </w:r>
    </w:p>
    <w:p w14:paraId="175D0FF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MISP Feeds provide a way to:</w:t>
      </w:r>
    </w:p>
    <w:p w14:paraId="683B4475"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Exchange threat information.</w:t>
      </w:r>
    </w:p>
    <w:p w14:paraId="44BE3DC1"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Preview events along with associated attributes and objects.</w:t>
      </w:r>
    </w:p>
    <w:p w14:paraId="5153FB9D"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Select and import events to your instance.</w:t>
      </w:r>
    </w:p>
    <w:p w14:paraId="1DE8A275" w14:textId="77777777" w:rsidR="00F34A54" w:rsidRPr="00F34A54" w:rsidRDefault="00F34A54" w:rsidP="00F34A54">
      <w:pPr>
        <w:numPr>
          <w:ilvl w:val="0"/>
          <w:numId w:val="9"/>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Correlate attributes identified between events and feeds.</w:t>
      </w:r>
    </w:p>
    <w:p w14:paraId="3C3000CD" w14:textId="3EAA745F"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A taxonomy is a means of classifying information based on standard features or attributes. On MISP, taxonomies are used to categorise events, indicators and threat actors based on tags that identify them.</w:t>
      </w:r>
    </w:p>
    <w:p w14:paraId="189B9B75" w14:textId="79E95A76" w:rsidR="00F34A54" w:rsidRPr="001315FC"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Analysts can use </w:t>
      </w:r>
      <w:r w:rsidR="001315FC" w:rsidRPr="00F34A54">
        <w:rPr>
          <w:rFonts w:eastAsia="Times New Roman" w:cstheme="minorHAnsi"/>
          <w:kern w:val="0"/>
          <w:sz w:val="24"/>
          <w:szCs w:val="24"/>
          <w:lang w:eastAsia="en-BE"/>
          <w14:ligatures w14:val="none"/>
        </w:rPr>
        <w:t>taxonomies</w:t>
      </w:r>
      <w:r w:rsidRPr="00F34A54">
        <w:rPr>
          <w:rFonts w:eastAsia="Times New Roman" w:cstheme="minorHAnsi"/>
          <w:kern w:val="0"/>
          <w:sz w:val="24"/>
          <w:szCs w:val="24"/>
          <w:lang w:eastAsia="en-BE"/>
          <w14:ligatures w14:val="none"/>
        </w:rPr>
        <w:t xml:space="preserve"> to:</w:t>
      </w:r>
    </w:p>
    <w:p w14:paraId="24A788F5" w14:textId="77777777" w:rsidR="00F34A54" w:rsidRPr="001315FC"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1315FC">
        <w:rPr>
          <w:rFonts w:eastAsia="Times New Roman" w:cstheme="minorHAnsi"/>
          <w:kern w:val="0"/>
          <w:sz w:val="24"/>
          <w:szCs w:val="24"/>
          <w:lang w:eastAsia="en-BE"/>
          <w14:ligatures w14:val="none"/>
        </w:rPr>
        <w:t xml:space="preserve">Set events for further processing by external tools such as </w:t>
      </w:r>
      <w:hyperlink r:id="rId14" w:history="1">
        <w:r w:rsidRPr="001315FC">
          <w:rPr>
            <w:rFonts w:eastAsia="Times New Roman" w:cstheme="minorHAnsi"/>
            <w:kern w:val="0"/>
            <w:sz w:val="24"/>
            <w:szCs w:val="24"/>
            <w:u w:val="single"/>
            <w:lang w:eastAsia="en-BE"/>
            <w14:ligatures w14:val="none"/>
          </w:rPr>
          <w:t>VirusTotal</w:t>
        </w:r>
      </w:hyperlink>
      <w:r w:rsidRPr="001315FC">
        <w:rPr>
          <w:rFonts w:eastAsia="Times New Roman" w:cstheme="minorHAnsi"/>
          <w:kern w:val="0"/>
          <w:sz w:val="24"/>
          <w:szCs w:val="24"/>
          <w:lang w:eastAsia="en-BE"/>
          <w14:ligatures w14:val="none"/>
        </w:rPr>
        <w:t>.</w:t>
      </w:r>
    </w:p>
    <w:p w14:paraId="4A3DF459" w14:textId="77777777" w:rsidR="00F34A54" w:rsidRPr="00F34A54"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Ensure events are classified appropriately before the Organisation Admin publishes them.</w:t>
      </w:r>
    </w:p>
    <w:p w14:paraId="45D3CFE6" w14:textId="77777777" w:rsidR="00F34A54" w:rsidRPr="00F34A54" w:rsidRDefault="00F34A54" w:rsidP="00F34A54">
      <w:pPr>
        <w:numPr>
          <w:ilvl w:val="0"/>
          <w:numId w:val="10"/>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Enrich intrusion detection systems' export values with tags that fit specific deployments.</w:t>
      </w:r>
    </w:p>
    <w:p w14:paraId="242AF67F"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Taxonomies are expressed in machine tags, which comprise three vital parts:</w:t>
      </w:r>
    </w:p>
    <w:p w14:paraId="1F3F278D"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Namespace:</w:t>
      </w:r>
      <w:r w:rsidRPr="00F34A54">
        <w:rPr>
          <w:rFonts w:eastAsia="Times New Roman" w:cstheme="minorHAnsi"/>
          <w:kern w:val="0"/>
          <w:sz w:val="24"/>
          <w:szCs w:val="24"/>
          <w:lang w:eastAsia="en-BE"/>
          <w14:ligatures w14:val="none"/>
        </w:rPr>
        <w:t xml:space="preserve"> Defines the tag's property to be used.</w:t>
      </w:r>
    </w:p>
    <w:p w14:paraId="54DD15A7"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Predicate:</w:t>
      </w:r>
      <w:r w:rsidRPr="00F34A54">
        <w:rPr>
          <w:rFonts w:eastAsia="Times New Roman" w:cstheme="minorHAnsi"/>
          <w:kern w:val="0"/>
          <w:sz w:val="24"/>
          <w:szCs w:val="24"/>
          <w:lang w:eastAsia="en-BE"/>
          <w14:ligatures w14:val="none"/>
        </w:rPr>
        <w:t xml:space="preserve"> Specifies the property attached to the data.</w:t>
      </w:r>
    </w:p>
    <w:p w14:paraId="409481CF" w14:textId="77777777" w:rsidR="00F34A54" w:rsidRPr="00F34A54" w:rsidRDefault="00F34A54" w:rsidP="00F34A54">
      <w:pPr>
        <w:numPr>
          <w:ilvl w:val="0"/>
          <w:numId w:val="11"/>
        </w:num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b/>
          <w:bCs/>
          <w:kern w:val="0"/>
          <w:sz w:val="24"/>
          <w:szCs w:val="24"/>
          <w:lang w:eastAsia="en-BE"/>
          <w14:ligatures w14:val="none"/>
        </w:rPr>
        <w:t>Value:</w:t>
      </w:r>
      <w:r w:rsidRPr="00F34A54">
        <w:rPr>
          <w:rFonts w:eastAsia="Times New Roman" w:cstheme="minorHAnsi"/>
          <w:kern w:val="0"/>
          <w:sz w:val="24"/>
          <w:szCs w:val="24"/>
          <w:lang w:eastAsia="en-BE"/>
          <w14:ligatures w14:val="none"/>
        </w:rPr>
        <w:t xml:space="preserve"> Numerical or text details to map the property.</w:t>
      </w:r>
    </w:p>
    <w:p w14:paraId="40686AB9" w14:textId="77777777" w:rsidR="00F34A54" w:rsidRPr="001315FC" w:rsidRDefault="00F34A54" w:rsidP="001315FC">
      <w:pPr>
        <w:rPr>
          <w:b/>
          <w:bCs/>
          <w:sz w:val="24"/>
          <w:szCs w:val="24"/>
        </w:rPr>
      </w:pPr>
      <w:bookmarkStart w:id="13" w:name="_Toc129430808"/>
      <w:r w:rsidRPr="001315FC">
        <w:rPr>
          <w:b/>
          <w:bCs/>
          <w:sz w:val="24"/>
          <w:szCs w:val="24"/>
          <w:highlight w:val="yellow"/>
        </w:rPr>
        <w:t>Tagging</w:t>
      </w:r>
      <w:bookmarkEnd w:id="13"/>
    </w:p>
    <w:p w14:paraId="00D32383" w14:textId="77777777" w:rsidR="00F34A54" w:rsidRPr="003A50D8" w:rsidRDefault="00F34A54" w:rsidP="00F34A54">
      <w:pPr>
        <w:pStyle w:val="NormalWeb"/>
        <w:rPr>
          <w:rFonts w:asciiTheme="minorHAnsi" w:hAnsiTheme="minorHAnsi" w:cstheme="minorHAnsi"/>
        </w:rPr>
      </w:pPr>
      <w:r w:rsidRPr="003A50D8">
        <w:rPr>
          <w:rFonts w:asciiTheme="minorHAnsi" w:hAnsiTheme="minorHAnsi" w:cstheme="minorHAnsi"/>
        </w:rPr>
        <w:t>Information from feeds and taxonomies, tags can be placed on events and attributes to identify them based on the indicators or threats identified correctly. Tagging allows for effective sharing of threat information between users, communities and other organisations using MISP to identify various threats.</w:t>
      </w:r>
    </w:p>
    <w:p w14:paraId="125453FF" w14:textId="77777777" w:rsidR="001315FC" w:rsidRDefault="001315FC" w:rsidP="00F34A54">
      <w:pPr>
        <w:spacing w:before="100" w:beforeAutospacing="1" w:after="100" w:afterAutospacing="1" w:line="240" w:lineRule="auto"/>
        <w:rPr>
          <w:rFonts w:eastAsia="Times New Roman" w:cstheme="minorHAnsi"/>
          <w:kern w:val="0"/>
          <w:sz w:val="24"/>
          <w:szCs w:val="24"/>
          <w:lang w:eastAsia="en-BE"/>
          <w14:ligatures w14:val="none"/>
        </w:rPr>
      </w:pPr>
    </w:p>
    <w:p w14:paraId="0F424413" w14:textId="0CC590E5" w:rsidR="00F34A54" w:rsidRPr="001315FC" w:rsidRDefault="00F34A54" w:rsidP="00F34A54">
      <w:pPr>
        <w:spacing w:before="100" w:beforeAutospacing="1" w:after="100" w:afterAutospacing="1" w:line="240" w:lineRule="auto"/>
        <w:rPr>
          <w:rFonts w:eastAsia="Times New Roman" w:cstheme="minorHAnsi"/>
          <w:b/>
          <w:bCs/>
          <w:kern w:val="0"/>
          <w:sz w:val="24"/>
          <w:szCs w:val="24"/>
          <w:lang w:eastAsia="en-BE"/>
          <w14:ligatures w14:val="none"/>
        </w:rPr>
      </w:pPr>
      <w:r w:rsidRPr="001315FC">
        <w:rPr>
          <w:rFonts w:eastAsia="Times New Roman" w:cstheme="minorHAnsi"/>
          <w:b/>
          <w:bCs/>
          <w:kern w:val="0"/>
          <w:sz w:val="24"/>
          <w:szCs w:val="24"/>
          <w:highlight w:val="yellow"/>
          <w:lang w:eastAsia="en-BE"/>
          <w14:ligatures w14:val="none"/>
        </w:rPr>
        <w:lastRenderedPageBreak/>
        <w:t>The minimal subset of Tags</w:t>
      </w:r>
    </w:p>
    <w:p w14:paraId="7C3A5594" w14:textId="77777777" w:rsidR="00F34A54" w:rsidRPr="001315FC"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1315FC">
        <w:rPr>
          <w:rFonts w:eastAsia="Times New Roman" w:cstheme="minorHAnsi"/>
          <w:kern w:val="0"/>
          <w:sz w:val="24"/>
          <w:szCs w:val="24"/>
          <w:lang w:eastAsia="en-BE"/>
          <w14:ligatures w14:val="none"/>
        </w:rPr>
        <w:t>The following tags can be considered a must-have to provide a well-defined event for distribution:</w:t>
      </w:r>
    </w:p>
    <w:p w14:paraId="64F2164F" w14:textId="77777777" w:rsidR="00F34A54" w:rsidRPr="001315FC" w:rsidRDefault="00000000"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hyperlink r:id="rId15" w:tgtFrame="_blank" w:history="1">
        <w:r w:rsidR="00F34A54" w:rsidRPr="001315FC">
          <w:rPr>
            <w:rFonts w:eastAsia="Times New Roman" w:cstheme="minorHAnsi"/>
            <w:b/>
            <w:bCs/>
            <w:kern w:val="0"/>
            <w:sz w:val="24"/>
            <w:szCs w:val="24"/>
            <w:u w:val="single"/>
            <w:lang w:eastAsia="en-BE"/>
            <w14:ligatures w14:val="none"/>
          </w:rPr>
          <w:t>Traffic Light Protocol:</w:t>
        </w:r>
      </w:hyperlink>
      <w:r w:rsidR="00F34A54" w:rsidRPr="001315FC">
        <w:rPr>
          <w:rFonts w:eastAsia="Times New Roman" w:cstheme="minorHAnsi"/>
          <w:kern w:val="0"/>
          <w:sz w:val="24"/>
          <w:szCs w:val="24"/>
          <w:lang w:eastAsia="en-BE"/>
          <w14:ligatures w14:val="none"/>
        </w:rPr>
        <w:t xml:space="preserve"> Provides a colour schema to guide how intelligence can be shared.</w:t>
      </w:r>
    </w:p>
    <w:p w14:paraId="364EC52B" w14:textId="77777777" w:rsidR="00F34A54" w:rsidRPr="001315FC"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1315FC">
        <w:rPr>
          <w:rFonts w:eastAsia="Times New Roman" w:cstheme="minorHAnsi"/>
          <w:b/>
          <w:bCs/>
          <w:kern w:val="0"/>
          <w:sz w:val="24"/>
          <w:szCs w:val="24"/>
          <w:lang w:eastAsia="en-BE"/>
          <w14:ligatures w14:val="none"/>
        </w:rPr>
        <w:t>Confidence:</w:t>
      </w:r>
      <w:r w:rsidRPr="001315FC">
        <w:rPr>
          <w:rFonts w:eastAsia="Times New Roman" w:cstheme="minorHAnsi"/>
          <w:kern w:val="0"/>
          <w:sz w:val="24"/>
          <w:szCs w:val="24"/>
          <w:lang w:eastAsia="en-BE"/>
          <w14:ligatures w14:val="none"/>
        </w:rPr>
        <w:t xml:space="preserve"> Provides an indication as to </w:t>
      </w:r>
      <w:proofErr w:type="gramStart"/>
      <w:r w:rsidRPr="001315FC">
        <w:rPr>
          <w:rFonts w:eastAsia="Times New Roman" w:cstheme="minorHAnsi"/>
          <w:kern w:val="0"/>
          <w:sz w:val="24"/>
          <w:szCs w:val="24"/>
          <w:lang w:eastAsia="en-BE"/>
          <w14:ligatures w14:val="none"/>
        </w:rPr>
        <w:t>whether or not</w:t>
      </w:r>
      <w:proofErr w:type="gramEnd"/>
      <w:r w:rsidRPr="001315FC">
        <w:rPr>
          <w:rFonts w:eastAsia="Times New Roman" w:cstheme="minorHAnsi"/>
          <w:kern w:val="0"/>
          <w:sz w:val="24"/>
          <w:szCs w:val="24"/>
          <w:lang w:eastAsia="en-BE"/>
          <w14:ligatures w14:val="none"/>
        </w:rPr>
        <w:t xml:space="preserve"> the data being shared is of high quality and has been vetted so that it can be trusted to be good for immediate usage.</w:t>
      </w:r>
    </w:p>
    <w:p w14:paraId="06EECEC1" w14:textId="77777777" w:rsidR="00F34A54" w:rsidRPr="001315FC"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1315FC">
        <w:rPr>
          <w:rFonts w:eastAsia="Times New Roman" w:cstheme="minorHAnsi"/>
          <w:b/>
          <w:bCs/>
          <w:kern w:val="0"/>
          <w:sz w:val="24"/>
          <w:szCs w:val="24"/>
          <w:lang w:eastAsia="en-BE"/>
          <w14:ligatures w14:val="none"/>
        </w:rPr>
        <w:t>Origin:</w:t>
      </w:r>
      <w:r w:rsidRPr="001315FC">
        <w:rPr>
          <w:rFonts w:eastAsia="Times New Roman" w:cstheme="minorHAnsi"/>
          <w:kern w:val="0"/>
          <w:sz w:val="24"/>
          <w:szCs w:val="24"/>
          <w:lang w:eastAsia="en-BE"/>
          <w14:ligatures w14:val="none"/>
        </w:rPr>
        <w:t xml:space="preserve"> Describes the source of information and whether it was from automation or manual investigation.</w:t>
      </w:r>
    </w:p>
    <w:p w14:paraId="127E6435" w14:textId="77777777" w:rsidR="00F34A54" w:rsidRPr="001315FC" w:rsidRDefault="00F34A54" w:rsidP="00F34A54">
      <w:pPr>
        <w:numPr>
          <w:ilvl w:val="0"/>
          <w:numId w:val="12"/>
        </w:numPr>
        <w:spacing w:before="100" w:beforeAutospacing="1" w:after="100" w:afterAutospacing="1" w:line="240" w:lineRule="auto"/>
        <w:rPr>
          <w:rFonts w:eastAsia="Times New Roman" w:cstheme="minorHAnsi"/>
          <w:kern w:val="0"/>
          <w:sz w:val="24"/>
          <w:szCs w:val="24"/>
          <w:lang w:eastAsia="en-BE"/>
          <w14:ligatures w14:val="none"/>
        </w:rPr>
      </w:pPr>
      <w:r w:rsidRPr="001315FC">
        <w:rPr>
          <w:rFonts w:eastAsia="Times New Roman" w:cstheme="minorHAnsi"/>
          <w:b/>
          <w:bCs/>
          <w:kern w:val="0"/>
          <w:sz w:val="24"/>
          <w:szCs w:val="24"/>
          <w:lang w:eastAsia="en-BE"/>
          <w14:ligatures w14:val="none"/>
        </w:rPr>
        <w:t>Permissible Actions Protocol:</w:t>
      </w:r>
      <w:r w:rsidRPr="001315FC">
        <w:rPr>
          <w:rFonts w:eastAsia="Times New Roman" w:cstheme="minorHAnsi"/>
          <w:kern w:val="0"/>
          <w:sz w:val="24"/>
          <w:szCs w:val="24"/>
          <w:lang w:eastAsia="en-BE"/>
          <w14:ligatures w14:val="none"/>
        </w:rPr>
        <w:t xml:space="preserve"> An advanced classification that indicates how the data can be used to search for compromises within the organisation.</w:t>
      </w:r>
    </w:p>
    <w:p w14:paraId="5340AE87" w14:textId="0A9699EA" w:rsidR="00F34A54" w:rsidRPr="001315FC" w:rsidRDefault="001315FC" w:rsidP="001315FC">
      <w:pPr>
        <w:pStyle w:val="Heading4"/>
        <w:rPr>
          <w:lang w:val="en-US" w:eastAsia="en-BE"/>
        </w:rPr>
      </w:pPr>
      <w:r>
        <w:rPr>
          <w:lang w:val="en-US" w:eastAsia="en-BE"/>
        </w:rPr>
        <w:t>THM Questions</w:t>
      </w:r>
    </w:p>
    <w:p w14:paraId="45923F1C"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 xml:space="preserve">5.1 What event ID has been assigned to the </w:t>
      </w:r>
      <w:proofErr w:type="spellStart"/>
      <w:r w:rsidRPr="00F34A54">
        <w:rPr>
          <w:rFonts w:eastAsia="Times New Roman" w:cstheme="minorHAnsi"/>
          <w:i/>
          <w:iCs/>
          <w:kern w:val="0"/>
          <w:sz w:val="24"/>
          <w:szCs w:val="24"/>
          <w:lang w:eastAsia="en-BE"/>
          <w14:ligatures w14:val="none"/>
        </w:rPr>
        <w:t>PupyRAT</w:t>
      </w:r>
      <w:proofErr w:type="spellEnd"/>
      <w:r w:rsidRPr="00F34A54">
        <w:rPr>
          <w:rFonts w:eastAsia="Times New Roman" w:cstheme="minorHAnsi"/>
          <w:i/>
          <w:iCs/>
          <w:kern w:val="0"/>
          <w:sz w:val="24"/>
          <w:szCs w:val="24"/>
          <w:lang w:eastAsia="en-BE"/>
          <w14:ligatures w14:val="none"/>
        </w:rPr>
        <w:t xml:space="preserve"> event?</w:t>
      </w:r>
    </w:p>
    <w:p w14:paraId="168BFA0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Go to home and click on List events. In the filter search box type in </w:t>
      </w:r>
      <w:proofErr w:type="spellStart"/>
      <w:r w:rsidRPr="00F34A54">
        <w:rPr>
          <w:rFonts w:eastAsia="Times New Roman" w:cstheme="minorHAnsi"/>
          <w:kern w:val="0"/>
          <w:sz w:val="24"/>
          <w:szCs w:val="24"/>
          <w:lang w:eastAsia="en-BE"/>
          <w14:ligatures w14:val="none"/>
        </w:rPr>
        <w:t>PupyRat</w:t>
      </w:r>
      <w:proofErr w:type="spellEnd"/>
    </w:p>
    <w:p w14:paraId="1303A4C1"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1146</w:t>
      </w:r>
    </w:p>
    <w:p w14:paraId="0DD43B29"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5.2 The event is associated with the adversary gaining ______ into organisations.</w:t>
      </w:r>
    </w:p>
    <w:p w14:paraId="21EE4C78"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Look at the tags the find the </w:t>
      </w:r>
      <w:proofErr w:type="gramStart"/>
      <w:r w:rsidRPr="00F34A54">
        <w:rPr>
          <w:rFonts w:eastAsia="Times New Roman" w:cstheme="minorHAnsi"/>
          <w:kern w:val="0"/>
          <w:sz w:val="24"/>
          <w:szCs w:val="24"/>
          <w:lang w:eastAsia="en-BE"/>
          <w14:ligatures w14:val="none"/>
        </w:rPr>
        <w:t>answer</w:t>
      </w:r>
      <w:proofErr w:type="gramEnd"/>
    </w:p>
    <w:p w14:paraId="4DF85064"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Remote Access</w:t>
      </w:r>
    </w:p>
    <w:p w14:paraId="4A30DA0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 xml:space="preserve">5.3 What IP address has been mapped as the </w:t>
      </w:r>
      <w:proofErr w:type="spellStart"/>
      <w:r w:rsidRPr="00F34A54">
        <w:rPr>
          <w:rFonts w:eastAsia="Times New Roman" w:cstheme="minorHAnsi"/>
          <w:i/>
          <w:iCs/>
          <w:kern w:val="0"/>
          <w:sz w:val="24"/>
          <w:szCs w:val="24"/>
          <w:lang w:eastAsia="en-BE"/>
          <w14:ligatures w14:val="none"/>
        </w:rPr>
        <w:t>PupyRAT</w:t>
      </w:r>
      <w:proofErr w:type="spellEnd"/>
      <w:r w:rsidRPr="00F34A54">
        <w:rPr>
          <w:rFonts w:eastAsia="Times New Roman" w:cstheme="minorHAnsi"/>
          <w:i/>
          <w:iCs/>
          <w:kern w:val="0"/>
          <w:sz w:val="24"/>
          <w:szCs w:val="24"/>
          <w:lang w:eastAsia="en-BE"/>
          <w14:ligatures w14:val="none"/>
        </w:rPr>
        <w:t> C2 Server</w:t>
      </w:r>
    </w:p>
    <w:p w14:paraId="4F29263E"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Scroll down in the event and look for </w:t>
      </w:r>
      <w:proofErr w:type="spellStart"/>
      <w:r w:rsidRPr="00F34A54">
        <w:rPr>
          <w:rFonts w:eastAsia="Times New Roman" w:cstheme="minorHAnsi"/>
          <w:kern w:val="0"/>
          <w:sz w:val="24"/>
          <w:szCs w:val="24"/>
          <w:lang w:eastAsia="en-BE"/>
          <w14:ligatures w14:val="none"/>
        </w:rPr>
        <w:t>ip-</w:t>
      </w:r>
      <w:proofErr w:type="gramStart"/>
      <w:r w:rsidRPr="00F34A54">
        <w:rPr>
          <w:rFonts w:eastAsia="Times New Roman" w:cstheme="minorHAnsi"/>
          <w:kern w:val="0"/>
          <w:sz w:val="24"/>
          <w:szCs w:val="24"/>
          <w:lang w:eastAsia="en-BE"/>
          <w14:ligatures w14:val="none"/>
        </w:rPr>
        <w:t>dst</w:t>
      </w:r>
      <w:proofErr w:type="spellEnd"/>
      <w:proofErr w:type="gramEnd"/>
    </w:p>
    <w:p w14:paraId="78AD0158"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89.107.62.39</w:t>
      </w:r>
    </w:p>
    <w:p w14:paraId="20199198"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5.4 From the Intrusion Set Galaxy, what attack group is known to use this form of attack?</w:t>
      </w:r>
    </w:p>
    <w:p w14:paraId="0FF33B2E"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Magic Hound</w:t>
      </w:r>
    </w:p>
    <w:p w14:paraId="013207B7" w14:textId="77777777" w:rsidR="00F34A54" w:rsidRPr="00F34A54" w:rsidRDefault="00F34A54" w:rsidP="00F34A54">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i/>
          <w:iCs/>
          <w:kern w:val="0"/>
          <w:sz w:val="24"/>
          <w:szCs w:val="24"/>
          <w:lang w:eastAsia="en-BE"/>
          <w14:ligatures w14:val="none"/>
        </w:rPr>
        <w:t>5.5 There is a taxonomy tag set with a Certainty level of 50. Which one is it?</w:t>
      </w:r>
    </w:p>
    <w:p w14:paraId="062786CD" w14:textId="4E9B5BF5" w:rsidR="00F34A54" w:rsidRPr="00F34A54" w:rsidRDefault="00F34A54" w:rsidP="001315FC">
      <w:pPr>
        <w:spacing w:before="100" w:beforeAutospacing="1" w:after="100" w:afterAutospacing="1" w:line="240" w:lineRule="auto"/>
        <w:rPr>
          <w:rFonts w:eastAsia="Times New Roman" w:cstheme="minorHAnsi"/>
          <w:kern w:val="0"/>
          <w:sz w:val="24"/>
          <w:szCs w:val="24"/>
          <w:lang w:eastAsia="en-BE"/>
          <w14:ligatures w14:val="none"/>
        </w:rPr>
      </w:pPr>
      <w:r w:rsidRPr="00F34A54">
        <w:rPr>
          <w:rFonts w:eastAsia="Times New Roman" w:cstheme="minorHAnsi"/>
          <w:kern w:val="0"/>
          <w:sz w:val="24"/>
          <w:szCs w:val="24"/>
          <w:lang w:eastAsia="en-BE"/>
          <w14:ligatures w14:val="none"/>
        </w:rPr>
        <w:t xml:space="preserve">Click on Event actions -&gt; list taxonomies -&gt; search for </w:t>
      </w:r>
      <w:proofErr w:type="gramStart"/>
      <w:r w:rsidRPr="00F34A54">
        <w:rPr>
          <w:rFonts w:eastAsia="Times New Roman" w:cstheme="minorHAnsi"/>
          <w:kern w:val="0"/>
          <w:sz w:val="24"/>
          <w:szCs w:val="24"/>
          <w:lang w:eastAsia="en-BE"/>
          <w14:ligatures w14:val="none"/>
        </w:rPr>
        <w:t>certainty</w:t>
      </w:r>
      <w:proofErr w:type="gramEnd"/>
    </w:p>
    <w:p w14:paraId="356B1C7F" w14:textId="77777777" w:rsidR="00F34A54" w:rsidRPr="00F34A54" w:rsidRDefault="00F34A54" w:rsidP="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BE"/>
          <w14:ligatures w14:val="none"/>
        </w:rPr>
      </w:pPr>
      <w:r w:rsidRPr="00F34A54">
        <w:rPr>
          <w:rFonts w:eastAsia="Times New Roman" w:cstheme="minorHAnsi"/>
          <w:kern w:val="0"/>
          <w:sz w:val="20"/>
          <w:szCs w:val="20"/>
          <w:lang w:eastAsia="en-BE"/>
          <w14:ligatures w14:val="none"/>
        </w:rPr>
        <w:t>Answer: OSINT</w:t>
      </w:r>
    </w:p>
    <w:p w14:paraId="5BB34553" w14:textId="724369FF" w:rsidR="00F34A54" w:rsidRPr="001315FC" w:rsidRDefault="001315FC" w:rsidP="001315FC">
      <w:pPr>
        <w:pStyle w:val="Heading4"/>
        <w:rPr>
          <w:lang w:val="en-US"/>
        </w:rPr>
      </w:pPr>
      <w:r>
        <w:rPr>
          <w:lang w:val="en-US"/>
        </w:rPr>
        <w:t>…</w:t>
      </w:r>
    </w:p>
    <w:p w14:paraId="257601A1" w14:textId="77777777" w:rsidR="001315FC" w:rsidRPr="003A50D8" w:rsidRDefault="001315FC" w:rsidP="00E8157D">
      <w:pPr>
        <w:rPr>
          <w:rFonts w:cstheme="minorHAnsi"/>
        </w:rPr>
      </w:pPr>
    </w:p>
    <w:p w14:paraId="51A91FE8" w14:textId="0D46EE61" w:rsidR="001E0EAB" w:rsidRPr="007E0BFE" w:rsidRDefault="001E0EAB" w:rsidP="001315FC">
      <w:pPr>
        <w:jc w:val="center"/>
        <w:rPr>
          <w:b/>
          <w:bCs/>
          <w:sz w:val="24"/>
          <w:szCs w:val="24"/>
          <w:u w:val="single"/>
          <w:lang w:val="en-US"/>
        </w:rPr>
      </w:pPr>
      <w:bookmarkStart w:id="14" w:name="_Toc129430809"/>
      <w:r w:rsidRPr="007E0BFE">
        <w:rPr>
          <w:b/>
          <w:bCs/>
          <w:sz w:val="24"/>
          <w:szCs w:val="24"/>
          <w:u w:val="single"/>
          <w:lang w:val="en-US"/>
        </w:rPr>
        <w:t>RED TEAM THREAT INTEL</w:t>
      </w:r>
      <w:bookmarkEnd w:id="14"/>
      <w:r w:rsidR="0071330C" w:rsidRPr="007E0BFE">
        <w:rPr>
          <w:b/>
          <w:bCs/>
          <w:sz w:val="24"/>
          <w:szCs w:val="24"/>
          <w:u w:val="single"/>
          <w:lang w:val="en-US"/>
        </w:rPr>
        <w:br/>
      </w:r>
    </w:p>
    <w:p w14:paraId="5EA04040" w14:textId="6F333789" w:rsidR="001E0EAB" w:rsidRPr="001315FC" w:rsidRDefault="001E0EAB" w:rsidP="001315FC">
      <w:pPr>
        <w:rPr>
          <w:sz w:val="24"/>
          <w:szCs w:val="24"/>
        </w:rPr>
      </w:pPr>
      <w:r w:rsidRPr="001315FC">
        <w:rPr>
          <w:rStyle w:val="Strong"/>
          <w:rFonts w:cstheme="minorHAnsi"/>
          <w:sz w:val="24"/>
          <w:szCs w:val="24"/>
        </w:rPr>
        <w:t>Threat Intelligence (TI)</w:t>
      </w:r>
      <w:r w:rsidRPr="001315FC">
        <w:rPr>
          <w:sz w:val="24"/>
          <w:szCs w:val="24"/>
        </w:rPr>
        <w:t> or </w:t>
      </w:r>
      <w:r w:rsidRPr="001315FC">
        <w:rPr>
          <w:rStyle w:val="Strong"/>
          <w:rFonts w:cstheme="minorHAnsi"/>
          <w:sz w:val="24"/>
          <w:szCs w:val="24"/>
        </w:rPr>
        <w:t>Cyber Threat Intelligence (CTI)</w:t>
      </w:r>
      <w:r w:rsidRPr="001315FC">
        <w:rPr>
          <w:sz w:val="24"/>
          <w:szCs w:val="24"/>
        </w:rPr>
        <w:t xml:space="preserve"> is the information, or </w:t>
      </w:r>
      <w:proofErr w:type="spellStart"/>
      <w:r w:rsidRPr="001315FC">
        <w:rPr>
          <w:sz w:val="24"/>
          <w:szCs w:val="24"/>
        </w:rPr>
        <w:t>TTPs</w:t>
      </w:r>
      <w:proofErr w:type="spellEnd"/>
      <w:r w:rsidRPr="001315FC">
        <w:rPr>
          <w:sz w:val="24"/>
          <w:szCs w:val="24"/>
        </w:rPr>
        <w:t xml:space="preserve"> (</w:t>
      </w:r>
      <w:r w:rsidRPr="001315FC">
        <w:rPr>
          <w:rStyle w:val="Strong"/>
          <w:rFonts w:cstheme="minorHAnsi"/>
          <w:sz w:val="24"/>
          <w:szCs w:val="24"/>
        </w:rPr>
        <w:t>T</w:t>
      </w:r>
      <w:r w:rsidRPr="001315FC">
        <w:rPr>
          <w:sz w:val="24"/>
          <w:szCs w:val="24"/>
        </w:rPr>
        <w:t>actics, </w:t>
      </w:r>
      <w:r w:rsidRPr="001315FC">
        <w:rPr>
          <w:rStyle w:val="Strong"/>
          <w:rFonts w:cstheme="minorHAnsi"/>
          <w:sz w:val="24"/>
          <w:szCs w:val="24"/>
        </w:rPr>
        <w:t>T</w:t>
      </w:r>
      <w:r w:rsidRPr="001315FC">
        <w:rPr>
          <w:sz w:val="24"/>
          <w:szCs w:val="24"/>
        </w:rPr>
        <w:t>echniques, and </w:t>
      </w:r>
      <w:r w:rsidRPr="001315FC">
        <w:rPr>
          <w:rStyle w:val="Strong"/>
          <w:rFonts w:cstheme="minorHAnsi"/>
          <w:sz w:val="24"/>
          <w:szCs w:val="24"/>
        </w:rPr>
        <w:t>P</w:t>
      </w:r>
      <w:r w:rsidRPr="001315FC">
        <w:rPr>
          <w:sz w:val="24"/>
          <w:szCs w:val="24"/>
        </w:rPr>
        <w:t xml:space="preserve">rocedures), attributed to an adversary, commonly used by defenders to aid in detection measures. </w:t>
      </w:r>
    </w:p>
    <w:p w14:paraId="6CCA9F85" w14:textId="70597ED0" w:rsidR="001E0EAB" w:rsidRPr="001315FC" w:rsidRDefault="001E0EAB" w:rsidP="001315FC">
      <w:pPr>
        <w:rPr>
          <w:sz w:val="24"/>
          <w:szCs w:val="24"/>
        </w:rPr>
      </w:pPr>
      <w:r w:rsidRPr="001315FC">
        <w:rPr>
          <w:sz w:val="24"/>
          <w:szCs w:val="24"/>
        </w:rPr>
        <w:t xml:space="preserve">CTI can be consumed (to </w:t>
      </w:r>
      <w:proofErr w:type="gramStart"/>
      <w:r w:rsidRPr="001315FC">
        <w:rPr>
          <w:sz w:val="24"/>
          <w:szCs w:val="24"/>
        </w:rPr>
        <w:t>taken action</w:t>
      </w:r>
      <w:proofErr w:type="gramEnd"/>
      <w:r w:rsidRPr="001315FC">
        <w:rPr>
          <w:sz w:val="24"/>
          <w:szCs w:val="24"/>
        </w:rPr>
        <w:t xml:space="preserve"> upon data) by collecting IOCs (</w:t>
      </w:r>
      <w:r w:rsidRPr="001315FC">
        <w:rPr>
          <w:rStyle w:val="Strong"/>
          <w:rFonts w:cstheme="minorHAnsi"/>
          <w:sz w:val="24"/>
          <w:szCs w:val="24"/>
        </w:rPr>
        <w:t>I</w:t>
      </w:r>
      <w:r w:rsidRPr="001315FC">
        <w:rPr>
          <w:sz w:val="24"/>
          <w:szCs w:val="24"/>
        </w:rPr>
        <w:t>ndicators </w:t>
      </w:r>
      <w:r w:rsidRPr="001315FC">
        <w:rPr>
          <w:rStyle w:val="Strong"/>
          <w:rFonts w:cstheme="minorHAnsi"/>
          <w:sz w:val="24"/>
          <w:szCs w:val="24"/>
        </w:rPr>
        <w:t>o</w:t>
      </w:r>
      <w:r w:rsidRPr="001315FC">
        <w:rPr>
          <w:sz w:val="24"/>
          <w:szCs w:val="24"/>
        </w:rPr>
        <w:t>f </w:t>
      </w:r>
      <w:r w:rsidRPr="001315FC">
        <w:rPr>
          <w:rStyle w:val="Strong"/>
          <w:rFonts w:cstheme="minorHAnsi"/>
          <w:sz w:val="24"/>
          <w:szCs w:val="24"/>
        </w:rPr>
        <w:t>C</w:t>
      </w:r>
      <w:r w:rsidRPr="001315FC">
        <w:rPr>
          <w:sz w:val="24"/>
          <w:szCs w:val="24"/>
        </w:rPr>
        <w:t xml:space="preserve">ompromise) and </w:t>
      </w:r>
      <w:proofErr w:type="spellStart"/>
      <w:r w:rsidRPr="001315FC">
        <w:rPr>
          <w:sz w:val="24"/>
          <w:szCs w:val="24"/>
        </w:rPr>
        <w:t>TTPs</w:t>
      </w:r>
      <w:proofErr w:type="spellEnd"/>
      <w:r w:rsidRPr="001315FC">
        <w:rPr>
          <w:sz w:val="24"/>
          <w:szCs w:val="24"/>
        </w:rPr>
        <w:t xml:space="preserve"> commonly distributed and maintained by </w:t>
      </w:r>
      <w:hyperlink r:id="rId16" w:history="1">
        <w:r w:rsidRPr="001315FC">
          <w:rPr>
            <w:rStyle w:val="Hyperlink"/>
            <w:rFonts w:cstheme="minorHAnsi"/>
            <w:color w:val="auto"/>
            <w:sz w:val="24"/>
            <w:szCs w:val="24"/>
          </w:rPr>
          <w:t>ISACs (</w:t>
        </w:r>
        <w:r w:rsidRPr="001315FC">
          <w:rPr>
            <w:rStyle w:val="Hyperlink"/>
            <w:rFonts w:cstheme="minorHAnsi"/>
            <w:b/>
            <w:bCs/>
            <w:color w:val="auto"/>
            <w:sz w:val="24"/>
            <w:szCs w:val="24"/>
          </w:rPr>
          <w:t>I</w:t>
        </w:r>
        <w:r w:rsidRPr="001315FC">
          <w:rPr>
            <w:rStyle w:val="Hyperlink"/>
            <w:rFonts w:cstheme="minorHAnsi"/>
            <w:color w:val="auto"/>
            <w:sz w:val="24"/>
            <w:szCs w:val="24"/>
          </w:rPr>
          <w:t xml:space="preserve">nformation and </w:t>
        </w:r>
        <w:r w:rsidRPr="001315FC">
          <w:rPr>
            <w:rStyle w:val="Hyperlink"/>
            <w:rFonts w:cstheme="minorHAnsi"/>
            <w:b/>
            <w:bCs/>
            <w:color w:val="auto"/>
            <w:sz w:val="24"/>
            <w:szCs w:val="24"/>
          </w:rPr>
          <w:t>S</w:t>
        </w:r>
        <w:r w:rsidRPr="001315FC">
          <w:rPr>
            <w:rStyle w:val="Hyperlink"/>
            <w:rFonts w:cstheme="minorHAnsi"/>
            <w:color w:val="auto"/>
            <w:sz w:val="24"/>
            <w:szCs w:val="24"/>
          </w:rPr>
          <w:t xml:space="preserve">haring </w:t>
        </w:r>
        <w:r w:rsidRPr="001315FC">
          <w:rPr>
            <w:rStyle w:val="Hyperlink"/>
            <w:rFonts w:cstheme="minorHAnsi"/>
            <w:b/>
            <w:bCs/>
            <w:color w:val="auto"/>
            <w:sz w:val="24"/>
            <w:szCs w:val="24"/>
          </w:rPr>
          <w:t>A</w:t>
        </w:r>
        <w:r w:rsidRPr="001315FC">
          <w:rPr>
            <w:rStyle w:val="Hyperlink"/>
            <w:rFonts w:cstheme="minorHAnsi"/>
            <w:color w:val="auto"/>
            <w:sz w:val="24"/>
            <w:szCs w:val="24"/>
          </w:rPr>
          <w:t xml:space="preserve">nalysis </w:t>
        </w:r>
        <w:proofErr w:type="spellStart"/>
        <w:r w:rsidRPr="001315FC">
          <w:rPr>
            <w:rStyle w:val="Hyperlink"/>
            <w:rFonts w:cstheme="minorHAnsi"/>
            <w:b/>
            <w:bCs/>
            <w:color w:val="auto"/>
            <w:sz w:val="24"/>
            <w:szCs w:val="24"/>
          </w:rPr>
          <w:t>C</w:t>
        </w:r>
        <w:r w:rsidRPr="001315FC">
          <w:rPr>
            <w:rStyle w:val="Hyperlink"/>
            <w:rFonts w:cstheme="minorHAnsi"/>
            <w:color w:val="auto"/>
            <w:sz w:val="24"/>
            <w:szCs w:val="24"/>
          </w:rPr>
          <w:t>enters</w:t>
        </w:r>
        <w:proofErr w:type="spellEnd"/>
        <w:r w:rsidRPr="001315FC">
          <w:rPr>
            <w:rStyle w:val="Hyperlink"/>
            <w:rFonts w:cstheme="minorHAnsi"/>
            <w:color w:val="auto"/>
            <w:sz w:val="24"/>
            <w:szCs w:val="24"/>
          </w:rPr>
          <w:t>)</w:t>
        </w:r>
      </w:hyperlink>
      <w:r w:rsidRPr="001315FC">
        <w:rPr>
          <w:sz w:val="24"/>
          <w:szCs w:val="24"/>
        </w:rPr>
        <w:t>. Intelligence platforms and frameworks also aid in the consumption of CTI, primarily focusing on an overarching timeline of all activities.</w:t>
      </w:r>
    </w:p>
    <w:p w14:paraId="0BBB4D5B" w14:textId="1CDDA660" w:rsidR="001E0EAB" w:rsidRPr="001315FC" w:rsidRDefault="001E0EAB"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 xml:space="preserve">To aid in consuming CTI and collecting </w:t>
      </w:r>
      <w:proofErr w:type="spellStart"/>
      <w:r w:rsidRPr="001315FC">
        <w:rPr>
          <w:rFonts w:eastAsia="Times New Roman"/>
          <w:kern w:val="0"/>
          <w:sz w:val="24"/>
          <w:szCs w:val="24"/>
          <w:lang w:eastAsia="en-BE"/>
          <w14:ligatures w14:val="none"/>
        </w:rPr>
        <w:t>TTPs</w:t>
      </w:r>
      <w:proofErr w:type="spellEnd"/>
      <w:r w:rsidRPr="001315FC">
        <w:rPr>
          <w:rFonts w:eastAsia="Times New Roman"/>
          <w:kern w:val="0"/>
          <w:sz w:val="24"/>
          <w:szCs w:val="24"/>
          <w:lang w:eastAsia="en-BE"/>
          <w14:ligatures w14:val="none"/>
        </w:rPr>
        <w:t>, red teams will often use threat intelligence platforms and frameworks such as </w:t>
      </w:r>
      <w:r w:rsidRPr="001315FC">
        <w:rPr>
          <w:rFonts w:eastAsia="Times New Roman"/>
          <w:b/>
          <w:bCs/>
          <w:kern w:val="0"/>
          <w:sz w:val="24"/>
          <w:szCs w:val="24"/>
          <w:lang w:eastAsia="en-BE"/>
          <w14:ligatures w14:val="none"/>
        </w:rPr>
        <w:t>MITRE ATT&amp;CK</w:t>
      </w:r>
      <w:r w:rsidRPr="001315FC">
        <w:rPr>
          <w:rFonts w:eastAsia="Times New Roman"/>
          <w:kern w:val="0"/>
          <w:sz w:val="24"/>
          <w:szCs w:val="24"/>
          <w:lang w:eastAsia="en-BE"/>
          <w14:ligatures w14:val="none"/>
        </w:rPr>
        <w:t>, </w:t>
      </w:r>
      <w:r w:rsidRPr="001315FC">
        <w:rPr>
          <w:rFonts w:eastAsia="Times New Roman"/>
          <w:b/>
          <w:bCs/>
          <w:kern w:val="0"/>
          <w:sz w:val="24"/>
          <w:szCs w:val="24"/>
          <w:lang w:eastAsia="en-BE"/>
          <w14:ligatures w14:val="none"/>
        </w:rPr>
        <w:t>TIBER-EU</w:t>
      </w:r>
      <w:r w:rsidRPr="001315FC">
        <w:rPr>
          <w:rFonts w:eastAsia="Times New Roman"/>
          <w:kern w:val="0"/>
          <w:sz w:val="24"/>
          <w:szCs w:val="24"/>
          <w:lang w:eastAsia="en-BE"/>
          <w14:ligatures w14:val="none"/>
        </w:rPr>
        <w:t>, and </w:t>
      </w:r>
      <w:r w:rsidRPr="001315FC">
        <w:rPr>
          <w:rFonts w:eastAsia="Times New Roman"/>
          <w:b/>
          <w:bCs/>
          <w:kern w:val="0"/>
          <w:sz w:val="24"/>
          <w:szCs w:val="24"/>
          <w:lang w:eastAsia="en-BE"/>
          <w14:ligatures w14:val="none"/>
        </w:rPr>
        <w:t>OST Map</w:t>
      </w:r>
      <w:r w:rsidRPr="001315FC">
        <w:rPr>
          <w:rFonts w:eastAsia="Times New Roman"/>
          <w:kern w:val="0"/>
          <w:sz w:val="24"/>
          <w:szCs w:val="24"/>
          <w:lang w:eastAsia="en-BE"/>
          <w14:ligatures w14:val="none"/>
        </w:rPr>
        <w:t>.</w:t>
      </w:r>
    </w:p>
    <w:p w14:paraId="2B934DD0" w14:textId="38F25D20" w:rsidR="001E0EAB" w:rsidRPr="007E0BFE" w:rsidRDefault="001E0EAB" w:rsidP="001315FC">
      <w:pPr>
        <w:rPr>
          <w:rFonts w:eastAsia="Times New Roman"/>
          <w:kern w:val="0"/>
          <w:sz w:val="24"/>
          <w:szCs w:val="24"/>
          <w:lang w:val="en-US" w:eastAsia="en-BE"/>
          <w14:ligatures w14:val="none"/>
        </w:rPr>
      </w:pPr>
      <w:r w:rsidRPr="001315FC">
        <w:rPr>
          <w:rFonts w:eastAsia="Times New Roman"/>
          <w:kern w:val="0"/>
          <w:sz w:val="24"/>
          <w:szCs w:val="24"/>
          <w:lang w:eastAsia="en-BE"/>
          <w14:ligatures w14:val="none"/>
        </w:rPr>
        <w:t xml:space="preserve">These cyber frameworks will collect known </w:t>
      </w:r>
      <w:proofErr w:type="spellStart"/>
      <w:r w:rsidRPr="001315FC">
        <w:rPr>
          <w:rFonts w:eastAsia="Times New Roman"/>
          <w:kern w:val="0"/>
          <w:sz w:val="24"/>
          <w:szCs w:val="24"/>
          <w:lang w:eastAsia="en-BE"/>
          <w14:ligatures w14:val="none"/>
        </w:rPr>
        <w:t>TTPs</w:t>
      </w:r>
      <w:proofErr w:type="spellEnd"/>
      <w:r w:rsidRPr="001315FC">
        <w:rPr>
          <w:rFonts w:eastAsia="Times New Roman"/>
          <w:kern w:val="0"/>
          <w:sz w:val="24"/>
          <w:szCs w:val="24"/>
          <w:lang w:eastAsia="en-BE"/>
          <w14:ligatures w14:val="none"/>
        </w:rPr>
        <w:t xml:space="preserve"> and categorize them based on varying characteristics such as</w:t>
      </w:r>
      <w:r w:rsidR="007E0BFE">
        <w:rPr>
          <w:rFonts w:eastAsia="Times New Roman"/>
          <w:kern w:val="0"/>
          <w:sz w:val="24"/>
          <w:szCs w:val="24"/>
          <w:lang w:val="en-US" w:eastAsia="en-BE"/>
          <w14:ligatures w14:val="none"/>
        </w:rPr>
        <w:t>:</w:t>
      </w:r>
    </w:p>
    <w:p w14:paraId="4D1CEF6A" w14:textId="77777777" w:rsidR="001E0EAB" w:rsidRPr="001315FC" w:rsidRDefault="001E0EAB" w:rsidP="001315FC">
      <w:pPr>
        <w:pStyle w:val="ListParagraph"/>
        <w:numPr>
          <w:ilvl w:val="0"/>
          <w:numId w:val="30"/>
        </w:numPr>
        <w:rPr>
          <w:rFonts w:eastAsia="Times New Roman"/>
          <w:kern w:val="0"/>
          <w:sz w:val="24"/>
          <w:szCs w:val="24"/>
          <w:lang w:eastAsia="en-BE"/>
          <w14:ligatures w14:val="none"/>
        </w:rPr>
      </w:pPr>
      <w:r w:rsidRPr="001315FC">
        <w:rPr>
          <w:rFonts w:eastAsia="Times New Roman"/>
          <w:kern w:val="0"/>
          <w:sz w:val="24"/>
          <w:szCs w:val="24"/>
          <w:lang w:eastAsia="en-BE"/>
          <w14:ligatures w14:val="none"/>
        </w:rPr>
        <w:t>Threat Group</w:t>
      </w:r>
    </w:p>
    <w:p w14:paraId="6A19A0F4" w14:textId="77777777" w:rsidR="001E0EAB" w:rsidRPr="001315FC" w:rsidRDefault="001E0EAB" w:rsidP="001315FC">
      <w:pPr>
        <w:pStyle w:val="ListParagraph"/>
        <w:numPr>
          <w:ilvl w:val="0"/>
          <w:numId w:val="30"/>
        </w:numPr>
        <w:rPr>
          <w:rFonts w:eastAsia="Times New Roman"/>
          <w:kern w:val="0"/>
          <w:sz w:val="24"/>
          <w:szCs w:val="24"/>
          <w:lang w:eastAsia="en-BE"/>
          <w14:ligatures w14:val="none"/>
        </w:rPr>
      </w:pPr>
      <w:r w:rsidRPr="001315FC">
        <w:rPr>
          <w:rFonts w:eastAsia="Times New Roman"/>
          <w:kern w:val="0"/>
          <w:sz w:val="24"/>
          <w:szCs w:val="24"/>
          <w:lang w:eastAsia="en-BE"/>
          <w14:ligatures w14:val="none"/>
        </w:rPr>
        <w:t>Kill Chain Phase</w:t>
      </w:r>
    </w:p>
    <w:p w14:paraId="74409C9C" w14:textId="77777777" w:rsidR="001E0EAB" w:rsidRPr="001315FC" w:rsidRDefault="001E0EAB" w:rsidP="001315FC">
      <w:pPr>
        <w:pStyle w:val="ListParagraph"/>
        <w:numPr>
          <w:ilvl w:val="0"/>
          <w:numId w:val="30"/>
        </w:numPr>
        <w:rPr>
          <w:rFonts w:eastAsia="Times New Roman"/>
          <w:kern w:val="0"/>
          <w:sz w:val="24"/>
          <w:szCs w:val="24"/>
          <w:lang w:eastAsia="en-BE"/>
          <w14:ligatures w14:val="none"/>
        </w:rPr>
      </w:pPr>
      <w:r w:rsidRPr="001315FC">
        <w:rPr>
          <w:rFonts w:eastAsia="Times New Roman"/>
          <w:kern w:val="0"/>
          <w:sz w:val="24"/>
          <w:szCs w:val="24"/>
          <w:lang w:eastAsia="en-BE"/>
          <w14:ligatures w14:val="none"/>
        </w:rPr>
        <w:t>Tactic</w:t>
      </w:r>
    </w:p>
    <w:p w14:paraId="6DC5030E" w14:textId="77777777" w:rsidR="001E0EAB" w:rsidRPr="001315FC" w:rsidRDefault="001E0EAB" w:rsidP="001315FC">
      <w:pPr>
        <w:pStyle w:val="ListParagraph"/>
        <w:numPr>
          <w:ilvl w:val="0"/>
          <w:numId w:val="30"/>
        </w:numPr>
        <w:rPr>
          <w:rFonts w:eastAsia="Times New Roman"/>
          <w:kern w:val="0"/>
          <w:sz w:val="24"/>
          <w:szCs w:val="24"/>
          <w:lang w:eastAsia="en-BE"/>
          <w14:ligatures w14:val="none"/>
        </w:rPr>
      </w:pPr>
      <w:r w:rsidRPr="001315FC">
        <w:rPr>
          <w:rFonts w:eastAsia="Times New Roman"/>
          <w:kern w:val="0"/>
          <w:sz w:val="24"/>
          <w:szCs w:val="24"/>
          <w:lang w:eastAsia="en-BE"/>
          <w14:ligatures w14:val="none"/>
        </w:rPr>
        <w:t>Objective/Goal</w:t>
      </w:r>
    </w:p>
    <w:p w14:paraId="3462D811" w14:textId="2A126BB2" w:rsidR="001E0EAB" w:rsidRPr="001315FC" w:rsidRDefault="001E0EAB" w:rsidP="001315FC">
      <w:pPr>
        <w:rPr>
          <w:sz w:val="24"/>
          <w:szCs w:val="24"/>
        </w:rPr>
      </w:pPr>
    </w:p>
    <w:p w14:paraId="6F53EB97" w14:textId="6E85445A" w:rsidR="001E0EAB" w:rsidRPr="001315FC" w:rsidRDefault="001E0EAB" w:rsidP="001315FC">
      <w:pPr>
        <w:rPr>
          <w:sz w:val="24"/>
          <w:szCs w:val="24"/>
        </w:rPr>
      </w:pPr>
      <w:r w:rsidRPr="001315FC">
        <w:rPr>
          <w:rStyle w:val="Strong"/>
          <w:rFonts w:eastAsiaTheme="majorEastAsia" w:cstheme="minorHAnsi"/>
          <w:sz w:val="24"/>
          <w:szCs w:val="24"/>
        </w:rPr>
        <w:t>TIBER-EU</w:t>
      </w:r>
      <w:r w:rsidRPr="001315FC">
        <w:rPr>
          <w:sz w:val="24"/>
          <w:szCs w:val="24"/>
        </w:rPr>
        <w:t> (</w:t>
      </w:r>
      <w:r w:rsidRPr="001315FC">
        <w:rPr>
          <w:rStyle w:val="Strong"/>
          <w:rFonts w:eastAsiaTheme="majorEastAsia" w:cstheme="minorHAnsi"/>
          <w:sz w:val="24"/>
          <w:szCs w:val="24"/>
        </w:rPr>
        <w:t>T</w:t>
      </w:r>
      <w:r w:rsidRPr="001315FC">
        <w:rPr>
          <w:sz w:val="24"/>
          <w:szCs w:val="24"/>
        </w:rPr>
        <w:t>hreat </w:t>
      </w:r>
      <w:r w:rsidRPr="001315FC">
        <w:rPr>
          <w:rStyle w:val="Strong"/>
          <w:rFonts w:eastAsiaTheme="majorEastAsia" w:cstheme="minorHAnsi"/>
          <w:sz w:val="24"/>
          <w:szCs w:val="24"/>
        </w:rPr>
        <w:t>I</w:t>
      </w:r>
      <w:r w:rsidRPr="001315FC">
        <w:rPr>
          <w:sz w:val="24"/>
          <w:szCs w:val="24"/>
        </w:rPr>
        <w:t>ntelligence-</w:t>
      </w:r>
      <w:r w:rsidRPr="001315FC">
        <w:rPr>
          <w:rStyle w:val="Strong"/>
          <w:rFonts w:eastAsiaTheme="majorEastAsia" w:cstheme="minorHAnsi"/>
          <w:sz w:val="24"/>
          <w:szCs w:val="24"/>
        </w:rPr>
        <w:t>b</w:t>
      </w:r>
      <w:r w:rsidRPr="001315FC">
        <w:rPr>
          <w:sz w:val="24"/>
          <w:szCs w:val="24"/>
        </w:rPr>
        <w:t>ased </w:t>
      </w:r>
      <w:r w:rsidRPr="001315FC">
        <w:rPr>
          <w:rStyle w:val="Strong"/>
          <w:rFonts w:eastAsiaTheme="majorEastAsia" w:cstheme="minorHAnsi"/>
          <w:sz w:val="24"/>
          <w:szCs w:val="24"/>
        </w:rPr>
        <w:t>E</w:t>
      </w:r>
      <w:r w:rsidRPr="001315FC">
        <w:rPr>
          <w:sz w:val="24"/>
          <w:szCs w:val="24"/>
        </w:rPr>
        <w:t>thical </w:t>
      </w:r>
      <w:r w:rsidRPr="001315FC">
        <w:rPr>
          <w:rStyle w:val="Strong"/>
          <w:rFonts w:eastAsiaTheme="majorEastAsia" w:cstheme="minorHAnsi"/>
          <w:sz w:val="24"/>
          <w:szCs w:val="24"/>
        </w:rPr>
        <w:t>R</w:t>
      </w:r>
      <w:r w:rsidRPr="001315FC">
        <w:rPr>
          <w:sz w:val="24"/>
          <w:szCs w:val="24"/>
        </w:rPr>
        <w:t xml:space="preserve">ed Teaming) is a common framework developed by the European Central Bank that </w:t>
      </w:r>
      <w:r w:rsidR="007E0BFE" w:rsidRPr="001315FC">
        <w:rPr>
          <w:sz w:val="24"/>
          <w:szCs w:val="24"/>
        </w:rPr>
        <w:t>centres</w:t>
      </w:r>
      <w:r w:rsidRPr="001315FC">
        <w:rPr>
          <w:sz w:val="24"/>
          <w:szCs w:val="24"/>
        </w:rPr>
        <w:t xml:space="preserve"> around the use of threat intelligence.</w:t>
      </w:r>
    </w:p>
    <w:p w14:paraId="0181F9EB" w14:textId="77777777" w:rsidR="001E0EAB" w:rsidRPr="001315FC" w:rsidRDefault="001E0EAB" w:rsidP="001315FC">
      <w:pPr>
        <w:rPr>
          <w:sz w:val="24"/>
          <w:szCs w:val="24"/>
        </w:rPr>
      </w:pPr>
      <w:r w:rsidRPr="001315FC">
        <w:rPr>
          <w:sz w:val="24"/>
          <w:szCs w:val="24"/>
        </w:rPr>
        <w:t xml:space="preserve">From </w:t>
      </w:r>
      <w:r w:rsidRPr="007E0BFE">
        <w:rPr>
          <w:sz w:val="24"/>
          <w:szCs w:val="24"/>
        </w:rPr>
        <w:t>the </w:t>
      </w:r>
      <w:hyperlink r:id="rId17" w:history="1">
        <w:r w:rsidRPr="007E0BFE">
          <w:rPr>
            <w:rStyle w:val="Hyperlink"/>
            <w:rFonts w:cstheme="minorHAnsi"/>
            <w:color w:val="auto"/>
            <w:sz w:val="24"/>
            <w:szCs w:val="24"/>
          </w:rPr>
          <w:t>ECB TIBER-EU white paper</w:t>
        </w:r>
      </w:hyperlink>
      <w:r w:rsidRPr="001315FC">
        <w:rPr>
          <w:sz w:val="24"/>
          <w:szCs w:val="24"/>
        </w:rPr>
        <w:t>, "The Framework for Threat Intelligence-based Ethical Red Teaming (TIBER-EU) enables European and national authorities to work with financial infrastructures and institutions (hereafter referred to collectively as 'entities') to put in place a programme to test and improve their resilience against sophisticated cyber attacks."</w:t>
      </w:r>
    </w:p>
    <w:p w14:paraId="725D5BCC" w14:textId="79BA4C37" w:rsidR="001E0EAB" w:rsidRPr="001315FC" w:rsidRDefault="001E0EAB" w:rsidP="001315FC">
      <w:pPr>
        <w:rPr>
          <w:sz w:val="24"/>
          <w:szCs w:val="24"/>
        </w:rPr>
      </w:pPr>
      <w:r w:rsidRPr="001315FC">
        <w:rPr>
          <w:noProof/>
          <w:sz w:val="24"/>
          <w:szCs w:val="24"/>
        </w:rPr>
        <w:lastRenderedPageBreak/>
        <w:drawing>
          <wp:inline distT="0" distB="0" distL="0" distR="0" wp14:anchorId="656503E9" wp14:editId="55BD6253">
            <wp:extent cx="6332220" cy="2064671"/>
            <wp:effectExtent l="0" t="0" r="0" b="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1201" cy="2067599"/>
                    </a:xfrm>
                    <a:prstGeom prst="rect">
                      <a:avLst/>
                    </a:prstGeom>
                    <a:noFill/>
                    <a:ln>
                      <a:noFill/>
                    </a:ln>
                  </pic:spPr>
                </pic:pic>
              </a:graphicData>
            </a:graphic>
          </wp:inline>
        </w:drawing>
      </w:r>
    </w:p>
    <w:p w14:paraId="0297A07E" w14:textId="77777777" w:rsidR="001E0EAB" w:rsidRPr="001315FC" w:rsidRDefault="001E0EAB" w:rsidP="001315FC">
      <w:pPr>
        <w:rPr>
          <w:sz w:val="24"/>
          <w:szCs w:val="24"/>
        </w:rPr>
      </w:pPr>
      <w:r w:rsidRPr="001315FC">
        <w:rPr>
          <w:sz w:val="24"/>
          <w:szCs w:val="24"/>
        </w:rPr>
        <w:t>The main difference between this framework and others is the </w:t>
      </w:r>
      <w:r w:rsidRPr="001315FC">
        <w:rPr>
          <w:rStyle w:val="Emphasis"/>
          <w:rFonts w:cstheme="minorHAnsi"/>
          <w:sz w:val="24"/>
          <w:szCs w:val="24"/>
        </w:rPr>
        <w:t>"Testing"</w:t>
      </w:r>
      <w:r w:rsidRPr="001315FC">
        <w:rPr>
          <w:sz w:val="24"/>
          <w:szCs w:val="24"/>
        </w:rPr>
        <w:t> phase that requires threat intelligence to feed the red team's testing.</w:t>
      </w:r>
    </w:p>
    <w:p w14:paraId="1A509027" w14:textId="77777777" w:rsidR="009963CD" w:rsidRPr="001315FC"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 xml:space="preserve">We will use the Lockheed Martin cyber kill chain as our standard cyber kill chain to map </w:t>
      </w:r>
      <w:proofErr w:type="spellStart"/>
      <w:r w:rsidRPr="001315FC">
        <w:rPr>
          <w:rFonts w:eastAsia="Times New Roman"/>
          <w:kern w:val="0"/>
          <w:sz w:val="24"/>
          <w:szCs w:val="24"/>
          <w:lang w:eastAsia="en-BE"/>
          <w14:ligatures w14:val="none"/>
        </w:rPr>
        <w:t>TTPs</w:t>
      </w:r>
      <w:proofErr w:type="spellEnd"/>
      <w:r w:rsidRPr="001315FC">
        <w:rPr>
          <w:rFonts w:eastAsia="Times New Roman"/>
          <w:kern w:val="0"/>
          <w:sz w:val="24"/>
          <w:szCs w:val="24"/>
          <w:lang w:eastAsia="en-BE"/>
          <w14:ligatures w14:val="none"/>
        </w:rPr>
        <w:t>.</w:t>
      </w:r>
    </w:p>
    <w:p w14:paraId="1FB6FB0A" w14:textId="5C68D240" w:rsidR="009963CD" w:rsidRPr="001315FC" w:rsidRDefault="009963CD" w:rsidP="001315FC">
      <w:pPr>
        <w:rPr>
          <w:rFonts w:eastAsia="Times New Roman"/>
          <w:kern w:val="0"/>
          <w:sz w:val="24"/>
          <w:szCs w:val="24"/>
          <w:lang w:eastAsia="en-BE"/>
          <w14:ligatures w14:val="none"/>
        </w:rPr>
      </w:pPr>
      <w:r w:rsidRPr="001315FC">
        <w:rPr>
          <w:rFonts w:eastAsia="Times New Roman"/>
          <w:noProof/>
          <w:kern w:val="0"/>
          <w:sz w:val="24"/>
          <w:szCs w:val="24"/>
          <w:lang w:eastAsia="en-BE"/>
          <w14:ligatures w14:val="none"/>
        </w:rPr>
        <w:drawing>
          <wp:inline distT="0" distB="0" distL="0" distR="0" wp14:anchorId="7CCB5242" wp14:editId="57F652D7">
            <wp:extent cx="6340423" cy="2499360"/>
            <wp:effectExtent l="0" t="0" r="3810" b="0"/>
            <wp:docPr id="9" name="Picture 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2831" cy="2500309"/>
                    </a:xfrm>
                    <a:prstGeom prst="rect">
                      <a:avLst/>
                    </a:prstGeom>
                    <a:noFill/>
                    <a:ln>
                      <a:noFill/>
                    </a:ln>
                  </pic:spPr>
                </pic:pic>
              </a:graphicData>
            </a:graphic>
          </wp:inline>
        </w:drawing>
      </w:r>
    </w:p>
    <w:p w14:paraId="2F5D8304" w14:textId="77777777" w:rsidR="009963CD" w:rsidRPr="001315FC"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 xml:space="preserve">Going through the Navigator layer, we can assign various </w:t>
      </w:r>
      <w:proofErr w:type="spellStart"/>
      <w:r w:rsidRPr="001315FC">
        <w:rPr>
          <w:rFonts w:eastAsia="Times New Roman"/>
          <w:kern w:val="0"/>
          <w:sz w:val="24"/>
          <w:szCs w:val="24"/>
          <w:lang w:eastAsia="en-BE"/>
          <w14:ligatures w14:val="none"/>
        </w:rPr>
        <w:t>TTPs</w:t>
      </w:r>
      <w:proofErr w:type="spellEnd"/>
      <w:r w:rsidRPr="001315FC">
        <w:rPr>
          <w:rFonts w:eastAsia="Times New Roman"/>
          <w:kern w:val="0"/>
          <w:sz w:val="24"/>
          <w:szCs w:val="24"/>
          <w:lang w:eastAsia="en-BE"/>
          <w14:ligatures w14:val="none"/>
        </w:rPr>
        <w:t xml:space="preserve"> we want to employ during the engagement. Below is a compiled kill chain with mapped </w:t>
      </w:r>
      <w:proofErr w:type="spellStart"/>
      <w:r w:rsidRPr="001315FC">
        <w:rPr>
          <w:rFonts w:eastAsia="Times New Roman"/>
          <w:kern w:val="0"/>
          <w:sz w:val="24"/>
          <w:szCs w:val="24"/>
          <w:lang w:eastAsia="en-BE"/>
          <w14:ligatures w14:val="none"/>
        </w:rPr>
        <w:t>TTPs</w:t>
      </w:r>
      <w:proofErr w:type="spellEnd"/>
      <w:r w:rsidRPr="001315FC">
        <w:rPr>
          <w:rFonts w:eastAsia="Times New Roman"/>
          <w:kern w:val="0"/>
          <w:sz w:val="24"/>
          <w:szCs w:val="24"/>
          <w:lang w:eastAsia="en-BE"/>
          <w14:ligatures w14:val="none"/>
        </w:rPr>
        <w:t xml:space="preserve"> for </w:t>
      </w:r>
      <w:r w:rsidRPr="001315FC">
        <w:rPr>
          <w:rFonts w:eastAsia="Times New Roman"/>
          <w:b/>
          <w:bCs/>
          <w:kern w:val="0"/>
          <w:sz w:val="24"/>
          <w:szCs w:val="24"/>
          <w:lang w:eastAsia="en-BE"/>
          <w14:ligatures w14:val="none"/>
        </w:rPr>
        <w:t>APT39</w:t>
      </w:r>
      <w:r w:rsidRPr="001315FC">
        <w:rPr>
          <w:rFonts w:eastAsia="Times New Roman"/>
          <w:kern w:val="0"/>
          <w:sz w:val="24"/>
          <w:szCs w:val="24"/>
          <w:lang w:eastAsia="en-BE"/>
          <w14:ligatures w14:val="none"/>
        </w:rPr>
        <w:t>.</w:t>
      </w:r>
    </w:p>
    <w:p w14:paraId="3177FAB5" w14:textId="58AC3CE6" w:rsidR="009963CD" w:rsidRPr="001315FC" w:rsidRDefault="009963CD" w:rsidP="001315FC">
      <w:pPr>
        <w:rPr>
          <w:rFonts w:eastAsia="Times New Roman"/>
          <w:kern w:val="0"/>
          <w:sz w:val="24"/>
          <w:szCs w:val="24"/>
          <w:lang w:eastAsia="en-BE"/>
          <w14:ligatures w14:val="none"/>
        </w:rPr>
      </w:pPr>
    </w:p>
    <w:p w14:paraId="62D9CBD1" w14:textId="77777777" w:rsidR="009963CD" w:rsidRPr="007E0BFE" w:rsidRDefault="009963CD" w:rsidP="007E0BFE">
      <w:pPr>
        <w:pStyle w:val="ListParagraph"/>
        <w:numPr>
          <w:ilvl w:val="0"/>
          <w:numId w:val="31"/>
        </w:numPr>
        <w:rPr>
          <w:rFonts w:eastAsia="Times New Roman"/>
          <w:b/>
          <w:bCs/>
          <w:kern w:val="0"/>
          <w:sz w:val="24"/>
          <w:szCs w:val="24"/>
          <w:lang w:eastAsia="en-BE"/>
          <w14:ligatures w14:val="none"/>
        </w:rPr>
      </w:pPr>
      <w:r w:rsidRPr="007E0BFE">
        <w:rPr>
          <w:rFonts w:eastAsia="Times New Roman"/>
          <w:b/>
          <w:bCs/>
          <w:kern w:val="0"/>
          <w:sz w:val="24"/>
          <w:szCs w:val="24"/>
          <w:lang w:eastAsia="en-BE"/>
          <w14:ligatures w14:val="none"/>
        </w:rPr>
        <w:t xml:space="preserve">Reconnaissance: </w:t>
      </w:r>
    </w:p>
    <w:p w14:paraId="586CF780"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 xml:space="preserve">No identified </w:t>
      </w:r>
      <w:proofErr w:type="spellStart"/>
      <w:r w:rsidRPr="007E0BFE">
        <w:rPr>
          <w:rFonts w:eastAsia="Times New Roman"/>
          <w:kern w:val="0"/>
          <w:sz w:val="24"/>
          <w:szCs w:val="24"/>
          <w:lang w:eastAsia="en-BE"/>
          <w14:ligatures w14:val="none"/>
        </w:rPr>
        <w:t>TTPs</w:t>
      </w:r>
      <w:proofErr w:type="spellEnd"/>
      <w:r w:rsidRPr="007E0BFE">
        <w:rPr>
          <w:rFonts w:eastAsia="Times New Roman"/>
          <w:kern w:val="0"/>
          <w:sz w:val="24"/>
          <w:szCs w:val="24"/>
          <w:lang w:eastAsia="en-BE"/>
          <w14:ligatures w14:val="none"/>
        </w:rPr>
        <w:t xml:space="preserve">, use internal team </w:t>
      </w:r>
      <w:proofErr w:type="gramStart"/>
      <w:r w:rsidRPr="007E0BFE">
        <w:rPr>
          <w:rFonts w:eastAsia="Times New Roman"/>
          <w:kern w:val="0"/>
          <w:sz w:val="24"/>
          <w:szCs w:val="24"/>
          <w:lang w:eastAsia="en-BE"/>
          <w14:ligatures w14:val="none"/>
        </w:rPr>
        <w:t>methodology</w:t>
      </w:r>
      <w:proofErr w:type="gramEnd"/>
    </w:p>
    <w:p w14:paraId="675FDCE3" w14:textId="77777777" w:rsidR="009963CD" w:rsidRPr="007E0BFE" w:rsidRDefault="009963CD" w:rsidP="007E0BFE">
      <w:pPr>
        <w:pStyle w:val="ListParagraph"/>
        <w:numPr>
          <w:ilvl w:val="0"/>
          <w:numId w:val="31"/>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Weaponization</w:t>
      </w:r>
      <w:r w:rsidRPr="007E0BFE">
        <w:rPr>
          <w:rFonts w:eastAsia="Times New Roman"/>
          <w:kern w:val="0"/>
          <w:sz w:val="24"/>
          <w:szCs w:val="24"/>
          <w:lang w:eastAsia="en-BE"/>
          <w14:ligatures w14:val="none"/>
        </w:rPr>
        <w:t xml:space="preserve">: </w:t>
      </w:r>
    </w:p>
    <w:p w14:paraId="63A9E62D"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 xml:space="preserve">Command and Scripting Interpreter </w:t>
      </w:r>
    </w:p>
    <w:p w14:paraId="07F033E7"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PowerShell</w:t>
      </w:r>
    </w:p>
    <w:p w14:paraId="2503D972"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Python</w:t>
      </w:r>
    </w:p>
    <w:p w14:paraId="1FB9AA8E"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VBA</w:t>
      </w:r>
    </w:p>
    <w:p w14:paraId="30D0CFA5" w14:textId="77777777" w:rsidR="009963CD" w:rsidRPr="007E0BFE" w:rsidRDefault="009963CD" w:rsidP="007E0BFE">
      <w:pPr>
        <w:pStyle w:val="ListParagraph"/>
        <w:numPr>
          <w:ilvl w:val="0"/>
          <w:numId w:val="2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 xml:space="preserve">User executed malicious </w:t>
      </w:r>
      <w:proofErr w:type="gramStart"/>
      <w:r w:rsidRPr="007E0BFE">
        <w:rPr>
          <w:rFonts w:eastAsia="Times New Roman"/>
          <w:kern w:val="0"/>
          <w:sz w:val="24"/>
          <w:szCs w:val="24"/>
          <w:lang w:eastAsia="en-BE"/>
          <w14:ligatures w14:val="none"/>
        </w:rPr>
        <w:t>attachments</w:t>
      </w:r>
      <w:proofErr w:type="gramEnd"/>
    </w:p>
    <w:p w14:paraId="55BAC069" w14:textId="77777777" w:rsidR="009963CD" w:rsidRPr="007E0BFE" w:rsidRDefault="009963CD" w:rsidP="007E0BFE">
      <w:pPr>
        <w:pStyle w:val="ListParagraph"/>
        <w:numPr>
          <w:ilvl w:val="0"/>
          <w:numId w:val="31"/>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Delivery</w:t>
      </w:r>
      <w:r w:rsidRPr="007E0BFE">
        <w:rPr>
          <w:rFonts w:eastAsia="Times New Roman"/>
          <w:kern w:val="0"/>
          <w:sz w:val="24"/>
          <w:szCs w:val="24"/>
          <w:lang w:eastAsia="en-BE"/>
          <w14:ligatures w14:val="none"/>
        </w:rPr>
        <w:t xml:space="preserve">: </w:t>
      </w:r>
    </w:p>
    <w:p w14:paraId="78746351" w14:textId="77777777" w:rsidR="009963CD" w:rsidRPr="007E0BFE" w:rsidRDefault="009963CD" w:rsidP="007E0BFE">
      <w:pPr>
        <w:pStyle w:val="ListParagraph"/>
        <w:numPr>
          <w:ilvl w:val="0"/>
          <w:numId w:val="32"/>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Exploit Public-Facing Applications</w:t>
      </w:r>
    </w:p>
    <w:p w14:paraId="24131F33" w14:textId="77777777" w:rsidR="009963CD" w:rsidRPr="007E0BFE" w:rsidRDefault="009963CD" w:rsidP="007E0BFE">
      <w:pPr>
        <w:pStyle w:val="ListParagraph"/>
        <w:numPr>
          <w:ilvl w:val="0"/>
          <w:numId w:val="32"/>
        </w:numPr>
        <w:rPr>
          <w:rFonts w:eastAsia="Times New Roman"/>
          <w:kern w:val="0"/>
          <w:sz w:val="24"/>
          <w:szCs w:val="24"/>
          <w:lang w:eastAsia="en-BE"/>
          <w14:ligatures w14:val="none"/>
        </w:rPr>
      </w:pPr>
      <w:proofErr w:type="spellStart"/>
      <w:r w:rsidRPr="007E0BFE">
        <w:rPr>
          <w:rFonts w:eastAsia="Times New Roman"/>
          <w:kern w:val="0"/>
          <w:sz w:val="24"/>
          <w:szCs w:val="24"/>
          <w:lang w:eastAsia="en-BE"/>
          <w14:ligatures w14:val="none"/>
        </w:rPr>
        <w:t>Spearphishing</w:t>
      </w:r>
      <w:proofErr w:type="spellEnd"/>
    </w:p>
    <w:p w14:paraId="0CA0BC46" w14:textId="77777777" w:rsidR="009963CD" w:rsidRPr="007E0BFE" w:rsidRDefault="009963CD" w:rsidP="007E0BFE">
      <w:pPr>
        <w:pStyle w:val="ListParagraph"/>
        <w:numPr>
          <w:ilvl w:val="0"/>
          <w:numId w:val="31"/>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Exploitation</w:t>
      </w:r>
      <w:r w:rsidRPr="007E0BFE">
        <w:rPr>
          <w:rFonts w:eastAsia="Times New Roman"/>
          <w:kern w:val="0"/>
          <w:sz w:val="24"/>
          <w:szCs w:val="24"/>
          <w:lang w:eastAsia="en-BE"/>
          <w14:ligatures w14:val="none"/>
        </w:rPr>
        <w:t xml:space="preserve">: </w:t>
      </w:r>
    </w:p>
    <w:p w14:paraId="0D638D9E" w14:textId="77777777" w:rsidR="009963CD" w:rsidRPr="007E0BFE" w:rsidRDefault="009963CD" w:rsidP="007E0BFE">
      <w:pPr>
        <w:pStyle w:val="ListParagraph"/>
        <w:numPr>
          <w:ilvl w:val="0"/>
          <w:numId w:val="33"/>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Registry modification</w:t>
      </w:r>
    </w:p>
    <w:p w14:paraId="3F3CA51D" w14:textId="77777777" w:rsidR="009963CD" w:rsidRPr="007E0BFE" w:rsidRDefault="009963CD" w:rsidP="007E0BFE">
      <w:pPr>
        <w:pStyle w:val="ListParagraph"/>
        <w:numPr>
          <w:ilvl w:val="0"/>
          <w:numId w:val="33"/>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Scheduled tasks</w:t>
      </w:r>
    </w:p>
    <w:p w14:paraId="149724A7" w14:textId="77777777" w:rsidR="009963CD" w:rsidRPr="007E0BFE" w:rsidRDefault="009963CD" w:rsidP="007E0BFE">
      <w:pPr>
        <w:pStyle w:val="ListParagraph"/>
        <w:numPr>
          <w:ilvl w:val="0"/>
          <w:numId w:val="33"/>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Keylogging</w:t>
      </w:r>
    </w:p>
    <w:p w14:paraId="0565C95A" w14:textId="77777777" w:rsidR="009963CD" w:rsidRPr="007E0BFE" w:rsidRDefault="009963CD" w:rsidP="007E0BFE">
      <w:pPr>
        <w:pStyle w:val="ListParagraph"/>
        <w:numPr>
          <w:ilvl w:val="0"/>
          <w:numId w:val="33"/>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Credential dumping</w:t>
      </w:r>
    </w:p>
    <w:p w14:paraId="2CEA3B64" w14:textId="77777777" w:rsidR="009963CD" w:rsidRPr="007E0BFE" w:rsidRDefault="009963CD" w:rsidP="007E0BFE">
      <w:pPr>
        <w:pStyle w:val="ListParagraph"/>
        <w:numPr>
          <w:ilvl w:val="0"/>
          <w:numId w:val="31"/>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lastRenderedPageBreak/>
        <w:t>Installation</w:t>
      </w:r>
      <w:r w:rsidRPr="007E0BFE">
        <w:rPr>
          <w:rFonts w:eastAsia="Times New Roman"/>
          <w:kern w:val="0"/>
          <w:sz w:val="24"/>
          <w:szCs w:val="24"/>
          <w:lang w:eastAsia="en-BE"/>
          <w14:ligatures w14:val="none"/>
        </w:rPr>
        <w:t xml:space="preserve">: </w:t>
      </w:r>
    </w:p>
    <w:p w14:paraId="30F53FEC" w14:textId="77777777" w:rsidR="009963CD" w:rsidRPr="007E0BFE" w:rsidRDefault="009963CD" w:rsidP="007E0BFE">
      <w:pPr>
        <w:pStyle w:val="ListParagraph"/>
        <w:numPr>
          <w:ilvl w:val="0"/>
          <w:numId w:val="34"/>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Ingress tool transfer</w:t>
      </w:r>
    </w:p>
    <w:p w14:paraId="4BA21D58" w14:textId="77777777" w:rsidR="009963CD" w:rsidRPr="007E0BFE" w:rsidRDefault="009963CD" w:rsidP="007E0BFE">
      <w:pPr>
        <w:pStyle w:val="ListParagraph"/>
        <w:numPr>
          <w:ilvl w:val="0"/>
          <w:numId w:val="34"/>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Proxy usage</w:t>
      </w:r>
    </w:p>
    <w:p w14:paraId="254CA64B" w14:textId="77777777" w:rsidR="009963CD" w:rsidRPr="007E0BFE" w:rsidRDefault="009963CD" w:rsidP="007E0BFE">
      <w:pPr>
        <w:pStyle w:val="ListParagraph"/>
        <w:numPr>
          <w:ilvl w:val="0"/>
          <w:numId w:val="31"/>
        </w:numPr>
        <w:rPr>
          <w:rFonts w:eastAsia="Times New Roman"/>
          <w:b/>
          <w:bCs/>
          <w:kern w:val="0"/>
          <w:sz w:val="24"/>
          <w:szCs w:val="24"/>
          <w:lang w:eastAsia="en-BE"/>
          <w14:ligatures w14:val="none"/>
        </w:rPr>
      </w:pPr>
      <w:r w:rsidRPr="007E0BFE">
        <w:rPr>
          <w:rFonts w:eastAsia="Times New Roman"/>
          <w:b/>
          <w:bCs/>
          <w:kern w:val="0"/>
          <w:sz w:val="24"/>
          <w:szCs w:val="24"/>
          <w:lang w:eastAsia="en-BE"/>
          <w14:ligatures w14:val="none"/>
        </w:rPr>
        <w:t xml:space="preserve">Command &amp; Control: </w:t>
      </w:r>
    </w:p>
    <w:p w14:paraId="08943F40" w14:textId="77777777" w:rsidR="009963CD" w:rsidRPr="007E0BFE" w:rsidRDefault="009963CD" w:rsidP="007E0BFE">
      <w:pPr>
        <w:pStyle w:val="ListParagraph"/>
        <w:numPr>
          <w:ilvl w:val="0"/>
          <w:numId w:val="35"/>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Web protocols (HTTP/HTTPS)</w:t>
      </w:r>
    </w:p>
    <w:p w14:paraId="3A4B2FF9" w14:textId="77777777" w:rsidR="009963CD" w:rsidRPr="007E0BFE" w:rsidRDefault="009963CD" w:rsidP="007E0BFE">
      <w:pPr>
        <w:pStyle w:val="ListParagraph"/>
        <w:numPr>
          <w:ilvl w:val="0"/>
          <w:numId w:val="35"/>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DNS</w:t>
      </w:r>
    </w:p>
    <w:p w14:paraId="717C465C" w14:textId="77777777" w:rsidR="009963CD" w:rsidRPr="007E0BFE" w:rsidRDefault="009963CD" w:rsidP="007E0BFE">
      <w:pPr>
        <w:pStyle w:val="ListParagraph"/>
        <w:numPr>
          <w:ilvl w:val="0"/>
          <w:numId w:val="31"/>
        </w:numPr>
        <w:rPr>
          <w:rFonts w:eastAsia="Times New Roman"/>
          <w:b/>
          <w:bCs/>
          <w:kern w:val="0"/>
          <w:sz w:val="24"/>
          <w:szCs w:val="24"/>
          <w:lang w:eastAsia="en-BE"/>
          <w14:ligatures w14:val="none"/>
        </w:rPr>
      </w:pPr>
      <w:r w:rsidRPr="007E0BFE">
        <w:rPr>
          <w:rFonts w:eastAsia="Times New Roman"/>
          <w:b/>
          <w:bCs/>
          <w:kern w:val="0"/>
          <w:sz w:val="24"/>
          <w:szCs w:val="24"/>
          <w:lang w:eastAsia="en-BE"/>
          <w14:ligatures w14:val="none"/>
        </w:rPr>
        <w:t xml:space="preserve">Actions on Objectives </w:t>
      </w:r>
    </w:p>
    <w:p w14:paraId="47A42EA2" w14:textId="77777777" w:rsidR="009963CD" w:rsidRPr="007E0BFE" w:rsidRDefault="009963CD" w:rsidP="007E0BFE">
      <w:pPr>
        <w:pStyle w:val="ListParagraph"/>
        <w:numPr>
          <w:ilvl w:val="0"/>
          <w:numId w:val="36"/>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Exfiltration over C2</w:t>
      </w:r>
    </w:p>
    <w:p w14:paraId="7F7DC952" w14:textId="77777777" w:rsidR="009963CD" w:rsidRPr="001315FC"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Other open-source and enterprise threat intelligence platforms can aid red teamers in adversary emulation and TTP mapping, such as,</w:t>
      </w:r>
    </w:p>
    <w:p w14:paraId="17A140AF" w14:textId="77777777" w:rsidR="009963CD" w:rsidRPr="007E0BFE" w:rsidRDefault="009963CD" w:rsidP="007E0BFE">
      <w:pPr>
        <w:pStyle w:val="ListParagraph"/>
        <w:numPr>
          <w:ilvl w:val="0"/>
          <w:numId w:val="37"/>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Mandiant Advantage</w:t>
      </w:r>
    </w:p>
    <w:p w14:paraId="203B30A6" w14:textId="77777777" w:rsidR="009963CD" w:rsidRPr="007E0BFE" w:rsidRDefault="009963CD" w:rsidP="007E0BFE">
      <w:pPr>
        <w:pStyle w:val="ListParagraph"/>
        <w:numPr>
          <w:ilvl w:val="0"/>
          <w:numId w:val="37"/>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Ontic</w:t>
      </w:r>
    </w:p>
    <w:p w14:paraId="19C61731" w14:textId="1FD50647" w:rsidR="009963CD" w:rsidRPr="007E0BFE" w:rsidRDefault="009963CD" w:rsidP="007E0BFE">
      <w:pPr>
        <w:pStyle w:val="ListParagraph"/>
        <w:numPr>
          <w:ilvl w:val="0"/>
          <w:numId w:val="37"/>
        </w:numPr>
        <w:rPr>
          <w:rFonts w:eastAsia="Times New Roman"/>
          <w:kern w:val="0"/>
          <w:sz w:val="24"/>
          <w:szCs w:val="24"/>
          <w:lang w:eastAsia="en-BE"/>
          <w14:ligatures w14:val="none"/>
        </w:rPr>
      </w:pPr>
      <w:r w:rsidRPr="007E0BFE">
        <w:rPr>
          <w:rFonts w:eastAsia="Times New Roman"/>
          <w:b/>
          <w:bCs/>
          <w:kern w:val="0"/>
          <w:sz w:val="24"/>
          <w:szCs w:val="24"/>
          <w:lang w:eastAsia="en-BE"/>
          <w14:ligatures w14:val="none"/>
        </w:rPr>
        <w:t>CrowdStrike Falcon</w:t>
      </w:r>
    </w:p>
    <w:p w14:paraId="4A5E9D78" w14:textId="31077501" w:rsidR="009963CD" w:rsidRPr="007E0BFE" w:rsidRDefault="007E0BFE" w:rsidP="007E0BFE">
      <w:pPr>
        <w:pStyle w:val="Heading4"/>
        <w:rPr>
          <w:rFonts w:eastAsia="Times New Roman"/>
          <w:lang w:val="en-US" w:eastAsia="en-BE"/>
        </w:rPr>
      </w:pPr>
      <w:r>
        <w:rPr>
          <w:rFonts w:eastAsia="Times New Roman"/>
          <w:lang w:eastAsia="en-BE"/>
        </w:rPr>
        <w:br/>
      </w:r>
      <w:r>
        <w:rPr>
          <w:rFonts w:eastAsia="Times New Roman"/>
          <w:lang w:val="en-US" w:eastAsia="en-BE"/>
        </w:rPr>
        <w:t>THM Questions</w:t>
      </w:r>
    </w:p>
    <w:p w14:paraId="3C93CC75" w14:textId="77777777" w:rsidR="009963CD" w:rsidRPr="001315FC" w:rsidRDefault="009963CD" w:rsidP="001315FC">
      <w:pPr>
        <w:rPr>
          <w:rStyle w:val="lh"/>
          <w:rFonts w:cstheme="minorHAnsi"/>
          <w:sz w:val="24"/>
          <w:szCs w:val="24"/>
        </w:rPr>
      </w:pPr>
      <w:r w:rsidRPr="001315FC">
        <w:rPr>
          <w:rStyle w:val="lh"/>
          <w:rFonts w:cstheme="minorHAnsi"/>
          <w:sz w:val="24"/>
          <w:szCs w:val="24"/>
        </w:rPr>
        <w:t xml:space="preserve">Question: How many </w:t>
      </w:r>
      <w:proofErr w:type="gramStart"/>
      <w:r w:rsidRPr="001315FC">
        <w:rPr>
          <w:rStyle w:val="lh"/>
          <w:rFonts w:cstheme="minorHAnsi"/>
          <w:sz w:val="24"/>
          <w:szCs w:val="24"/>
        </w:rPr>
        <w:t>Command and Control</w:t>
      </w:r>
      <w:proofErr w:type="gramEnd"/>
      <w:r w:rsidRPr="001315FC">
        <w:rPr>
          <w:rStyle w:val="lh"/>
          <w:rFonts w:cstheme="minorHAnsi"/>
          <w:sz w:val="24"/>
          <w:szCs w:val="24"/>
        </w:rPr>
        <w:t xml:space="preserve"> techniques are employed by </w:t>
      </w:r>
      <w:proofErr w:type="spellStart"/>
      <w:r w:rsidRPr="001315FC">
        <w:rPr>
          <w:rStyle w:val="lh"/>
          <w:rFonts w:cstheme="minorHAnsi"/>
          <w:sz w:val="24"/>
          <w:szCs w:val="24"/>
        </w:rPr>
        <w:t>Carbanak</w:t>
      </w:r>
      <w:proofErr w:type="spellEnd"/>
      <w:r w:rsidRPr="001315FC">
        <w:rPr>
          <w:rStyle w:val="lh"/>
          <w:rFonts w:cstheme="minorHAnsi"/>
          <w:sz w:val="24"/>
          <w:szCs w:val="24"/>
        </w:rPr>
        <w:t>?</w:t>
      </w:r>
      <w:r w:rsidRPr="001315FC">
        <w:rPr>
          <w:sz w:val="24"/>
          <w:szCs w:val="24"/>
        </w:rPr>
        <w:br/>
      </w:r>
      <w:r w:rsidRPr="001315FC">
        <w:rPr>
          <w:rStyle w:val="lh"/>
          <w:rFonts w:cstheme="minorHAnsi"/>
          <w:sz w:val="24"/>
          <w:szCs w:val="24"/>
        </w:rPr>
        <w:t>Answer: 2</w:t>
      </w:r>
    </w:p>
    <w:p w14:paraId="564BCAB0" w14:textId="77777777" w:rsidR="009963CD" w:rsidRPr="001315FC" w:rsidRDefault="009963CD" w:rsidP="001315FC">
      <w:pPr>
        <w:rPr>
          <w:rStyle w:val="lh"/>
          <w:rFonts w:cstheme="minorHAnsi"/>
          <w:sz w:val="24"/>
          <w:szCs w:val="24"/>
        </w:rPr>
      </w:pPr>
    </w:p>
    <w:p w14:paraId="37168C5F" w14:textId="77777777" w:rsidR="009963CD" w:rsidRPr="001315FC" w:rsidRDefault="009963CD" w:rsidP="001315FC">
      <w:pPr>
        <w:rPr>
          <w:rStyle w:val="lh"/>
          <w:rFonts w:cstheme="minorHAnsi"/>
          <w:sz w:val="24"/>
          <w:szCs w:val="24"/>
        </w:rPr>
      </w:pPr>
      <w:r w:rsidRPr="001315FC">
        <w:rPr>
          <w:rStyle w:val="lh"/>
          <w:rFonts w:cstheme="minorHAnsi"/>
          <w:sz w:val="24"/>
          <w:szCs w:val="24"/>
        </w:rPr>
        <w:t xml:space="preserve">Question: What signed binary did </w:t>
      </w:r>
      <w:proofErr w:type="spellStart"/>
      <w:r w:rsidRPr="001315FC">
        <w:rPr>
          <w:rStyle w:val="lh"/>
          <w:rFonts w:cstheme="minorHAnsi"/>
          <w:sz w:val="24"/>
          <w:szCs w:val="24"/>
        </w:rPr>
        <w:t>Carbanak</w:t>
      </w:r>
      <w:proofErr w:type="spellEnd"/>
      <w:r w:rsidRPr="001315FC">
        <w:rPr>
          <w:rStyle w:val="lh"/>
          <w:rFonts w:cstheme="minorHAnsi"/>
          <w:sz w:val="24"/>
          <w:szCs w:val="24"/>
        </w:rPr>
        <w:t xml:space="preserve"> use for </w:t>
      </w:r>
      <w:proofErr w:type="spellStart"/>
      <w:r w:rsidRPr="001315FC">
        <w:rPr>
          <w:rStyle w:val="lh"/>
          <w:rFonts w:cstheme="minorHAnsi"/>
          <w:sz w:val="24"/>
          <w:szCs w:val="24"/>
        </w:rPr>
        <w:t>defense</w:t>
      </w:r>
      <w:proofErr w:type="spellEnd"/>
      <w:r w:rsidRPr="001315FC">
        <w:rPr>
          <w:rStyle w:val="lh"/>
          <w:rFonts w:cstheme="minorHAnsi"/>
          <w:sz w:val="24"/>
          <w:szCs w:val="24"/>
        </w:rPr>
        <w:t xml:space="preserve"> evasion?</w:t>
      </w:r>
      <w:r w:rsidRPr="001315FC">
        <w:rPr>
          <w:sz w:val="24"/>
          <w:szCs w:val="24"/>
        </w:rPr>
        <w:br/>
      </w:r>
      <w:r w:rsidRPr="001315FC">
        <w:rPr>
          <w:rStyle w:val="lh"/>
          <w:rFonts w:cstheme="minorHAnsi"/>
          <w:sz w:val="24"/>
          <w:szCs w:val="24"/>
        </w:rPr>
        <w:t>Answer: Rundll32</w:t>
      </w:r>
    </w:p>
    <w:p w14:paraId="5073B8D4" w14:textId="77777777" w:rsidR="009963CD" w:rsidRPr="001315FC" w:rsidRDefault="009963CD" w:rsidP="001315FC">
      <w:pPr>
        <w:rPr>
          <w:rStyle w:val="lh"/>
          <w:rFonts w:cstheme="minorHAnsi"/>
          <w:sz w:val="24"/>
          <w:szCs w:val="24"/>
        </w:rPr>
      </w:pPr>
    </w:p>
    <w:p w14:paraId="444F68AB" w14:textId="7713DF8A" w:rsidR="009963CD" w:rsidRDefault="009963CD" w:rsidP="001315FC">
      <w:pPr>
        <w:rPr>
          <w:rStyle w:val="lh"/>
          <w:rFonts w:cstheme="minorHAnsi"/>
          <w:sz w:val="24"/>
          <w:szCs w:val="24"/>
        </w:rPr>
      </w:pPr>
      <w:r w:rsidRPr="001315FC">
        <w:rPr>
          <w:rStyle w:val="lh"/>
          <w:rFonts w:cstheme="minorHAnsi"/>
          <w:sz w:val="24"/>
          <w:szCs w:val="24"/>
        </w:rPr>
        <w:t xml:space="preserve">Question: What Initial Access technique is employed by </w:t>
      </w:r>
      <w:proofErr w:type="spellStart"/>
      <w:r w:rsidRPr="001315FC">
        <w:rPr>
          <w:rStyle w:val="lh"/>
          <w:rFonts w:cstheme="minorHAnsi"/>
          <w:sz w:val="24"/>
          <w:szCs w:val="24"/>
        </w:rPr>
        <w:t>Carbanak</w:t>
      </w:r>
      <w:proofErr w:type="spellEnd"/>
      <w:r w:rsidRPr="001315FC">
        <w:rPr>
          <w:rStyle w:val="lh"/>
          <w:rFonts w:cstheme="minorHAnsi"/>
          <w:sz w:val="24"/>
          <w:szCs w:val="24"/>
        </w:rPr>
        <w:t xml:space="preserve">? </w:t>
      </w:r>
      <w:r w:rsidRPr="001315FC">
        <w:rPr>
          <w:sz w:val="24"/>
          <w:szCs w:val="24"/>
        </w:rPr>
        <w:br/>
      </w:r>
      <w:r w:rsidRPr="001315FC">
        <w:rPr>
          <w:rStyle w:val="lh"/>
          <w:rFonts w:cstheme="minorHAnsi"/>
          <w:sz w:val="24"/>
          <w:szCs w:val="24"/>
        </w:rPr>
        <w:t>Answer: Valid Accounts</w:t>
      </w:r>
    </w:p>
    <w:p w14:paraId="5166F3B2" w14:textId="00211D35" w:rsidR="007E0BFE" w:rsidRPr="007E0BFE" w:rsidRDefault="007E0BFE" w:rsidP="007E0BFE">
      <w:pPr>
        <w:pStyle w:val="Heading4"/>
        <w:rPr>
          <w:lang w:val="en-US"/>
        </w:rPr>
      </w:pPr>
      <w:r>
        <w:rPr>
          <w:lang w:val="en-US"/>
        </w:rPr>
        <w:t>…</w:t>
      </w:r>
    </w:p>
    <w:p w14:paraId="7B458455" w14:textId="77777777" w:rsidR="009963CD" w:rsidRPr="001315FC" w:rsidRDefault="009963CD" w:rsidP="001315FC">
      <w:pPr>
        <w:rPr>
          <w:rStyle w:val="lh"/>
          <w:rFonts w:cstheme="minorHAnsi"/>
          <w:sz w:val="24"/>
          <w:szCs w:val="24"/>
        </w:rPr>
      </w:pPr>
    </w:p>
    <w:p w14:paraId="5149B220" w14:textId="77777777" w:rsidR="009963CD" w:rsidRPr="001315FC"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 xml:space="preserve">CTI can also be used during engagement execution, emulating the adversary's </w:t>
      </w:r>
      <w:proofErr w:type="spellStart"/>
      <w:r w:rsidRPr="001315FC">
        <w:rPr>
          <w:rFonts w:eastAsia="Times New Roman"/>
          <w:kern w:val="0"/>
          <w:sz w:val="24"/>
          <w:szCs w:val="24"/>
          <w:lang w:eastAsia="en-BE"/>
          <w14:ligatures w14:val="none"/>
        </w:rPr>
        <w:t>behavioral</w:t>
      </w:r>
      <w:proofErr w:type="spellEnd"/>
      <w:r w:rsidRPr="001315FC">
        <w:rPr>
          <w:rFonts w:eastAsia="Times New Roman"/>
          <w:kern w:val="0"/>
          <w:sz w:val="24"/>
          <w:szCs w:val="24"/>
          <w:lang w:eastAsia="en-BE"/>
          <w14:ligatures w14:val="none"/>
        </w:rPr>
        <w:t xml:space="preserve"> characteristics, such as</w:t>
      </w:r>
    </w:p>
    <w:p w14:paraId="1343641D" w14:textId="01FF5C47" w:rsidR="009963CD" w:rsidRPr="007E0BFE" w:rsidRDefault="009963CD" w:rsidP="007E0BFE">
      <w:pPr>
        <w:pStyle w:val="ListParagraph"/>
        <w:numPr>
          <w:ilvl w:val="0"/>
          <w:numId w:val="38"/>
        </w:numPr>
        <w:rPr>
          <w:rFonts w:eastAsia="Times New Roman"/>
          <w:b/>
          <w:bCs/>
          <w:kern w:val="0"/>
          <w:sz w:val="24"/>
          <w:szCs w:val="24"/>
          <w:lang w:eastAsia="en-BE"/>
          <w14:ligatures w14:val="none"/>
        </w:rPr>
      </w:pPr>
      <w:r w:rsidRPr="007E0BFE">
        <w:rPr>
          <w:rFonts w:eastAsia="Times New Roman"/>
          <w:b/>
          <w:bCs/>
          <w:kern w:val="0"/>
          <w:sz w:val="24"/>
          <w:szCs w:val="24"/>
          <w:lang w:eastAsia="en-BE"/>
          <w14:ligatures w14:val="none"/>
        </w:rPr>
        <w:t xml:space="preserve">C2 Traffic </w:t>
      </w:r>
    </w:p>
    <w:p w14:paraId="1B645D3E" w14:textId="77777777" w:rsidR="009963CD" w:rsidRPr="007E0BFE" w:rsidRDefault="009963CD" w:rsidP="007E0BFE">
      <w:pPr>
        <w:pStyle w:val="ListParagraph"/>
        <w:numPr>
          <w:ilvl w:val="0"/>
          <w:numId w:val="3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User Agents</w:t>
      </w:r>
    </w:p>
    <w:p w14:paraId="7459C98B" w14:textId="77777777" w:rsidR="009963CD" w:rsidRPr="007E0BFE" w:rsidRDefault="009963CD" w:rsidP="007E0BFE">
      <w:pPr>
        <w:pStyle w:val="ListParagraph"/>
        <w:numPr>
          <w:ilvl w:val="0"/>
          <w:numId w:val="3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Ports, Protocols</w:t>
      </w:r>
    </w:p>
    <w:p w14:paraId="3395D847" w14:textId="77777777" w:rsidR="009963CD" w:rsidRPr="007E0BFE" w:rsidRDefault="009963CD" w:rsidP="007E0BFE">
      <w:pPr>
        <w:pStyle w:val="ListParagraph"/>
        <w:numPr>
          <w:ilvl w:val="0"/>
          <w:numId w:val="39"/>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Listener Profiles</w:t>
      </w:r>
    </w:p>
    <w:p w14:paraId="1696DC29" w14:textId="77777777" w:rsidR="009963CD" w:rsidRPr="007E0BFE" w:rsidRDefault="009963CD" w:rsidP="007E0BFE">
      <w:pPr>
        <w:pStyle w:val="ListParagraph"/>
        <w:numPr>
          <w:ilvl w:val="0"/>
          <w:numId w:val="38"/>
        </w:numPr>
        <w:rPr>
          <w:rFonts w:eastAsia="Times New Roman"/>
          <w:b/>
          <w:bCs/>
          <w:kern w:val="0"/>
          <w:sz w:val="24"/>
          <w:szCs w:val="24"/>
          <w:lang w:eastAsia="en-BE"/>
          <w14:ligatures w14:val="none"/>
        </w:rPr>
      </w:pPr>
      <w:r w:rsidRPr="007E0BFE">
        <w:rPr>
          <w:rFonts w:eastAsia="Times New Roman"/>
          <w:b/>
          <w:bCs/>
          <w:kern w:val="0"/>
          <w:sz w:val="24"/>
          <w:szCs w:val="24"/>
          <w:lang w:eastAsia="en-BE"/>
          <w14:ligatures w14:val="none"/>
        </w:rPr>
        <w:t xml:space="preserve">Malware and Tooling </w:t>
      </w:r>
    </w:p>
    <w:p w14:paraId="3488C57F" w14:textId="77777777" w:rsidR="009963CD" w:rsidRPr="007E0BFE" w:rsidRDefault="009963CD" w:rsidP="007E0BFE">
      <w:pPr>
        <w:pStyle w:val="ListParagraph"/>
        <w:numPr>
          <w:ilvl w:val="0"/>
          <w:numId w:val="40"/>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IOCs</w:t>
      </w:r>
    </w:p>
    <w:p w14:paraId="7E0D603D" w14:textId="77777777" w:rsidR="009963CD" w:rsidRPr="007E0BFE" w:rsidRDefault="009963CD" w:rsidP="007E0BFE">
      <w:pPr>
        <w:pStyle w:val="ListParagraph"/>
        <w:numPr>
          <w:ilvl w:val="0"/>
          <w:numId w:val="40"/>
        </w:numPr>
        <w:rPr>
          <w:rFonts w:eastAsia="Times New Roman"/>
          <w:kern w:val="0"/>
          <w:sz w:val="24"/>
          <w:szCs w:val="24"/>
          <w:lang w:eastAsia="en-BE"/>
          <w14:ligatures w14:val="none"/>
        </w:rPr>
      </w:pPr>
      <w:proofErr w:type="spellStart"/>
      <w:r w:rsidRPr="007E0BFE">
        <w:rPr>
          <w:rFonts w:eastAsia="Times New Roman"/>
          <w:kern w:val="0"/>
          <w:sz w:val="24"/>
          <w:szCs w:val="24"/>
          <w:lang w:eastAsia="en-BE"/>
          <w14:ligatures w14:val="none"/>
        </w:rPr>
        <w:t>Behaviors</w:t>
      </w:r>
      <w:proofErr w:type="spellEnd"/>
    </w:p>
    <w:p w14:paraId="1DE85893" w14:textId="77777777" w:rsidR="009963CD" w:rsidRPr="001315FC"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Information to be implemented in the profile can be gathered from ISACs and collected IOCs or packet captures, including,</w:t>
      </w:r>
    </w:p>
    <w:p w14:paraId="759AAEAE" w14:textId="77777777" w:rsidR="009963CD" w:rsidRPr="007E0BFE" w:rsidRDefault="009963CD" w:rsidP="007E0BFE">
      <w:pPr>
        <w:pStyle w:val="ListParagraph"/>
        <w:numPr>
          <w:ilvl w:val="0"/>
          <w:numId w:val="41"/>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Host Headers</w:t>
      </w:r>
    </w:p>
    <w:p w14:paraId="4A2C3AA7" w14:textId="77777777" w:rsidR="009963CD" w:rsidRPr="007E0BFE" w:rsidRDefault="009963CD" w:rsidP="007E0BFE">
      <w:pPr>
        <w:pStyle w:val="ListParagraph"/>
        <w:numPr>
          <w:ilvl w:val="0"/>
          <w:numId w:val="41"/>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POST URIs</w:t>
      </w:r>
    </w:p>
    <w:p w14:paraId="1DD2F2CF" w14:textId="77777777" w:rsidR="009963CD" w:rsidRPr="007E0BFE" w:rsidRDefault="009963CD" w:rsidP="007E0BFE">
      <w:pPr>
        <w:pStyle w:val="ListParagraph"/>
        <w:numPr>
          <w:ilvl w:val="0"/>
          <w:numId w:val="41"/>
        </w:numPr>
        <w:rPr>
          <w:rFonts w:eastAsia="Times New Roman"/>
          <w:kern w:val="0"/>
          <w:sz w:val="24"/>
          <w:szCs w:val="24"/>
          <w:lang w:eastAsia="en-BE"/>
          <w14:ligatures w14:val="none"/>
        </w:rPr>
      </w:pPr>
      <w:r w:rsidRPr="007E0BFE">
        <w:rPr>
          <w:rFonts w:eastAsia="Times New Roman"/>
          <w:kern w:val="0"/>
          <w:sz w:val="24"/>
          <w:szCs w:val="24"/>
          <w:lang w:eastAsia="en-BE"/>
          <w14:ligatures w14:val="none"/>
        </w:rPr>
        <w:t>Server Responses and Headers</w:t>
      </w:r>
    </w:p>
    <w:p w14:paraId="40B9B662" w14:textId="77777777" w:rsidR="009963CD" w:rsidRDefault="009963CD"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 xml:space="preserve">The gathered traffic can aid a red team to make their traffic look </w:t>
      </w:r>
      <w:proofErr w:type="gramStart"/>
      <w:r w:rsidRPr="001315FC">
        <w:rPr>
          <w:rFonts w:eastAsia="Times New Roman"/>
          <w:kern w:val="0"/>
          <w:sz w:val="24"/>
          <w:szCs w:val="24"/>
          <w:lang w:eastAsia="en-BE"/>
          <w14:ligatures w14:val="none"/>
        </w:rPr>
        <w:t>similar to</w:t>
      </w:r>
      <w:proofErr w:type="gramEnd"/>
      <w:r w:rsidRPr="001315FC">
        <w:rPr>
          <w:rFonts w:eastAsia="Times New Roman"/>
          <w:kern w:val="0"/>
          <w:sz w:val="24"/>
          <w:szCs w:val="24"/>
          <w:lang w:eastAsia="en-BE"/>
          <w14:ligatures w14:val="none"/>
        </w:rPr>
        <w:t xml:space="preserve"> the targeted adversary to get closer to the goal of adversary emulation.</w:t>
      </w:r>
    </w:p>
    <w:p w14:paraId="10EAABB1" w14:textId="77777777" w:rsidR="007E0BFE" w:rsidRPr="007E0BFE" w:rsidRDefault="007E0BFE" w:rsidP="007E0BFE">
      <w:p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 xml:space="preserve">The second </w:t>
      </w:r>
      <w:proofErr w:type="spellStart"/>
      <w:r w:rsidRPr="007E0BFE">
        <w:rPr>
          <w:rFonts w:eastAsia="Times New Roman" w:cstheme="minorHAnsi"/>
          <w:kern w:val="0"/>
          <w:sz w:val="24"/>
          <w:szCs w:val="24"/>
          <w:lang w:val="en-BE" w:eastAsia="en-BE"/>
          <w14:ligatures w14:val="none"/>
        </w:rPr>
        <w:t>behavioral</w:t>
      </w:r>
      <w:proofErr w:type="spellEnd"/>
      <w:r w:rsidRPr="007E0BFE">
        <w:rPr>
          <w:rFonts w:eastAsia="Times New Roman" w:cstheme="minorHAnsi"/>
          <w:kern w:val="0"/>
          <w:sz w:val="24"/>
          <w:szCs w:val="24"/>
          <w:lang w:val="en-BE" w:eastAsia="en-BE"/>
          <w14:ligatures w14:val="none"/>
        </w:rPr>
        <w:t xml:space="preserve"> use of CTI is </w:t>
      </w:r>
      <w:proofErr w:type="spellStart"/>
      <w:r w:rsidRPr="007E0BFE">
        <w:rPr>
          <w:rFonts w:eastAsia="Times New Roman" w:cstheme="minorHAnsi"/>
          <w:kern w:val="0"/>
          <w:sz w:val="24"/>
          <w:szCs w:val="24"/>
          <w:lang w:val="en-BE" w:eastAsia="en-BE"/>
          <w14:ligatures w14:val="none"/>
        </w:rPr>
        <w:t>analyzing</w:t>
      </w:r>
      <w:proofErr w:type="spellEnd"/>
      <w:r w:rsidRPr="007E0BFE">
        <w:rPr>
          <w:rFonts w:eastAsia="Times New Roman" w:cstheme="minorHAnsi"/>
          <w:kern w:val="0"/>
          <w:sz w:val="24"/>
          <w:szCs w:val="24"/>
          <w:lang w:val="en-BE" w:eastAsia="en-BE"/>
          <w14:ligatures w14:val="none"/>
        </w:rPr>
        <w:t xml:space="preserve"> </w:t>
      </w:r>
      <w:proofErr w:type="spellStart"/>
      <w:r w:rsidRPr="007E0BFE">
        <w:rPr>
          <w:rFonts w:eastAsia="Times New Roman" w:cstheme="minorHAnsi"/>
          <w:kern w:val="0"/>
          <w:sz w:val="24"/>
          <w:szCs w:val="24"/>
          <w:lang w:val="en-BE" w:eastAsia="en-BE"/>
          <w14:ligatures w14:val="none"/>
        </w:rPr>
        <w:t>behavior</w:t>
      </w:r>
      <w:proofErr w:type="spellEnd"/>
      <w:r w:rsidRPr="007E0BFE">
        <w:rPr>
          <w:rFonts w:eastAsia="Times New Roman" w:cstheme="minorHAnsi"/>
          <w:kern w:val="0"/>
          <w:sz w:val="24"/>
          <w:szCs w:val="24"/>
          <w:lang w:val="en-BE" w:eastAsia="en-BE"/>
          <w14:ligatures w14:val="none"/>
        </w:rPr>
        <w:t xml:space="preserve"> and actions of an adversaries' malware and tools to develop your offensive tooling that emulates similar </w:t>
      </w:r>
      <w:proofErr w:type="spellStart"/>
      <w:r w:rsidRPr="007E0BFE">
        <w:rPr>
          <w:rFonts w:eastAsia="Times New Roman" w:cstheme="minorHAnsi"/>
          <w:kern w:val="0"/>
          <w:sz w:val="24"/>
          <w:szCs w:val="24"/>
          <w:lang w:val="en-BE" w:eastAsia="en-BE"/>
          <w14:ligatures w14:val="none"/>
        </w:rPr>
        <w:t>behaviors</w:t>
      </w:r>
      <w:proofErr w:type="spellEnd"/>
      <w:r w:rsidRPr="007E0BFE">
        <w:rPr>
          <w:rFonts w:eastAsia="Times New Roman" w:cstheme="minorHAnsi"/>
          <w:kern w:val="0"/>
          <w:sz w:val="24"/>
          <w:szCs w:val="24"/>
          <w:lang w:val="en-BE" w:eastAsia="en-BE"/>
          <w14:ligatures w14:val="none"/>
        </w:rPr>
        <w:t xml:space="preserve"> or has similar vital indicators.</w:t>
      </w:r>
    </w:p>
    <w:p w14:paraId="15C964C5" w14:textId="77777777" w:rsidR="007E0BFE" w:rsidRPr="007E0BFE" w:rsidRDefault="007E0BFE" w:rsidP="007E0BFE">
      <w:p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An example of this could be an adversary using a custom dropper. The red team can emulate the dropper by,</w:t>
      </w:r>
    </w:p>
    <w:p w14:paraId="6A2B8745" w14:textId="77777777" w:rsidR="007E0BFE" w:rsidRPr="007E0BFE" w:rsidRDefault="007E0BFE" w:rsidP="007E0BFE">
      <w:pPr>
        <w:numPr>
          <w:ilvl w:val="0"/>
          <w:numId w:val="42"/>
        </w:num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Identifying traffic</w:t>
      </w:r>
    </w:p>
    <w:p w14:paraId="22F15AA1" w14:textId="77777777" w:rsidR="007E0BFE" w:rsidRPr="007E0BFE" w:rsidRDefault="007E0BFE" w:rsidP="007E0BFE">
      <w:pPr>
        <w:numPr>
          <w:ilvl w:val="0"/>
          <w:numId w:val="42"/>
        </w:num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 xml:space="preserve">Observing </w:t>
      </w:r>
      <w:proofErr w:type="spellStart"/>
      <w:r w:rsidRPr="007E0BFE">
        <w:rPr>
          <w:rFonts w:eastAsia="Times New Roman" w:cstheme="minorHAnsi"/>
          <w:kern w:val="0"/>
          <w:sz w:val="24"/>
          <w:szCs w:val="24"/>
          <w:lang w:val="en-BE" w:eastAsia="en-BE"/>
          <w14:ligatures w14:val="none"/>
        </w:rPr>
        <w:t>syscalls</w:t>
      </w:r>
      <w:proofErr w:type="spellEnd"/>
      <w:r w:rsidRPr="007E0BFE">
        <w:rPr>
          <w:rFonts w:eastAsia="Times New Roman" w:cstheme="minorHAnsi"/>
          <w:kern w:val="0"/>
          <w:sz w:val="24"/>
          <w:szCs w:val="24"/>
          <w:lang w:val="en-BE" w:eastAsia="en-BE"/>
          <w14:ligatures w14:val="none"/>
        </w:rPr>
        <w:t xml:space="preserve"> and API calls</w:t>
      </w:r>
    </w:p>
    <w:p w14:paraId="202E8FEF" w14:textId="77777777" w:rsidR="007E0BFE" w:rsidRPr="007E0BFE" w:rsidRDefault="007E0BFE" w:rsidP="007E0BFE">
      <w:pPr>
        <w:numPr>
          <w:ilvl w:val="0"/>
          <w:numId w:val="42"/>
        </w:num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 xml:space="preserve">Identifying overall dropper </w:t>
      </w:r>
      <w:proofErr w:type="spellStart"/>
      <w:r w:rsidRPr="007E0BFE">
        <w:rPr>
          <w:rFonts w:eastAsia="Times New Roman" w:cstheme="minorHAnsi"/>
          <w:kern w:val="0"/>
          <w:sz w:val="24"/>
          <w:szCs w:val="24"/>
          <w:lang w:val="en-BE" w:eastAsia="en-BE"/>
          <w14:ligatures w14:val="none"/>
        </w:rPr>
        <w:t>behavior</w:t>
      </w:r>
      <w:proofErr w:type="spellEnd"/>
      <w:r w:rsidRPr="007E0BFE">
        <w:rPr>
          <w:rFonts w:eastAsia="Times New Roman" w:cstheme="minorHAnsi"/>
          <w:kern w:val="0"/>
          <w:sz w:val="24"/>
          <w:szCs w:val="24"/>
          <w:lang w:val="en-BE" w:eastAsia="en-BE"/>
          <w14:ligatures w14:val="none"/>
        </w:rPr>
        <w:t xml:space="preserve"> and objective</w:t>
      </w:r>
    </w:p>
    <w:p w14:paraId="35547534" w14:textId="77777777" w:rsidR="007E0BFE" w:rsidRPr="007E0BFE" w:rsidRDefault="007E0BFE" w:rsidP="007E0BFE">
      <w:pPr>
        <w:numPr>
          <w:ilvl w:val="0"/>
          <w:numId w:val="42"/>
        </w:numPr>
        <w:spacing w:before="100" w:beforeAutospacing="1" w:after="100" w:afterAutospacing="1" w:line="240" w:lineRule="auto"/>
        <w:rPr>
          <w:rFonts w:eastAsia="Times New Roman" w:cstheme="minorHAnsi"/>
          <w:kern w:val="0"/>
          <w:sz w:val="24"/>
          <w:szCs w:val="24"/>
          <w:lang w:val="en-BE" w:eastAsia="en-BE"/>
          <w14:ligatures w14:val="none"/>
        </w:rPr>
      </w:pPr>
      <w:r w:rsidRPr="007E0BFE">
        <w:rPr>
          <w:rFonts w:eastAsia="Times New Roman" w:cstheme="minorHAnsi"/>
          <w:kern w:val="0"/>
          <w:sz w:val="24"/>
          <w:szCs w:val="24"/>
          <w:lang w:val="en-BE" w:eastAsia="en-BE"/>
          <w14:ligatures w14:val="none"/>
        </w:rPr>
        <w:t>Tampering with file signatures and IOCs</w:t>
      </w:r>
    </w:p>
    <w:p w14:paraId="67F90FBE" w14:textId="77777777" w:rsidR="00E678EC" w:rsidRPr="00E678EC" w:rsidRDefault="00E678EC" w:rsidP="00E678EC">
      <w:pPr>
        <w:spacing w:before="100" w:beforeAutospacing="1" w:after="100" w:afterAutospacing="1"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lastRenderedPageBreak/>
        <w:t xml:space="preserve">The hardest part of planning a threat-intel-driven campaign can be mapping two different cyber frameworks. To make this process simpler we have provided a basic table comparing the </w:t>
      </w:r>
      <w:r w:rsidRPr="00E678EC">
        <w:rPr>
          <w:rFonts w:eastAsia="Times New Roman" w:cstheme="minorHAnsi"/>
          <w:b/>
          <w:bCs/>
          <w:kern w:val="0"/>
          <w:sz w:val="24"/>
          <w:szCs w:val="24"/>
          <w:lang w:val="en-BE" w:eastAsia="en-BE"/>
          <w14:ligatures w14:val="none"/>
        </w:rPr>
        <w:t>Lockheed Martin Cyber Kill Chain</w:t>
      </w:r>
      <w:r w:rsidRPr="00E678EC">
        <w:rPr>
          <w:rFonts w:eastAsia="Times New Roman" w:cstheme="minorHAnsi"/>
          <w:kern w:val="0"/>
          <w:sz w:val="24"/>
          <w:szCs w:val="24"/>
          <w:lang w:val="en-BE" w:eastAsia="en-BE"/>
          <w14:ligatures w14:val="none"/>
        </w:rPr>
        <w:t xml:space="preserve"> and the </w:t>
      </w:r>
      <w:r w:rsidRPr="00E678EC">
        <w:rPr>
          <w:rFonts w:eastAsia="Times New Roman" w:cstheme="minorHAnsi"/>
          <w:b/>
          <w:bCs/>
          <w:kern w:val="0"/>
          <w:sz w:val="24"/>
          <w:szCs w:val="24"/>
          <w:lang w:val="en-BE" w:eastAsia="en-BE"/>
          <w14:ligatures w14:val="none"/>
        </w:rPr>
        <w:t>MITRE ATT&amp;CK</w:t>
      </w:r>
      <w:r w:rsidRPr="00E678EC">
        <w:rPr>
          <w:rFonts w:eastAsia="Times New Roman" w:cstheme="minorHAnsi"/>
          <w:kern w:val="0"/>
          <w:sz w:val="24"/>
          <w:szCs w:val="24"/>
          <w:lang w:val="en-BE" w:eastAsia="en-BE"/>
          <w14:ligatures w14:val="none"/>
        </w:rPr>
        <w:t xml:space="preserve"> framework.</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28"/>
        <w:gridCol w:w="3685"/>
      </w:tblGrid>
      <w:tr w:rsidR="00E678EC" w:rsidRPr="00E678EC" w14:paraId="43A1D3D7" w14:textId="77777777" w:rsidTr="00E678EC">
        <w:trPr>
          <w:tblCellSpacing w:w="15" w:type="dxa"/>
          <w:jc w:val="center"/>
        </w:trPr>
        <w:tc>
          <w:tcPr>
            <w:tcW w:w="3783" w:type="dxa"/>
            <w:vAlign w:val="center"/>
            <w:hideMark/>
          </w:tcPr>
          <w:p w14:paraId="58DDD3F3"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b/>
                <w:bCs/>
                <w:kern w:val="0"/>
                <w:sz w:val="24"/>
                <w:szCs w:val="24"/>
                <w:lang w:val="en-BE" w:eastAsia="en-BE"/>
                <w14:ligatures w14:val="none"/>
              </w:rPr>
              <w:t>Cyber Kill Chain</w:t>
            </w:r>
          </w:p>
        </w:tc>
        <w:tc>
          <w:tcPr>
            <w:tcW w:w="3640" w:type="dxa"/>
            <w:vAlign w:val="center"/>
            <w:hideMark/>
          </w:tcPr>
          <w:p w14:paraId="5118E8A5"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b/>
                <w:bCs/>
                <w:kern w:val="0"/>
                <w:sz w:val="24"/>
                <w:szCs w:val="24"/>
                <w:lang w:val="en-BE" w:eastAsia="en-BE"/>
                <w14:ligatures w14:val="none"/>
              </w:rPr>
              <w:t>MITRE ATT&amp;CK</w:t>
            </w:r>
          </w:p>
        </w:tc>
      </w:tr>
      <w:tr w:rsidR="00E678EC" w:rsidRPr="00E678EC" w14:paraId="44499103" w14:textId="77777777" w:rsidTr="00E678EC">
        <w:trPr>
          <w:tblCellSpacing w:w="15" w:type="dxa"/>
          <w:jc w:val="center"/>
        </w:trPr>
        <w:tc>
          <w:tcPr>
            <w:tcW w:w="3783" w:type="dxa"/>
            <w:vAlign w:val="center"/>
            <w:hideMark/>
          </w:tcPr>
          <w:p w14:paraId="3248A70A"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Recon</w:t>
            </w:r>
          </w:p>
        </w:tc>
        <w:tc>
          <w:tcPr>
            <w:tcW w:w="3640" w:type="dxa"/>
            <w:vAlign w:val="center"/>
            <w:hideMark/>
          </w:tcPr>
          <w:p w14:paraId="283CEC7F"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Reconnaissance</w:t>
            </w:r>
          </w:p>
        </w:tc>
      </w:tr>
      <w:tr w:rsidR="00E678EC" w:rsidRPr="00E678EC" w14:paraId="61846E67" w14:textId="77777777" w:rsidTr="00E678EC">
        <w:trPr>
          <w:tblCellSpacing w:w="15" w:type="dxa"/>
          <w:jc w:val="center"/>
        </w:trPr>
        <w:tc>
          <w:tcPr>
            <w:tcW w:w="3783" w:type="dxa"/>
            <w:vAlign w:val="center"/>
            <w:hideMark/>
          </w:tcPr>
          <w:p w14:paraId="554D07DD"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Weaponization</w:t>
            </w:r>
          </w:p>
        </w:tc>
        <w:tc>
          <w:tcPr>
            <w:tcW w:w="3640" w:type="dxa"/>
            <w:vAlign w:val="center"/>
            <w:hideMark/>
          </w:tcPr>
          <w:p w14:paraId="07339915"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Execution</w:t>
            </w:r>
          </w:p>
        </w:tc>
      </w:tr>
      <w:tr w:rsidR="00E678EC" w:rsidRPr="00E678EC" w14:paraId="453ABAF0" w14:textId="77777777" w:rsidTr="00E678EC">
        <w:trPr>
          <w:tblCellSpacing w:w="15" w:type="dxa"/>
          <w:jc w:val="center"/>
        </w:trPr>
        <w:tc>
          <w:tcPr>
            <w:tcW w:w="3783" w:type="dxa"/>
            <w:vAlign w:val="center"/>
            <w:hideMark/>
          </w:tcPr>
          <w:p w14:paraId="308C52F7"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Delivery</w:t>
            </w:r>
          </w:p>
        </w:tc>
        <w:tc>
          <w:tcPr>
            <w:tcW w:w="3640" w:type="dxa"/>
            <w:vAlign w:val="center"/>
            <w:hideMark/>
          </w:tcPr>
          <w:p w14:paraId="125796A4"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Initial Access</w:t>
            </w:r>
          </w:p>
        </w:tc>
      </w:tr>
      <w:tr w:rsidR="00E678EC" w:rsidRPr="00E678EC" w14:paraId="6F91B9A6" w14:textId="77777777" w:rsidTr="00E678EC">
        <w:trPr>
          <w:tblCellSpacing w:w="15" w:type="dxa"/>
          <w:jc w:val="center"/>
        </w:trPr>
        <w:tc>
          <w:tcPr>
            <w:tcW w:w="3783" w:type="dxa"/>
            <w:vAlign w:val="center"/>
            <w:hideMark/>
          </w:tcPr>
          <w:p w14:paraId="79226D37"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Exploitation</w:t>
            </w:r>
          </w:p>
        </w:tc>
        <w:tc>
          <w:tcPr>
            <w:tcW w:w="3640" w:type="dxa"/>
            <w:vAlign w:val="center"/>
            <w:hideMark/>
          </w:tcPr>
          <w:p w14:paraId="38C4C3A1"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Initial Access</w:t>
            </w:r>
          </w:p>
        </w:tc>
      </w:tr>
      <w:tr w:rsidR="00E678EC" w:rsidRPr="00E678EC" w14:paraId="559EB1E8" w14:textId="77777777" w:rsidTr="00E678EC">
        <w:trPr>
          <w:tblCellSpacing w:w="15" w:type="dxa"/>
          <w:jc w:val="center"/>
        </w:trPr>
        <w:tc>
          <w:tcPr>
            <w:tcW w:w="3783" w:type="dxa"/>
            <w:vAlign w:val="center"/>
            <w:hideMark/>
          </w:tcPr>
          <w:p w14:paraId="448BFE0E"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Installation</w:t>
            </w:r>
          </w:p>
        </w:tc>
        <w:tc>
          <w:tcPr>
            <w:tcW w:w="3640" w:type="dxa"/>
            <w:vAlign w:val="center"/>
            <w:hideMark/>
          </w:tcPr>
          <w:p w14:paraId="499E3687"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 xml:space="preserve">Persistence / </w:t>
            </w:r>
            <w:proofErr w:type="spellStart"/>
            <w:r w:rsidRPr="00E678EC">
              <w:rPr>
                <w:rFonts w:eastAsia="Times New Roman" w:cstheme="minorHAnsi"/>
                <w:kern w:val="0"/>
                <w:sz w:val="24"/>
                <w:szCs w:val="24"/>
                <w:lang w:val="en-BE" w:eastAsia="en-BE"/>
                <w14:ligatures w14:val="none"/>
              </w:rPr>
              <w:t>Defense</w:t>
            </w:r>
            <w:proofErr w:type="spellEnd"/>
            <w:r w:rsidRPr="00E678EC">
              <w:rPr>
                <w:rFonts w:eastAsia="Times New Roman" w:cstheme="minorHAnsi"/>
                <w:kern w:val="0"/>
                <w:sz w:val="24"/>
                <w:szCs w:val="24"/>
                <w:lang w:val="en-BE" w:eastAsia="en-BE"/>
                <w14:ligatures w14:val="none"/>
              </w:rPr>
              <w:t xml:space="preserve"> Evasion</w:t>
            </w:r>
          </w:p>
        </w:tc>
      </w:tr>
      <w:tr w:rsidR="00E678EC" w:rsidRPr="00E678EC" w14:paraId="5B6D3760" w14:textId="77777777" w:rsidTr="00E678EC">
        <w:trPr>
          <w:tblCellSpacing w:w="15" w:type="dxa"/>
          <w:jc w:val="center"/>
        </w:trPr>
        <w:tc>
          <w:tcPr>
            <w:tcW w:w="3783" w:type="dxa"/>
            <w:vAlign w:val="center"/>
            <w:hideMark/>
          </w:tcPr>
          <w:p w14:paraId="441BFB74"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Command &amp; Control</w:t>
            </w:r>
          </w:p>
        </w:tc>
        <w:tc>
          <w:tcPr>
            <w:tcW w:w="3640" w:type="dxa"/>
            <w:vAlign w:val="center"/>
            <w:hideMark/>
          </w:tcPr>
          <w:p w14:paraId="008A79BF"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Command and Control</w:t>
            </w:r>
          </w:p>
        </w:tc>
      </w:tr>
      <w:tr w:rsidR="00E678EC" w:rsidRPr="00E678EC" w14:paraId="42BE2A85" w14:textId="77777777" w:rsidTr="00E678EC">
        <w:trPr>
          <w:tblCellSpacing w:w="15" w:type="dxa"/>
          <w:jc w:val="center"/>
        </w:trPr>
        <w:tc>
          <w:tcPr>
            <w:tcW w:w="3783" w:type="dxa"/>
            <w:vAlign w:val="center"/>
            <w:hideMark/>
          </w:tcPr>
          <w:p w14:paraId="07F2576A"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Actions on Objectives</w:t>
            </w:r>
          </w:p>
        </w:tc>
        <w:tc>
          <w:tcPr>
            <w:tcW w:w="3640" w:type="dxa"/>
            <w:vAlign w:val="center"/>
            <w:hideMark/>
          </w:tcPr>
          <w:p w14:paraId="77102DE9" w14:textId="77777777" w:rsidR="00E678EC" w:rsidRPr="00E678EC" w:rsidRDefault="00E678EC" w:rsidP="00E678EC">
            <w:pPr>
              <w:spacing w:after="0" w:line="240" w:lineRule="auto"/>
              <w:rPr>
                <w:rFonts w:eastAsia="Times New Roman" w:cstheme="minorHAnsi"/>
                <w:kern w:val="0"/>
                <w:sz w:val="24"/>
                <w:szCs w:val="24"/>
                <w:lang w:val="en-BE" w:eastAsia="en-BE"/>
                <w14:ligatures w14:val="none"/>
              </w:rPr>
            </w:pPr>
            <w:r w:rsidRPr="00E678EC">
              <w:rPr>
                <w:rFonts w:eastAsia="Times New Roman" w:cstheme="minorHAnsi"/>
                <w:kern w:val="0"/>
                <w:sz w:val="24"/>
                <w:szCs w:val="24"/>
                <w:lang w:val="en-BE" w:eastAsia="en-BE"/>
                <w14:ligatures w14:val="none"/>
              </w:rPr>
              <w:t>Exfiltration / Impact</w:t>
            </w:r>
          </w:p>
        </w:tc>
      </w:tr>
    </w:tbl>
    <w:p w14:paraId="08ADCE96" w14:textId="24D64F1D" w:rsidR="007E0BFE" w:rsidRDefault="007E0BFE" w:rsidP="001315FC">
      <w:pPr>
        <w:rPr>
          <w:rFonts w:eastAsia="Times New Roman"/>
          <w:kern w:val="0"/>
          <w:sz w:val="24"/>
          <w:szCs w:val="24"/>
          <w:lang w:val="en-US" w:eastAsia="en-BE"/>
          <w14:ligatures w14:val="none"/>
        </w:rPr>
      </w:pPr>
    </w:p>
    <w:p w14:paraId="6A3B0906" w14:textId="6B6A7967" w:rsidR="00E678EC" w:rsidRPr="00E678EC" w:rsidRDefault="00E678EC" w:rsidP="00E678EC">
      <w:pPr>
        <w:pStyle w:val="Heading4"/>
        <w:rPr>
          <w:rFonts w:eastAsia="Times New Roman"/>
          <w:lang w:val="en-US" w:eastAsia="en-BE"/>
        </w:rPr>
      </w:pPr>
      <w:r>
        <w:rPr>
          <w:rFonts w:eastAsia="Times New Roman"/>
          <w:lang w:val="en-US" w:eastAsia="en-BE"/>
        </w:rPr>
        <w:t>THM Questions</w:t>
      </w:r>
    </w:p>
    <w:p w14:paraId="4B49A625" w14:textId="77777777" w:rsidR="009963CD" w:rsidRPr="001315FC" w:rsidRDefault="009963CD" w:rsidP="001315FC">
      <w:pPr>
        <w:rPr>
          <w:rStyle w:val="lh"/>
          <w:rFonts w:cstheme="minorHAnsi"/>
          <w:sz w:val="24"/>
          <w:szCs w:val="24"/>
        </w:rPr>
      </w:pPr>
      <w:r w:rsidRPr="001315FC">
        <w:rPr>
          <w:rStyle w:val="lh"/>
          <w:rFonts w:cstheme="minorHAnsi"/>
          <w:sz w:val="24"/>
          <w:szCs w:val="24"/>
        </w:rPr>
        <w:t>Question: Once the chain is complete and you have received the flag, submit it below.</w:t>
      </w:r>
      <w:r w:rsidRPr="001315FC">
        <w:rPr>
          <w:sz w:val="24"/>
          <w:szCs w:val="24"/>
        </w:rPr>
        <w:br/>
      </w:r>
      <w:r w:rsidRPr="001315FC">
        <w:rPr>
          <w:rStyle w:val="lh"/>
          <w:rFonts w:cstheme="minorHAnsi"/>
          <w:sz w:val="24"/>
          <w:szCs w:val="24"/>
        </w:rPr>
        <w:t xml:space="preserve">Answer: </w:t>
      </w:r>
      <w:proofErr w:type="gramStart"/>
      <w:r w:rsidRPr="001315FC">
        <w:rPr>
          <w:rStyle w:val="lh"/>
          <w:rFonts w:cstheme="minorHAnsi"/>
          <w:sz w:val="24"/>
          <w:szCs w:val="24"/>
        </w:rPr>
        <w:t>THM{</w:t>
      </w:r>
      <w:proofErr w:type="gramEnd"/>
      <w:r w:rsidRPr="001315FC">
        <w:rPr>
          <w:rStyle w:val="lh"/>
          <w:rFonts w:cstheme="minorHAnsi"/>
          <w:sz w:val="24"/>
          <w:szCs w:val="24"/>
        </w:rPr>
        <w:t>7HR347_1N73L_12 _4w35om3}</w:t>
      </w:r>
    </w:p>
    <w:p w14:paraId="02EED9C8" w14:textId="77777777" w:rsidR="009963CD" w:rsidRPr="001315FC" w:rsidRDefault="009963CD" w:rsidP="001315FC">
      <w:pPr>
        <w:rPr>
          <w:rStyle w:val="lh"/>
          <w:rFonts w:cstheme="minorHAnsi"/>
          <w:sz w:val="24"/>
          <w:szCs w:val="24"/>
        </w:rPr>
      </w:pPr>
    </w:p>
    <w:p w14:paraId="56C9EA34" w14:textId="77777777" w:rsidR="009963CD" w:rsidRPr="001315FC" w:rsidRDefault="009963CD" w:rsidP="001315FC">
      <w:pPr>
        <w:rPr>
          <w:rStyle w:val="lh"/>
          <w:rFonts w:cstheme="minorHAnsi"/>
          <w:sz w:val="24"/>
          <w:szCs w:val="24"/>
        </w:rPr>
      </w:pPr>
      <w:r w:rsidRPr="001315FC">
        <w:rPr>
          <w:rStyle w:val="lh"/>
          <w:rFonts w:cstheme="minorHAnsi"/>
          <w:sz w:val="24"/>
          <w:szCs w:val="24"/>
        </w:rPr>
        <w:t xml:space="preserve">Question: What web shell is APT 41 known to use? </w:t>
      </w:r>
      <w:r w:rsidRPr="001315FC">
        <w:rPr>
          <w:sz w:val="24"/>
          <w:szCs w:val="24"/>
        </w:rPr>
        <w:br/>
      </w:r>
      <w:r w:rsidRPr="001315FC">
        <w:rPr>
          <w:rStyle w:val="lh"/>
          <w:rFonts w:cstheme="minorHAnsi"/>
          <w:sz w:val="24"/>
          <w:szCs w:val="24"/>
        </w:rPr>
        <w:t xml:space="preserve">Answer: </w:t>
      </w:r>
      <w:proofErr w:type="spellStart"/>
      <w:r w:rsidRPr="001315FC">
        <w:rPr>
          <w:rStyle w:val="lh"/>
          <w:rFonts w:cstheme="minorHAnsi"/>
          <w:sz w:val="24"/>
          <w:szCs w:val="24"/>
        </w:rPr>
        <w:t>ASPXSpy</w:t>
      </w:r>
      <w:proofErr w:type="spellEnd"/>
    </w:p>
    <w:p w14:paraId="4D2E9269" w14:textId="77777777" w:rsidR="009963CD" w:rsidRPr="001315FC" w:rsidRDefault="009963CD" w:rsidP="001315FC">
      <w:pPr>
        <w:rPr>
          <w:rStyle w:val="lh"/>
          <w:rFonts w:cstheme="minorHAnsi"/>
          <w:sz w:val="24"/>
          <w:szCs w:val="24"/>
        </w:rPr>
      </w:pPr>
    </w:p>
    <w:p w14:paraId="0495F138" w14:textId="77777777" w:rsidR="009963CD" w:rsidRPr="001315FC" w:rsidRDefault="009963CD" w:rsidP="001315FC">
      <w:pPr>
        <w:rPr>
          <w:rStyle w:val="lh"/>
          <w:rFonts w:cstheme="minorHAnsi"/>
          <w:sz w:val="24"/>
          <w:szCs w:val="24"/>
        </w:rPr>
      </w:pPr>
      <w:r w:rsidRPr="001315FC">
        <w:rPr>
          <w:rStyle w:val="lh"/>
          <w:rFonts w:cstheme="minorHAnsi"/>
          <w:sz w:val="24"/>
          <w:szCs w:val="24"/>
        </w:rPr>
        <w:t xml:space="preserve">Question: What LOLBAS (Living Off </w:t>
      </w:r>
      <w:proofErr w:type="gramStart"/>
      <w:r w:rsidRPr="001315FC">
        <w:rPr>
          <w:rStyle w:val="lh"/>
          <w:rFonts w:cstheme="minorHAnsi"/>
          <w:sz w:val="24"/>
          <w:szCs w:val="24"/>
        </w:rPr>
        <w:t>The</w:t>
      </w:r>
      <w:proofErr w:type="gramEnd"/>
      <w:r w:rsidRPr="001315FC">
        <w:rPr>
          <w:rStyle w:val="lh"/>
          <w:rFonts w:cstheme="minorHAnsi"/>
          <w:sz w:val="24"/>
          <w:szCs w:val="24"/>
        </w:rPr>
        <w:t xml:space="preserve"> Land Binaries and Scripts) tool does APT 41 use to aid in file transfers? </w:t>
      </w:r>
      <w:r w:rsidRPr="001315FC">
        <w:rPr>
          <w:sz w:val="24"/>
          <w:szCs w:val="24"/>
        </w:rPr>
        <w:br/>
      </w:r>
      <w:r w:rsidRPr="001315FC">
        <w:rPr>
          <w:rStyle w:val="lh"/>
          <w:rFonts w:cstheme="minorHAnsi"/>
          <w:sz w:val="24"/>
          <w:szCs w:val="24"/>
        </w:rPr>
        <w:t xml:space="preserve">Answer: </w:t>
      </w:r>
      <w:proofErr w:type="spellStart"/>
      <w:r w:rsidRPr="001315FC">
        <w:rPr>
          <w:rStyle w:val="lh"/>
          <w:rFonts w:cstheme="minorHAnsi"/>
          <w:sz w:val="24"/>
          <w:szCs w:val="24"/>
        </w:rPr>
        <w:t>certutil</w:t>
      </w:r>
      <w:proofErr w:type="spellEnd"/>
    </w:p>
    <w:p w14:paraId="30A18A0C" w14:textId="77777777" w:rsidR="009963CD" w:rsidRPr="001315FC" w:rsidRDefault="009963CD" w:rsidP="001315FC">
      <w:pPr>
        <w:rPr>
          <w:rStyle w:val="lh"/>
          <w:rFonts w:cstheme="minorHAnsi"/>
          <w:sz w:val="24"/>
          <w:szCs w:val="24"/>
        </w:rPr>
      </w:pPr>
    </w:p>
    <w:p w14:paraId="27E7F944" w14:textId="0753B05D" w:rsidR="009963CD" w:rsidRPr="001315FC" w:rsidRDefault="009963CD" w:rsidP="001315FC">
      <w:pPr>
        <w:rPr>
          <w:sz w:val="24"/>
          <w:szCs w:val="24"/>
        </w:rPr>
      </w:pPr>
      <w:r w:rsidRPr="001315FC">
        <w:rPr>
          <w:rStyle w:val="lh"/>
          <w:rFonts w:cstheme="minorHAnsi"/>
          <w:sz w:val="24"/>
          <w:szCs w:val="24"/>
        </w:rPr>
        <w:t xml:space="preserve">Question: What tool does APT 41 use to mine and monitor SMS traffic? </w:t>
      </w:r>
      <w:r w:rsidRPr="001315FC">
        <w:rPr>
          <w:sz w:val="24"/>
          <w:szCs w:val="24"/>
        </w:rPr>
        <w:br/>
      </w:r>
      <w:r w:rsidRPr="001315FC">
        <w:rPr>
          <w:rStyle w:val="lh"/>
          <w:rFonts w:cstheme="minorHAnsi"/>
          <w:sz w:val="24"/>
          <w:szCs w:val="24"/>
        </w:rPr>
        <w:t xml:space="preserve">Answer: </w:t>
      </w:r>
      <w:proofErr w:type="spellStart"/>
      <w:r w:rsidRPr="001315FC">
        <w:rPr>
          <w:rStyle w:val="lh"/>
          <w:rFonts w:cstheme="minorHAnsi"/>
          <w:sz w:val="24"/>
          <w:szCs w:val="24"/>
        </w:rPr>
        <w:t>MESSAGETAPc</w:t>
      </w:r>
      <w:proofErr w:type="spellEnd"/>
    </w:p>
    <w:p w14:paraId="6CC1BBBB" w14:textId="50CE7951" w:rsidR="009963CD" w:rsidRDefault="00E678EC" w:rsidP="00E678EC">
      <w:pPr>
        <w:pStyle w:val="Heading4"/>
        <w:rPr>
          <w:rFonts w:eastAsia="Times New Roman"/>
          <w:lang w:val="en-US" w:eastAsia="en-BE"/>
        </w:rPr>
      </w:pPr>
      <w:r>
        <w:rPr>
          <w:rFonts w:eastAsia="Times New Roman"/>
          <w:lang w:val="en-US" w:eastAsia="en-BE"/>
        </w:rPr>
        <w:t>…</w:t>
      </w:r>
    </w:p>
    <w:p w14:paraId="506A550A" w14:textId="77777777" w:rsidR="00E678EC" w:rsidRPr="00E678EC" w:rsidRDefault="00E678EC" w:rsidP="00E678EC">
      <w:pPr>
        <w:rPr>
          <w:lang w:val="en-US" w:eastAsia="en-BE"/>
        </w:rPr>
      </w:pPr>
    </w:p>
    <w:p w14:paraId="5CC0298B" w14:textId="54710A62" w:rsidR="007D77D1" w:rsidRPr="00E678EC" w:rsidRDefault="007D77D1" w:rsidP="00E678EC">
      <w:pPr>
        <w:jc w:val="center"/>
        <w:rPr>
          <w:rFonts w:eastAsia="Times New Roman"/>
          <w:b/>
          <w:bCs/>
          <w:sz w:val="24"/>
          <w:szCs w:val="24"/>
          <w:u w:val="single"/>
          <w:lang w:val="en-US" w:eastAsia="en-BE"/>
        </w:rPr>
      </w:pPr>
      <w:bookmarkStart w:id="15" w:name="_Toc129430810"/>
      <w:r w:rsidRPr="00E678EC">
        <w:rPr>
          <w:rFonts w:eastAsia="Times New Roman"/>
          <w:b/>
          <w:bCs/>
          <w:sz w:val="24"/>
          <w:szCs w:val="24"/>
          <w:u w:val="single"/>
          <w:lang w:val="en-US" w:eastAsia="en-BE"/>
        </w:rPr>
        <w:t>UNIFIED KILL CHAIN</w:t>
      </w:r>
      <w:bookmarkEnd w:id="15"/>
    </w:p>
    <w:p w14:paraId="6D1A809C" w14:textId="77777777" w:rsidR="007D77D1" w:rsidRPr="001315FC" w:rsidRDefault="007D77D1" w:rsidP="001315FC">
      <w:pPr>
        <w:rPr>
          <w:sz w:val="24"/>
          <w:szCs w:val="24"/>
        </w:rPr>
      </w:pPr>
      <w:r w:rsidRPr="001315FC">
        <w:rPr>
          <w:sz w:val="24"/>
          <w:szCs w:val="24"/>
        </w:rPr>
        <w:t>Originating from the military, a “Kill Chain” is a term used to explain the various stages of an attack. In the realm of cybersecurity, a “Kill Chain” is used to describe the methodology/path attackers such as hackers or APTs use to approach and intrude a target.</w:t>
      </w:r>
    </w:p>
    <w:p w14:paraId="2CC4C06F" w14:textId="71AF166F" w:rsidR="007D77D1" w:rsidRPr="001315FC" w:rsidRDefault="007D77D1" w:rsidP="001315FC">
      <w:pPr>
        <w:rPr>
          <w:sz w:val="24"/>
          <w:szCs w:val="24"/>
        </w:rPr>
      </w:pPr>
      <w:r w:rsidRPr="001315FC">
        <w:rPr>
          <w:sz w:val="24"/>
          <w:szCs w:val="24"/>
        </w:rPr>
        <w:t xml:space="preserve">For example, an attacker scanning, exploiting a web vulnerability, and escalating privileges will be a “Kill Chain”. </w:t>
      </w:r>
    </w:p>
    <w:p w14:paraId="64FC9DAD" w14:textId="1E7BB8CB" w:rsidR="007D77D1" w:rsidRPr="00E678EC" w:rsidRDefault="007D77D1" w:rsidP="001315FC">
      <w:pPr>
        <w:rPr>
          <w:b/>
          <w:bCs/>
          <w:sz w:val="24"/>
          <w:szCs w:val="24"/>
          <w:lang w:val="en-US"/>
        </w:rPr>
      </w:pPr>
      <w:bookmarkStart w:id="16" w:name="_Toc129430811"/>
      <w:r w:rsidRPr="00E678EC">
        <w:rPr>
          <w:b/>
          <w:bCs/>
          <w:sz w:val="24"/>
          <w:szCs w:val="24"/>
          <w:highlight w:val="yellow"/>
          <w:lang w:val="en-US"/>
        </w:rPr>
        <w:t>Threat Modelling</w:t>
      </w:r>
      <w:bookmarkEnd w:id="16"/>
    </w:p>
    <w:p w14:paraId="07EA5716" w14:textId="77777777" w:rsidR="007D77D1" w:rsidRPr="001315FC" w:rsidRDefault="007D77D1" w:rsidP="001315FC">
      <w:pPr>
        <w:rPr>
          <w:rFonts w:eastAsia="Times New Roman"/>
          <w:kern w:val="0"/>
          <w:sz w:val="24"/>
          <w:szCs w:val="24"/>
          <w:lang w:eastAsia="en-BE"/>
          <w14:ligatures w14:val="none"/>
        </w:rPr>
      </w:pPr>
      <w:r w:rsidRPr="001315FC">
        <w:rPr>
          <w:rFonts w:eastAsia="Times New Roman"/>
          <w:kern w:val="0"/>
          <w:sz w:val="24"/>
          <w:szCs w:val="24"/>
          <w:lang w:eastAsia="en-BE"/>
          <w14:ligatures w14:val="none"/>
        </w:rPr>
        <w:t>Threat modelling, in a cybersecurity context, is a series of steps to ultimately improve the security of a system. Threat modelling is about identifying risk and essentially boils down to:</w:t>
      </w:r>
    </w:p>
    <w:p w14:paraId="441B8D21" w14:textId="5AFC366E" w:rsidR="007D77D1" w:rsidRPr="00E678EC" w:rsidRDefault="007D77D1" w:rsidP="00E678EC">
      <w:pPr>
        <w:pStyle w:val="ListParagraph"/>
        <w:numPr>
          <w:ilvl w:val="0"/>
          <w:numId w:val="38"/>
        </w:numPr>
        <w:rPr>
          <w:rFonts w:eastAsia="Times New Roman"/>
          <w:kern w:val="0"/>
          <w:sz w:val="24"/>
          <w:szCs w:val="24"/>
          <w:lang w:eastAsia="en-BE"/>
          <w14:ligatures w14:val="none"/>
        </w:rPr>
      </w:pPr>
      <w:r w:rsidRPr="00E678EC">
        <w:rPr>
          <w:rFonts w:eastAsia="Times New Roman"/>
          <w:kern w:val="0"/>
          <w:sz w:val="24"/>
          <w:szCs w:val="24"/>
          <w:lang w:eastAsia="en-BE"/>
          <w14:ligatures w14:val="none"/>
        </w:rPr>
        <w:t xml:space="preserve">Identifying what systems and applications need to be </w:t>
      </w:r>
      <w:r w:rsidR="00E678EC" w:rsidRPr="00E678EC">
        <w:rPr>
          <w:rFonts w:eastAsia="Times New Roman"/>
          <w:kern w:val="0"/>
          <w:sz w:val="24"/>
          <w:szCs w:val="24"/>
          <w:lang w:eastAsia="en-BE"/>
          <w14:ligatures w14:val="none"/>
        </w:rPr>
        <w:t>secured.</w:t>
      </w:r>
      <w:r w:rsidRPr="00E678EC">
        <w:rPr>
          <w:rFonts w:eastAsia="Times New Roman"/>
          <w:kern w:val="0"/>
          <w:sz w:val="24"/>
          <w:szCs w:val="24"/>
          <w:lang w:eastAsia="en-BE"/>
          <w14:ligatures w14:val="none"/>
        </w:rPr>
        <w:t xml:space="preserve"> </w:t>
      </w:r>
    </w:p>
    <w:p w14:paraId="70021648" w14:textId="3529863D" w:rsidR="007D77D1" w:rsidRPr="00E678EC" w:rsidRDefault="007D77D1" w:rsidP="00E678EC">
      <w:pPr>
        <w:pStyle w:val="ListParagraph"/>
        <w:numPr>
          <w:ilvl w:val="0"/>
          <w:numId w:val="38"/>
        </w:numPr>
        <w:rPr>
          <w:rFonts w:eastAsia="Times New Roman"/>
          <w:kern w:val="0"/>
          <w:sz w:val="24"/>
          <w:szCs w:val="24"/>
          <w:lang w:eastAsia="en-BE"/>
          <w14:ligatures w14:val="none"/>
        </w:rPr>
      </w:pPr>
      <w:r w:rsidRPr="00E678EC">
        <w:rPr>
          <w:rFonts w:eastAsia="Times New Roman"/>
          <w:kern w:val="0"/>
          <w:sz w:val="24"/>
          <w:szCs w:val="24"/>
          <w:lang w:eastAsia="en-BE"/>
          <w14:ligatures w14:val="none"/>
        </w:rPr>
        <w:t xml:space="preserve">Assessing what vulnerabilities and weaknesses these systems and applications may </w:t>
      </w:r>
      <w:r w:rsidR="00E678EC" w:rsidRPr="00E678EC">
        <w:rPr>
          <w:rFonts w:eastAsia="Times New Roman"/>
          <w:kern w:val="0"/>
          <w:sz w:val="24"/>
          <w:szCs w:val="24"/>
          <w:lang w:eastAsia="en-BE"/>
          <w14:ligatures w14:val="none"/>
        </w:rPr>
        <w:t>have.</w:t>
      </w:r>
      <w:r w:rsidRPr="00E678EC">
        <w:rPr>
          <w:rFonts w:eastAsia="Times New Roman"/>
          <w:kern w:val="0"/>
          <w:sz w:val="24"/>
          <w:szCs w:val="24"/>
          <w:lang w:eastAsia="en-BE"/>
          <w14:ligatures w14:val="none"/>
        </w:rPr>
        <w:t xml:space="preserve"> </w:t>
      </w:r>
    </w:p>
    <w:p w14:paraId="1B1DCC8F" w14:textId="50CA8048" w:rsidR="007D77D1" w:rsidRPr="00E678EC" w:rsidRDefault="007D77D1" w:rsidP="00E678EC">
      <w:pPr>
        <w:pStyle w:val="ListParagraph"/>
        <w:numPr>
          <w:ilvl w:val="0"/>
          <w:numId w:val="38"/>
        </w:numPr>
        <w:rPr>
          <w:rFonts w:eastAsia="Times New Roman"/>
          <w:kern w:val="0"/>
          <w:sz w:val="24"/>
          <w:szCs w:val="24"/>
          <w:lang w:eastAsia="en-BE"/>
          <w14:ligatures w14:val="none"/>
        </w:rPr>
      </w:pPr>
      <w:r w:rsidRPr="00E678EC">
        <w:rPr>
          <w:rFonts w:eastAsia="Times New Roman"/>
          <w:kern w:val="0"/>
          <w:sz w:val="24"/>
          <w:szCs w:val="24"/>
          <w:lang w:eastAsia="en-BE"/>
          <w14:ligatures w14:val="none"/>
        </w:rPr>
        <w:t xml:space="preserve">Creating a plan of action to secure these systems and </w:t>
      </w:r>
      <w:r w:rsidR="00E678EC" w:rsidRPr="00E678EC">
        <w:rPr>
          <w:rFonts w:eastAsia="Times New Roman"/>
          <w:kern w:val="0"/>
          <w:sz w:val="24"/>
          <w:szCs w:val="24"/>
          <w:lang w:eastAsia="en-BE"/>
          <w14:ligatures w14:val="none"/>
        </w:rPr>
        <w:t>applications.</w:t>
      </w:r>
      <w:r w:rsidRPr="00E678EC">
        <w:rPr>
          <w:rFonts w:eastAsia="Times New Roman"/>
          <w:kern w:val="0"/>
          <w:sz w:val="24"/>
          <w:szCs w:val="24"/>
          <w:lang w:eastAsia="en-BE"/>
          <w14:ligatures w14:val="none"/>
        </w:rPr>
        <w:t xml:space="preserve"> </w:t>
      </w:r>
    </w:p>
    <w:p w14:paraId="613D3BED" w14:textId="0C432B87" w:rsidR="007D77D1" w:rsidRPr="00E678EC" w:rsidRDefault="007D77D1" w:rsidP="00E678EC">
      <w:pPr>
        <w:pStyle w:val="ListParagraph"/>
        <w:numPr>
          <w:ilvl w:val="0"/>
          <w:numId w:val="38"/>
        </w:numPr>
        <w:rPr>
          <w:rFonts w:eastAsia="Times New Roman"/>
          <w:kern w:val="0"/>
          <w:sz w:val="24"/>
          <w:szCs w:val="24"/>
          <w:lang w:eastAsia="en-BE"/>
          <w14:ligatures w14:val="none"/>
        </w:rPr>
      </w:pPr>
      <w:r w:rsidRPr="00E678EC">
        <w:rPr>
          <w:rFonts w:eastAsia="Times New Roman"/>
          <w:kern w:val="0"/>
          <w:sz w:val="24"/>
          <w:szCs w:val="24"/>
          <w:lang w:eastAsia="en-BE"/>
          <w14:ligatures w14:val="none"/>
        </w:rPr>
        <w:t xml:space="preserve">Putting in policies to prevent these vulnerabilities from occurring </w:t>
      </w:r>
      <w:r w:rsidR="00E678EC" w:rsidRPr="00E678EC">
        <w:rPr>
          <w:rFonts w:eastAsia="Times New Roman"/>
          <w:kern w:val="0"/>
          <w:sz w:val="24"/>
          <w:szCs w:val="24"/>
          <w:lang w:eastAsia="en-BE"/>
          <w14:ligatures w14:val="none"/>
        </w:rPr>
        <w:t>again.</w:t>
      </w:r>
      <w:r w:rsidRPr="00E678EC">
        <w:rPr>
          <w:rFonts w:eastAsia="Times New Roman"/>
          <w:kern w:val="0"/>
          <w:sz w:val="24"/>
          <w:szCs w:val="24"/>
          <w:lang w:eastAsia="en-BE"/>
          <w14:ligatures w14:val="none"/>
        </w:rPr>
        <w:t xml:space="preserve"> </w:t>
      </w:r>
    </w:p>
    <w:p w14:paraId="6AA84522" w14:textId="7F09410A" w:rsidR="007D77D1" w:rsidRDefault="002F0194" w:rsidP="001315FC">
      <w:pPr>
        <w:rPr>
          <w:sz w:val="24"/>
          <w:szCs w:val="24"/>
        </w:rPr>
      </w:pPr>
      <w:r w:rsidRPr="001315FC">
        <w:rPr>
          <w:sz w:val="24"/>
          <w:szCs w:val="24"/>
        </w:rPr>
        <w:t xml:space="preserve">To continue from the previous task, the </w:t>
      </w:r>
      <w:hyperlink r:id="rId20" w:tgtFrame="_blank" w:history="1">
        <w:r w:rsidRPr="001315FC">
          <w:rPr>
            <w:rStyle w:val="Hyperlink"/>
            <w:rFonts w:cstheme="minorHAnsi"/>
            <w:sz w:val="24"/>
            <w:szCs w:val="24"/>
          </w:rPr>
          <w:t>Unified Kill Chain</w:t>
        </w:r>
      </w:hyperlink>
      <w:r w:rsidRPr="001315FC">
        <w:rPr>
          <w:sz w:val="24"/>
          <w:szCs w:val="24"/>
        </w:rPr>
        <w:t xml:space="preserve"> published in 2017, aims to complement (</w:t>
      </w:r>
      <w:r w:rsidRPr="001315FC">
        <w:rPr>
          <w:rStyle w:val="Strong"/>
          <w:rFonts w:cstheme="minorHAnsi"/>
          <w:sz w:val="24"/>
          <w:szCs w:val="24"/>
        </w:rPr>
        <w:t>not compete</w:t>
      </w:r>
      <w:r w:rsidRPr="001315FC">
        <w:rPr>
          <w:sz w:val="24"/>
          <w:szCs w:val="24"/>
        </w:rPr>
        <w:t>) with other cybersecurity kill chain frameworks such as Lockheed Martin’s and MITRE’s ATT&amp;CK.</w:t>
      </w:r>
    </w:p>
    <w:p w14:paraId="5CB88EFC" w14:textId="77777777" w:rsidR="009A12A7" w:rsidRDefault="009A12A7" w:rsidP="001315FC">
      <w:pPr>
        <w:rPr>
          <w:sz w:val="24"/>
          <w:szCs w:val="24"/>
        </w:rPr>
      </w:pPr>
    </w:p>
    <w:p w14:paraId="6B97FE66" w14:textId="0BAC409B" w:rsidR="009A12A7" w:rsidRDefault="009A12A7" w:rsidP="001315FC">
      <w:pPr>
        <w:rPr>
          <w:b/>
          <w:bCs/>
          <w:sz w:val="24"/>
          <w:szCs w:val="24"/>
          <w:lang w:val="en-US"/>
        </w:rPr>
      </w:pPr>
      <w:r>
        <w:rPr>
          <w:b/>
          <w:bCs/>
          <w:sz w:val="24"/>
          <w:szCs w:val="24"/>
          <w:lang w:val="en-US"/>
        </w:rPr>
        <w:t>Benefits of the UKC Framework</w:t>
      </w:r>
    </w:p>
    <w:p w14:paraId="61EFC92C" w14:textId="431C94DF" w:rsidR="009A12A7" w:rsidRDefault="009A12A7" w:rsidP="009A12A7">
      <w:pPr>
        <w:pStyle w:val="ListParagraph"/>
        <w:numPr>
          <w:ilvl w:val="0"/>
          <w:numId w:val="43"/>
        </w:numPr>
        <w:rPr>
          <w:sz w:val="24"/>
          <w:szCs w:val="24"/>
          <w:lang w:val="en-US"/>
        </w:rPr>
      </w:pPr>
      <w:r>
        <w:rPr>
          <w:sz w:val="24"/>
          <w:szCs w:val="24"/>
          <w:lang w:val="en-US"/>
        </w:rPr>
        <w:t>Modern</w:t>
      </w:r>
    </w:p>
    <w:p w14:paraId="11357472" w14:textId="68CD1A13" w:rsidR="009A12A7" w:rsidRDefault="009A12A7" w:rsidP="009A12A7">
      <w:pPr>
        <w:pStyle w:val="ListParagraph"/>
        <w:numPr>
          <w:ilvl w:val="0"/>
          <w:numId w:val="43"/>
        </w:numPr>
        <w:rPr>
          <w:sz w:val="24"/>
          <w:szCs w:val="24"/>
          <w:lang w:val="en-US"/>
        </w:rPr>
      </w:pPr>
      <w:r>
        <w:rPr>
          <w:sz w:val="24"/>
          <w:szCs w:val="24"/>
          <w:lang w:val="en-US"/>
        </w:rPr>
        <w:t xml:space="preserve">UKC is detailed (18 phases) and covers entire </w:t>
      </w:r>
      <w:proofErr w:type="gramStart"/>
      <w:r>
        <w:rPr>
          <w:sz w:val="24"/>
          <w:szCs w:val="24"/>
          <w:lang w:val="en-US"/>
        </w:rPr>
        <w:t>attack</w:t>
      </w:r>
      <w:proofErr w:type="gramEnd"/>
    </w:p>
    <w:p w14:paraId="66BC34AA" w14:textId="0739E495" w:rsidR="009A12A7" w:rsidRDefault="009A12A7" w:rsidP="009A12A7">
      <w:pPr>
        <w:pStyle w:val="ListParagraph"/>
        <w:numPr>
          <w:ilvl w:val="0"/>
          <w:numId w:val="43"/>
        </w:numPr>
        <w:rPr>
          <w:sz w:val="24"/>
          <w:szCs w:val="24"/>
          <w:lang w:val="en-US"/>
        </w:rPr>
      </w:pPr>
      <w:r>
        <w:rPr>
          <w:sz w:val="24"/>
          <w:szCs w:val="24"/>
          <w:lang w:val="en-US"/>
        </w:rPr>
        <w:t xml:space="preserve">UKC showcases realistic </w:t>
      </w:r>
      <w:proofErr w:type="gramStart"/>
      <w:r>
        <w:rPr>
          <w:sz w:val="24"/>
          <w:szCs w:val="24"/>
          <w:lang w:val="en-US"/>
        </w:rPr>
        <w:t>scenario</w:t>
      </w:r>
      <w:proofErr w:type="gramEnd"/>
    </w:p>
    <w:p w14:paraId="637C6F67" w14:textId="77777777" w:rsidR="009A12A7" w:rsidRDefault="009A12A7" w:rsidP="009A12A7">
      <w:pPr>
        <w:pStyle w:val="ListParagraph"/>
        <w:rPr>
          <w:sz w:val="24"/>
          <w:szCs w:val="24"/>
          <w:lang w:val="en-US"/>
        </w:rPr>
      </w:pPr>
    </w:p>
    <w:p w14:paraId="745C905A" w14:textId="77777777" w:rsidR="009A12A7" w:rsidRDefault="009A12A7" w:rsidP="009A12A7">
      <w:pPr>
        <w:pStyle w:val="ListParagraph"/>
        <w:rPr>
          <w:sz w:val="24"/>
          <w:szCs w:val="24"/>
          <w:lang w:val="en-US"/>
        </w:rPr>
      </w:pPr>
    </w:p>
    <w:p w14:paraId="02F75EF7" w14:textId="77777777" w:rsidR="009A12A7" w:rsidRDefault="009A12A7" w:rsidP="009A12A7">
      <w:pPr>
        <w:pStyle w:val="ListParagraph"/>
        <w:rPr>
          <w:sz w:val="24"/>
          <w:szCs w:val="24"/>
          <w:lang w:val="en-US"/>
        </w:rPr>
      </w:pPr>
    </w:p>
    <w:p w14:paraId="760693BE" w14:textId="77777777" w:rsidR="009A12A7" w:rsidRDefault="009A12A7" w:rsidP="009A12A7">
      <w:pPr>
        <w:pStyle w:val="ListParagraph"/>
        <w:rPr>
          <w:sz w:val="24"/>
          <w:szCs w:val="24"/>
          <w:lang w:val="en-US"/>
        </w:rPr>
      </w:pPr>
    </w:p>
    <w:p w14:paraId="50ED03EC" w14:textId="77777777" w:rsidR="009A12A7" w:rsidRDefault="009A12A7" w:rsidP="009A12A7">
      <w:pPr>
        <w:pStyle w:val="ListParagraph"/>
        <w:rPr>
          <w:sz w:val="24"/>
          <w:szCs w:val="24"/>
          <w:lang w:val="en-US"/>
        </w:rPr>
      </w:pPr>
    </w:p>
    <w:p w14:paraId="69FC0295" w14:textId="77777777" w:rsidR="009A12A7" w:rsidRDefault="009A12A7" w:rsidP="009A12A7">
      <w:pPr>
        <w:pStyle w:val="ListParagraph"/>
        <w:rPr>
          <w:sz w:val="24"/>
          <w:szCs w:val="24"/>
          <w:lang w:val="en-US"/>
        </w:rPr>
      </w:pPr>
    </w:p>
    <w:p w14:paraId="77F26238" w14:textId="77777777" w:rsidR="009A12A7" w:rsidRPr="009A12A7" w:rsidRDefault="009A12A7" w:rsidP="009A12A7">
      <w:pPr>
        <w:pStyle w:val="ListParagraph"/>
        <w:rPr>
          <w:sz w:val="24"/>
          <w:szCs w:val="24"/>
          <w:lang w:val="en-US"/>
        </w:rPr>
      </w:pPr>
    </w:p>
    <w:p w14:paraId="2111272D" w14:textId="39904A6A" w:rsidR="002F0194" w:rsidRPr="001315FC" w:rsidRDefault="002F0194" w:rsidP="001315FC">
      <w:pPr>
        <w:rPr>
          <w:sz w:val="24"/>
          <w:szCs w:val="24"/>
        </w:rPr>
      </w:pPr>
      <w:r w:rsidRPr="00E678EC">
        <w:rPr>
          <w:b/>
          <w:bCs/>
          <w:sz w:val="24"/>
          <w:szCs w:val="24"/>
        </w:rPr>
        <w:t>The UKC states that there are 18 phases to an attack</w:t>
      </w:r>
      <w:r w:rsidRPr="001315FC">
        <w:rPr>
          <w:sz w:val="24"/>
          <w:szCs w:val="24"/>
        </w:rPr>
        <w:t xml:space="preserve">: </w:t>
      </w:r>
    </w:p>
    <w:p w14:paraId="4FCC3ECB" w14:textId="2674C6B4" w:rsidR="00E47760" w:rsidRPr="009A12A7" w:rsidRDefault="009A12A7" w:rsidP="001315FC">
      <w:pPr>
        <w:rPr>
          <w:sz w:val="24"/>
          <w:szCs w:val="24"/>
          <w:lang w:eastAsia="en-BE"/>
        </w:rPr>
      </w:pPr>
      <w:r>
        <w:rPr>
          <w:noProof/>
          <w:sz w:val="24"/>
          <w:szCs w:val="24"/>
          <w:lang w:eastAsia="en-BE"/>
        </w:rPr>
        <w:drawing>
          <wp:inline distT="0" distB="0" distL="0" distR="0" wp14:anchorId="10235884" wp14:editId="6AB46ADE">
            <wp:extent cx="6644640" cy="4236720"/>
            <wp:effectExtent l="0" t="0" r="3810" b="0"/>
            <wp:docPr id="48798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4640" cy="4236720"/>
                    </a:xfrm>
                    <a:prstGeom prst="rect">
                      <a:avLst/>
                    </a:prstGeom>
                    <a:noFill/>
                    <a:ln>
                      <a:noFill/>
                    </a:ln>
                  </pic:spPr>
                </pic:pic>
              </a:graphicData>
            </a:graphic>
          </wp:inline>
        </w:drawing>
      </w:r>
    </w:p>
    <w:sectPr w:rsidR="00E47760" w:rsidRPr="009A12A7" w:rsidSect="00B53B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A39"/>
    <w:multiLevelType w:val="hybridMultilevel"/>
    <w:tmpl w:val="C0C4B7F6"/>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F14734"/>
    <w:multiLevelType w:val="multilevel"/>
    <w:tmpl w:val="C8D8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1EBD"/>
    <w:multiLevelType w:val="multilevel"/>
    <w:tmpl w:val="DE5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6F6C"/>
    <w:multiLevelType w:val="hybridMultilevel"/>
    <w:tmpl w:val="FDAC40BA"/>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2CC5716"/>
    <w:multiLevelType w:val="multilevel"/>
    <w:tmpl w:val="555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1C7F"/>
    <w:multiLevelType w:val="multilevel"/>
    <w:tmpl w:val="BFD6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268A1"/>
    <w:multiLevelType w:val="multilevel"/>
    <w:tmpl w:val="73E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5534"/>
    <w:multiLevelType w:val="hybridMultilevel"/>
    <w:tmpl w:val="E5EC4CC0"/>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092727"/>
    <w:multiLevelType w:val="hybridMultilevel"/>
    <w:tmpl w:val="BBEE0C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9710F5"/>
    <w:multiLevelType w:val="multilevel"/>
    <w:tmpl w:val="598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2F7D"/>
    <w:multiLevelType w:val="hybridMultilevel"/>
    <w:tmpl w:val="27AC5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705A36"/>
    <w:multiLevelType w:val="hybridMultilevel"/>
    <w:tmpl w:val="26CA6D54"/>
    <w:lvl w:ilvl="0" w:tplc="8EE448D8">
      <w:start w:val="1"/>
      <w:numFmt w:val="decimal"/>
      <w:lvlText w:val="%1."/>
      <w:lvlJc w:val="left"/>
      <w:pPr>
        <w:ind w:left="785"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494D60"/>
    <w:multiLevelType w:val="multilevel"/>
    <w:tmpl w:val="3970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25ABD"/>
    <w:multiLevelType w:val="multilevel"/>
    <w:tmpl w:val="78F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46F95"/>
    <w:multiLevelType w:val="multilevel"/>
    <w:tmpl w:val="F19A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96C88"/>
    <w:multiLevelType w:val="multilevel"/>
    <w:tmpl w:val="EF8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D0686"/>
    <w:multiLevelType w:val="multilevel"/>
    <w:tmpl w:val="EDD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7131C"/>
    <w:multiLevelType w:val="hybridMultilevel"/>
    <w:tmpl w:val="386E47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4472D6"/>
    <w:multiLevelType w:val="multilevel"/>
    <w:tmpl w:val="921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23716"/>
    <w:multiLevelType w:val="multilevel"/>
    <w:tmpl w:val="FE0E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56EDC"/>
    <w:multiLevelType w:val="multilevel"/>
    <w:tmpl w:val="699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F5A91"/>
    <w:multiLevelType w:val="multilevel"/>
    <w:tmpl w:val="89B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60073"/>
    <w:multiLevelType w:val="multilevel"/>
    <w:tmpl w:val="CA5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654C4"/>
    <w:multiLevelType w:val="multilevel"/>
    <w:tmpl w:val="715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B6D80"/>
    <w:multiLevelType w:val="hybridMultilevel"/>
    <w:tmpl w:val="F98CFAAC"/>
    <w:lvl w:ilvl="0" w:tplc="B70CD46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49114FD8"/>
    <w:multiLevelType w:val="hybridMultilevel"/>
    <w:tmpl w:val="B43E4930"/>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97D738A"/>
    <w:multiLevelType w:val="multilevel"/>
    <w:tmpl w:val="7EB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44CE"/>
    <w:multiLevelType w:val="hybridMultilevel"/>
    <w:tmpl w:val="92F415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AE27C4A"/>
    <w:multiLevelType w:val="hybridMultilevel"/>
    <w:tmpl w:val="0472DFE6"/>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6140770"/>
    <w:multiLevelType w:val="hybridMultilevel"/>
    <w:tmpl w:val="2270AC4A"/>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A65B71"/>
    <w:multiLevelType w:val="multilevel"/>
    <w:tmpl w:val="B42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B58C1"/>
    <w:multiLevelType w:val="multilevel"/>
    <w:tmpl w:val="606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47179"/>
    <w:multiLevelType w:val="multilevel"/>
    <w:tmpl w:val="E0B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C2795"/>
    <w:multiLevelType w:val="multilevel"/>
    <w:tmpl w:val="7FF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43959"/>
    <w:multiLevelType w:val="hybridMultilevel"/>
    <w:tmpl w:val="8A881B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1CA4365"/>
    <w:multiLevelType w:val="multilevel"/>
    <w:tmpl w:val="84E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31068"/>
    <w:multiLevelType w:val="hybridMultilevel"/>
    <w:tmpl w:val="8B4A0138"/>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79878EE"/>
    <w:multiLevelType w:val="hybridMultilevel"/>
    <w:tmpl w:val="C584D5AE"/>
    <w:lvl w:ilvl="0" w:tplc="CA1AE708">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6B032F73"/>
    <w:multiLevelType w:val="hybridMultilevel"/>
    <w:tmpl w:val="15387E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1702C59"/>
    <w:multiLevelType w:val="multilevel"/>
    <w:tmpl w:val="1AF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864AB"/>
    <w:multiLevelType w:val="hybridMultilevel"/>
    <w:tmpl w:val="903E38DE"/>
    <w:lvl w:ilvl="0" w:tplc="B70CD4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F2A4BD4"/>
    <w:multiLevelType w:val="multilevel"/>
    <w:tmpl w:val="B3BE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15084"/>
    <w:multiLevelType w:val="multilevel"/>
    <w:tmpl w:val="1FA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94775">
    <w:abstractNumId w:val="26"/>
  </w:num>
  <w:num w:numId="2" w16cid:durableId="1698851977">
    <w:abstractNumId w:val="4"/>
  </w:num>
  <w:num w:numId="3" w16cid:durableId="901330632">
    <w:abstractNumId w:val="39"/>
  </w:num>
  <w:num w:numId="4" w16cid:durableId="1267621008">
    <w:abstractNumId w:val="6"/>
  </w:num>
  <w:num w:numId="5" w16cid:durableId="1459838272">
    <w:abstractNumId w:val="30"/>
  </w:num>
  <w:num w:numId="6" w16cid:durableId="1252932597">
    <w:abstractNumId w:val="13"/>
  </w:num>
  <w:num w:numId="7" w16cid:durableId="1892576327">
    <w:abstractNumId w:val="9"/>
  </w:num>
  <w:num w:numId="8" w16cid:durableId="514616654">
    <w:abstractNumId w:val="21"/>
  </w:num>
  <w:num w:numId="9" w16cid:durableId="1143690930">
    <w:abstractNumId w:val="19"/>
  </w:num>
  <w:num w:numId="10" w16cid:durableId="565145162">
    <w:abstractNumId w:val="33"/>
  </w:num>
  <w:num w:numId="11" w16cid:durableId="1060447475">
    <w:abstractNumId w:val="23"/>
  </w:num>
  <w:num w:numId="12" w16cid:durableId="1287196537">
    <w:abstractNumId w:val="2"/>
  </w:num>
  <w:num w:numId="13" w16cid:durableId="974483275">
    <w:abstractNumId w:val="12"/>
  </w:num>
  <w:num w:numId="14" w16cid:durableId="1405450577">
    <w:abstractNumId w:val="1"/>
  </w:num>
  <w:num w:numId="15" w16cid:durableId="227542982">
    <w:abstractNumId w:val="16"/>
  </w:num>
  <w:num w:numId="16" w16cid:durableId="1207110359">
    <w:abstractNumId w:val="41"/>
  </w:num>
  <w:num w:numId="17" w16cid:durableId="1926525170">
    <w:abstractNumId w:val="14"/>
  </w:num>
  <w:num w:numId="18" w16cid:durableId="1122458456">
    <w:abstractNumId w:val="5"/>
  </w:num>
  <w:num w:numId="19" w16cid:durableId="2111468163">
    <w:abstractNumId w:val="31"/>
  </w:num>
  <w:num w:numId="20" w16cid:durableId="1354258680">
    <w:abstractNumId w:val="32"/>
  </w:num>
  <w:num w:numId="21" w16cid:durableId="1974017368">
    <w:abstractNumId w:val="15"/>
  </w:num>
  <w:num w:numId="22" w16cid:durableId="1713725129">
    <w:abstractNumId w:val="18"/>
  </w:num>
  <w:num w:numId="23" w16cid:durableId="327756112">
    <w:abstractNumId w:val="42"/>
  </w:num>
  <w:num w:numId="24" w16cid:durableId="728697247">
    <w:abstractNumId w:val="22"/>
  </w:num>
  <w:num w:numId="25" w16cid:durableId="592711715">
    <w:abstractNumId w:val="35"/>
  </w:num>
  <w:num w:numId="26" w16cid:durableId="1445227648">
    <w:abstractNumId w:val="10"/>
  </w:num>
  <w:num w:numId="27" w16cid:durableId="1594632760">
    <w:abstractNumId w:val="37"/>
  </w:num>
  <w:num w:numId="28" w16cid:durableId="583687797">
    <w:abstractNumId w:val="38"/>
  </w:num>
  <w:num w:numId="29" w16cid:durableId="68886758">
    <w:abstractNumId w:val="24"/>
  </w:num>
  <w:num w:numId="30" w16cid:durableId="1231575909">
    <w:abstractNumId w:val="3"/>
  </w:num>
  <w:num w:numId="31" w16cid:durableId="1214387625">
    <w:abstractNumId w:val="11"/>
  </w:num>
  <w:num w:numId="32" w16cid:durableId="2111585150">
    <w:abstractNumId w:val="0"/>
  </w:num>
  <w:num w:numId="33" w16cid:durableId="833909833">
    <w:abstractNumId w:val="36"/>
  </w:num>
  <w:num w:numId="34" w16cid:durableId="1467165707">
    <w:abstractNumId w:val="29"/>
  </w:num>
  <w:num w:numId="35" w16cid:durableId="974139432">
    <w:abstractNumId w:val="7"/>
  </w:num>
  <w:num w:numId="36" w16cid:durableId="210918918">
    <w:abstractNumId w:val="25"/>
  </w:num>
  <w:num w:numId="37" w16cid:durableId="1631403641">
    <w:abstractNumId w:val="34"/>
  </w:num>
  <w:num w:numId="38" w16cid:durableId="1495877225">
    <w:abstractNumId w:val="17"/>
  </w:num>
  <w:num w:numId="39" w16cid:durableId="184682422">
    <w:abstractNumId w:val="40"/>
  </w:num>
  <w:num w:numId="40" w16cid:durableId="1755979375">
    <w:abstractNumId w:val="28"/>
  </w:num>
  <w:num w:numId="41" w16cid:durableId="1673802349">
    <w:abstractNumId w:val="27"/>
  </w:num>
  <w:num w:numId="42" w16cid:durableId="5402143">
    <w:abstractNumId w:val="20"/>
  </w:num>
  <w:num w:numId="43" w16cid:durableId="252322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6"/>
    <w:rsid w:val="000D4006"/>
    <w:rsid w:val="001315FC"/>
    <w:rsid w:val="001B6C99"/>
    <w:rsid w:val="001E0EAB"/>
    <w:rsid w:val="002F0194"/>
    <w:rsid w:val="00304EA3"/>
    <w:rsid w:val="003A50D8"/>
    <w:rsid w:val="00436F9A"/>
    <w:rsid w:val="00665A12"/>
    <w:rsid w:val="0071330C"/>
    <w:rsid w:val="007619A9"/>
    <w:rsid w:val="00765B96"/>
    <w:rsid w:val="007C0E92"/>
    <w:rsid w:val="007D77D1"/>
    <w:rsid w:val="007E0BFE"/>
    <w:rsid w:val="009963CD"/>
    <w:rsid w:val="009A12A7"/>
    <w:rsid w:val="00A522DE"/>
    <w:rsid w:val="00B41E02"/>
    <w:rsid w:val="00B53B74"/>
    <w:rsid w:val="00BB0E42"/>
    <w:rsid w:val="00C436BB"/>
    <w:rsid w:val="00C77A62"/>
    <w:rsid w:val="00E12CE1"/>
    <w:rsid w:val="00E47760"/>
    <w:rsid w:val="00E53CA5"/>
    <w:rsid w:val="00E678EC"/>
    <w:rsid w:val="00E8157D"/>
    <w:rsid w:val="00F34A54"/>
    <w:rsid w:val="00F632AB"/>
    <w:rsid w:val="00FC01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CB7B"/>
  <w15:chartTrackingRefBased/>
  <w15:docId w15:val="{61502C0D-F9B1-4EBF-9A26-30C4E5F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01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C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3CA5"/>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customStyle="1" w:styleId="Heading3Char">
    <w:name w:val="Heading 3 Char"/>
    <w:basedOn w:val="DefaultParagraphFont"/>
    <w:link w:val="Heading3"/>
    <w:uiPriority w:val="9"/>
    <w:rsid w:val="00E53CA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C016A"/>
    <w:rPr>
      <w:i/>
      <w:iCs/>
    </w:rPr>
  </w:style>
  <w:style w:type="character" w:customStyle="1" w:styleId="Heading4Char">
    <w:name w:val="Heading 4 Char"/>
    <w:basedOn w:val="DefaultParagraphFont"/>
    <w:link w:val="Heading4"/>
    <w:uiPriority w:val="9"/>
    <w:rsid w:val="00FC016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C0E92"/>
    <w:rPr>
      <w:color w:val="0000FF"/>
      <w:u w:val="single"/>
    </w:rPr>
  </w:style>
  <w:style w:type="character" w:styleId="Strong">
    <w:name w:val="Strong"/>
    <w:basedOn w:val="DefaultParagraphFont"/>
    <w:uiPriority w:val="22"/>
    <w:qFormat/>
    <w:rsid w:val="007619A9"/>
    <w:rPr>
      <w:b/>
      <w:bCs/>
    </w:rPr>
  </w:style>
  <w:style w:type="paragraph" w:styleId="HTMLPreformatted">
    <w:name w:val="HTML Preformatted"/>
    <w:basedOn w:val="Normal"/>
    <w:link w:val="HTMLPreformattedChar"/>
    <w:uiPriority w:val="99"/>
    <w:semiHidden/>
    <w:unhideWhenUsed/>
    <w:rsid w:val="00F3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semiHidden/>
    <w:rsid w:val="00F34A54"/>
    <w:rPr>
      <w:rFonts w:ascii="Courier New" w:eastAsia="Times New Roman" w:hAnsi="Courier New" w:cs="Courier New"/>
      <w:kern w:val="0"/>
      <w:sz w:val="20"/>
      <w:szCs w:val="20"/>
      <w:lang w:val="en-BE" w:eastAsia="en-BE"/>
      <w14:ligatures w14:val="none"/>
    </w:rPr>
  </w:style>
  <w:style w:type="character" w:customStyle="1" w:styleId="lh">
    <w:name w:val="lh"/>
    <w:basedOn w:val="DefaultParagraphFont"/>
    <w:rsid w:val="009963CD"/>
  </w:style>
  <w:style w:type="character" w:customStyle="1" w:styleId="Heading1Char">
    <w:name w:val="Heading 1 Char"/>
    <w:basedOn w:val="DefaultParagraphFont"/>
    <w:link w:val="Heading1"/>
    <w:uiPriority w:val="9"/>
    <w:rsid w:val="003A50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50D8"/>
    <w:pPr>
      <w:outlineLvl w:val="9"/>
    </w:pPr>
    <w:rPr>
      <w:kern w:val="0"/>
      <w:lang w:val="en-US"/>
      <w14:ligatures w14:val="none"/>
    </w:rPr>
  </w:style>
  <w:style w:type="paragraph" w:styleId="TOC2">
    <w:name w:val="toc 2"/>
    <w:basedOn w:val="Normal"/>
    <w:next w:val="Normal"/>
    <w:autoRedefine/>
    <w:uiPriority w:val="39"/>
    <w:unhideWhenUsed/>
    <w:rsid w:val="003A50D8"/>
    <w:pPr>
      <w:spacing w:after="100"/>
      <w:ind w:left="220"/>
    </w:pPr>
  </w:style>
  <w:style w:type="paragraph" w:styleId="TOC3">
    <w:name w:val="toc 3"/>
    <w:basedOn w:val="Normal"/>
    <w:next w:val="Normal"/>
    <w:autoRedefine/>
    <w:uiPriority w:val="39"/>
    <w:unhideWhenUsed/>
    <w:rsid w:val="003A50D8"/>
    <w:pPr>
      <w:spacing w:after="100"/>
      <w:ind w:left="440"/>
    </w:pPr>
  </w:style>
  <w:style w:type="paragraph" w:styleId="ListParagraph">
    <w:name w:val="List Paragraph"/>
    <w:basedOn w:val="Normal"/>
    <w:uiPriority w:val="34"/>
    <w:qFormat/>
    <w:rsid w:val="000D4006"/>
    <w:pPr>
      <w:ind w:left="720"/>
      <w:contextualSpacing/>
    </w:pPr>
  </w:style>
  <w:style w:type="character" w:styleId="UnresolvedMention">
    <w:name w:val="Unresolved Mention"/>
    <w:basedOn w:val="DefaultParagraphFont"/>
    <w:uiPriority w:val="99"/>
    <w:semiHidden/>
    <w:unhideWhenUsed/>
    <w:rsid w:val="009A1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798">
      <w:bodyDiv w:val="1"/>
      <w:marLeft w:val="0"/>
      <w:marRight w:val="0"/>
      <w:marTop w:val="0"/>
      <w:marBottom w:val="0"/>
      <w:divBdr>
        <w:top w:val="none" w:sz="0" w:space="0" w:color="auto"/>
        <w:left w:val="none" w:sz="0" w:space="0" w:color="auto"/>
        <w:bottom w:val="none" w:sz="0" w:space="0" w:color="auto"/>
        <w:right w:val="none" w:sz="0" w:space="0" w:color="auto"/>
      </w:divBdr>
    </w:div>
    <w:div w:id="85537548">
      <w:bodyDiv w:val="1"/>
      <w:marLeft w:val="0"/>
      <w:marRight w:val="0"/>
      <w:marTop w:val="0"/>
      <w:marBottom w:val="0"/>
      <w:divBdr>
        <w:top w:val="none" w:sz="0" w:space="0" w:color="auto"/>
        <w:left w:val="none" w:sz="0" w:space="0" w:color="auto"/>
        <w:bottom w:val="none" w:sz="0" w:space="0" w:color="auto"/>
        <w:right w:val="none" w:sz="0" w:space="0" w:color="auto"/>
      </w:divBdr>
    </w:div>
    <w:div w:id="88281060">
      <w:bodyDiv w:val="1"/>
      <w:marLeft w:val="0"/>
      <w:marRight w:val="0"/>
      <w:marTop w:val="0"/>
      <w:marBottom w:val="0"/>
      <w:divBdr>
        <w:top w:val="none" w:sz="0" w:space="0" w:color="auto"/>
        <w:left w:val="none" w:sz="0" w:space="0" w:color="auto"/>
        <w:bottom w:val="none" w:sz="0" w:space="0" w:color="auto"/>
        <w:right w:val="none" w:sz="0" w:space="0" w:color="auto"/>
      </w:divBdr>
    </w:div>
    <w:div w:id="92751062">
      <w:bodyDiv w:val="1"/>
      <w:marLeft w:val="0"/>
      <w:marRight w:val="0"/>
      <w:marTop w:val="0"/>
      <w:marBottom w:val="0"/>
      <w:divBdr>
        <w:top w:val="none" w:sz="0" w:space="0" w:color="auto"/>
        <w:left w:val="none" w:sz="0" w:space="0" w:color="auto"/>
        <w:bottom w:val="none" w:sz="0" w:space="0" w:color="auto"/>
        <w:right w:val="none" w:sz="0" w:space="0" w:color="auto"/>
      </w:divBdr>
    </w:div>
    <w:div w:id="277643023">
      <w:bodyDiv w:val="1"/>
      <w:marLeft w:val="0"/>
      <w:marRight w:val="0"/>
      <w:marTop w:val="0"/>
      <w:marBottom w:val="0"/>
      <w:divBdr>
        <w:top w:val="none" w:sz="0" w:space="0" w:color="auto"/>
        <w:left w:val="none" w:sz="0" w:space="0" w:color="auto"/>
        <w:bottom w:val="none" w:sz="0" w:space="0" w:color="auto"/>
        <w:right w:val="none" w:sz="0" w:space="0" w:color="auto"/>
      </w:divBdr>
    </w:div>
    <w:div w:id="312102747">
      <w:bodyDiv w:val="1"/>
      <w:marLeft w:val="0"/>
      <w:marRight w:val="0"/>
      <w:marTop w:val="0"/>
      <w:marBottom w:val="0"/>
      <w:divBdr>
        <w:top w:val="none" w:sz="0" w:space="0" w:color="auto"/>
        <w:left w:val="none" w:sz="0" w:space="0" w:color="auto"/>
        <w:bottom w:val="none" w:sz="0" w:space="0" w:color="auto"/>
        <w:right w:val="none" w:sz="0" w:space="0" w:color="auto"/>
      </w:divBdr>
    </w:div>
    <w:div w:id="322273127">
      <w:bodyDiv w:val="1"/>
      <w:marLeft w:val="0"/>
      <w:marRight w:val="0"/>
      <w:marTop w:val="0"/>
      <w:marBottom w:val="0"/>
      <w:divBdr>
        <w:top w:val="none" w:sz="0" w:space="0" w:color="auto"/>
        <w:left w:val="none" w:sz="0" w:space="0" w:color="auto"/>
        <w:bottom w:val="none" w:sz="0" w:space="0" w:color="auto"/>
        <w:right w:val="none" w:sz="0" w:space="0" w:color="auto"/>
      </w:divBdr>
    </w:div>
    <w:div w:id="329985444">
      <w:bodyDiv w:val="1"/>
      <w:marLeft w:val="0"/>
      <w:marRight w:val="0"/>
      <w:marTop w:val="0"/>
      <w:marBottom w:val="0"/>
      <w:divBdr>
        <w:top w:val="none" w:sz="0" w:space="0" w:color="auto"/>
        <w:left w:val="none" w:sz="0" w:space="0" w:color="auto"/>
        <w:bottom w:val="none" w:sz="0" w:space="0" w:color="auto"/>
        <w:right w:val="none" w:sz="0" w:space="0" w:color="auto"/>
      </w:divBdr>
    </w:div>
    <w:div w:id="331496223">
      <w:bodyDiv w:val="1"/>
      <w:marLeft w:val="0"/>
      <w:marRight w:val="0"/>
      <w:marTop w:val="0"/>
      <w:marBottom w:val="0"/>
      <w:divBdr>
        <w:top w:val="none" w:sz="0" w:space="0" w:color="auto"/>
        <w:left w:val="none" w:sz="0" w:space="0" w:color="auto"/>
        <w:bottom w:val="none" w:sz="0" w:space="0" w:color="auto"/>
        <w:right w:val="none" w:sz="0" w:space="0" w:color="auto"/>
      </w:divBdr>
    </w:div>
    <w:div w:id="383873232">
      <w:bodyDiv w:val="1"/>
      <w:marLeft w:val="0"/>
      <w:marRight w:val="0"/>
      <w:marTop w:val="0"/>
      <w:marBottom w:val="0"/>
      <w:divBdr>
        <w:top w:val="none" w:sz="0" w:space="0" w:color="auto"/>
        <w:left w:val="none" w:sz="0" w:space="0" w:color="auto"/>
        <w:bottom w:val="none" w:sz="0" w:space="0" w:color="auto"/>
        <w:right w:val="none" w:sz="0" w:space="0" w:color="auto"/>
      </w:divBdr>
    </w:div>
    <w:div w:id="790515866">
      <w:bodyDiv w:val="1"/>
      <w:marLeft w:val="0"/>
      <w:marRight w:val="0"/>
      <w:marTop w:val="0"/>
      <w:marBottom w:val="0"/>
      <w:divBdr>
        <w:top w:val="none" w:sz="0" w:space="0" w:color="auto"/>
        <w:left w:val="none" w:sz="0" w:space="0" w:color="auto"/>
        <w:bottom w:val="none" w:sz="0" w:space="0" w:color="auto"/>
        <w:right w:val="none" w:sz="0" w:space="0" w:color="auto"/>
      </w:divBdr>
    </w:div>
    <w:div w:id="840197401">
      <w:bodyDiv w:val="1"/>
      <w:marLeft w:val="0"/>
      <w:marRight w:val="0"/>
      <w:marTop w:val="0"/>
      <w:marBottom w:val="0"/>
      <w:divBdr>
        <w:top w:val="none" w:sz="0" w:space="0" w:color="auto"/>
        <w:left w:val="none" w:sz="0" w:space="0" w:color="auto"/>
        <w:bottom w:val="none" w:sz="0" w:space="0" w:color="auto"/>
        <w:right w:val="none" w:sz="0" w:space="0" w:color="auto"/>
      </w:divBdr>
      <w:divsChild>
        <w:div w:id="187763495">
          <w:marLeft w:val="0"/>
          <w:marRight w:val="0"/>
          <w:marTop w:val="0"/>
          <w:marBottom w:val="0"/>
          <w:divBdr>
            <w:top w:val="none" w:sz="0" w:space="0" w:color="auto"/>
            <w:left w:val="none" w:sz="0" w:space="0" w:color="auto"/>
            <w:bottom w:val="none" w:sz="0" w:space="0" w:color="auto"/>
            <w:right w:val="none" w:sz="0" w:space="0" w:color="auto"/>
          </w:divBdr>
          <w:divsChild>
            <w:div w:id="944338769">
              <w:marLeft w:val="0"/>
              <w:marRight w:val="0"/>
              <w:marTop w:val="0"/>
              <w:marBottom w:val="0"/>
              <w:divBdr>
                <w:top w:val="none" w:sz="0" w:space="0" w:color="auto"/>
                <w:left w:val="none" w:sz="0" w:space="0" w:color="auto"/>
                <w:bottom w:val="none" w:sz="0" w:space="0" w:color="auto"/>
                <w:right w:val="none" w:sz="0" w:space="0" w:color="auto"/>
              </w:divBdr>
            </w:div>
          </w:divsChild>
        </w:div>
        <w:div w:id="611202880">
          <w:marLeft w:val="0"/>
          <w:marRight w:val="0"/>
          <w:marTop w:val="0"/>
          <w:marBottom w:val="0"/>
          <w:divBdr>
            <w:top w:val="none" w:sz="0" w:space="0" w:color="auto"/>
            <w:left w:val="none" w:sz="0" w:space="0" w:color="auto"/>
            <w:bottom w:val="none" w:sz="0" w:space="0" w:color="auto"/>
            <w:right w:val="none" w:sz="0" w:space="0" w:color="auto"/>
          </w:divBdr>
          <w:divsChild>
            <w:div w:id="1569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6944">
      <w:bodyDiv w:val="1"/>
      <w:marLeft w:val="0"/>
      <w:marRight w:val="0"/>
      <w:marTop w:val="0"/>
      <w:marBottom w:val="0"/>
      <w:divBdr>
        <w:top w:val="none" w:sz="0" w:space="0" w:color="auto"/>
        <w:left w:val="none" w:sz="0" w:space="0" w:color="auto"/>
        <w:bottom w:val="none" w:sz="0" w:space="0" w:color="auto"/>
        <w:right w:val="none" w:sz="0" w:space="0" w:color="auto"/>
      </w:divBdr>
    </w:div>
    <w:div w:id="899554584">
      <w:bodyDiv w:val="1"/>
      <w:marLeft w:val="0"/>
      <w:marRight w:val="0"/>
      <w:marTop w:val="0"/>
      <w:marBottom w:val="0"/>
      <w:divBdr>
        <w:top w:val="none" w:sz="0" w:space="0" w:color="auto"/>
        <w:left w:val="none" w:sz="0" w:space="0" w:color="auto"/>
        <w:bottom w:val="none" w:sz="0" w:space="0" w:color="auto"/>
        <w:right w:val="none" w:sz="0" w:space="0" w:color="auto"/>
      </w:divBdr>
      <w:divsChild>
        <w:div w:id="937130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26262">
      <w:bodyDiv w:val="1"/>
      <w:marLeft w:val="0"/>
      <w:marRight w:val="0"/>
      <w:marTop w:val="0"/>
      <w:marBottom w:val="0"/>
      <w:divBdr>
        <w:top w:val="none" w:sz="0" w:space="0" w:color="auto"/>
        <w:left w:val="none" w:sz="0" w:space="0" w:color="auto"/>
        <w:bottom w:val="none" w:sz="0" w:space="0" w:color="auto"/>
        <w:right w:val="none" w:sz="0" w:space="0" w:color="auto"/>
      </w:divBdr>
      <w:divsChild>
        <w:div w:id="285238731">
          <w:marLeft w:val="0"/>
          <w:marRight w:val="0"/>
          <w:marTop w:val="0"/>
          <w:marBottom w:val="0"/>
          <w:divBdr>
            <w:top w:val="none" w:sz="0" w:space="0" w:color="auto"/>
            <w:left w:val="none" w:sz="0" w:space="0" w:color="auto"/>
            <w:bottom w:val="none" w:sz="0" w:space="0" w:color="auto"/>
            <w:right w:val="none" w:sz="0" w:space="0" w:color="auto"/>
          </w:divBdr>
        </w:div>
      </w:divsChild>
    </w:div>
    <w:div w:id="965967203">
      <w:bodyDiv w:val="1"/>
      <w:marLeft w:val="0"/>
      <w:marRight w:val="0"/>
      <w:marTop w:val="0"/>
      <w:marBottom w:val="0"/>
      <w:divBdr>
        <w:top w:val="none" w:sz="0" w:space="0" w:color="auto"/>
        <w:left w:val="none" w:sz="0" w:space="0" w:color="auto"/>
        <w:bottom w:val="none" w:sz="0" w:space="0" w:color="auto"/>
        <w:right w:val="none" w:sz="0" w:space="0" w:color="auto"/>
      </w:divBdr>
      <w:divsChild>
        <w:div w:id="721248468">
          <w:marLeft w:val="0"/>
          <w:marRight w:val="0"/>
          <w:marTop w:val="0"/>
          <w:marBottom w:val="0"/>
          <w:divBdr>
            <w:top w:val="none" w:sz="0" w:space="0" w:color="auto"/>
            <w:left w:val="none" w:sz="0" w:space="0" w:color="auto"/>
            <w:bottom w:val="none" w:sz="0" w:space="0" w:color="auto"/>
            <w:right w:val="none" w:sz="0" w:space="0" w:color="auto"/>
          </w:divBdr>
          <w:divsChild>
            <w:div w:id="8015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936">
      <w:bodyDiv w:val="1"/>
      <w:marLeft w:val="0"/>
      <w:marRight w:val="0"/>
      <w:marTop w:val="0"/>
      <w:marBottom w:val="0"/>
      <w:divBdr>
        <w:top w:val="none" w:sz="0" w:space="0" w:color="auto"/>
        <w:left w:val="none" w:sz="0" w:space="0" w:color="auto"/>
        <w:bottom w:val="none" w:sz="0" w:space="0" w:color="auto"/>
        <w:right w:val="none" w:sz="0" w:space="0" w:color="auto"/>
      </w:divBdr>
    </w:div>
    <w:div w:id="1153334323">
      <w:bodyDiv w:val="1"/>
      <w:marLeft w:val="0"/>
      <w:marRight w:val="0"/>
      <w:marTop w:val="0"/>
      <w:marBottom w:val="0"/>
      <w:divBdr>
        <w:top w:val="none" w:sz="0" w:space="0" w:color="auto"/>
        <w:left w:val="none" w:sz="0" w:space="0" w:color="auto"/>
        <w:bottom w:val="none" w:sz="0" w:space="0" w:color="auto"/>
        <w:right w:val="none" w:sz="0" w:space="0" w:color="auto"/>
      </w:divBdr>
    </w:div>
    <w:div w:id="1156796224">
      <w:bodyDiv w:val="1"/>
      <w:marLeft w:val="0"/>
      <w:marRight w:val="0"/>
      <w:marTop w:val="0"/>
      <w:marBottom w:val="0"/>
      <w:divBdr>
        <w:top w:val="none" w:sz="0" w:space="0" w:color="auto"/>
        <w:left w:val="none" w:sz="0" w:space="0" w:color="auto"/>
        <w:bottom w:val="none" w:sz="0" w:space="0" w:color="auto"/>
        <w:right w:val="none" w:sz="0" w:space="0" w:color="auto"/>
      </w:divBdr>
    </w:div>
    <w:div w:id="1165977781">
      <w:bodyDiv w:val="1"/>
      <w:marLeft w:val="0"/>
      <w:marRight w:val="0"/>
      <w:marTop w:val="0"/>
      <w:marBottom w:val="0"/>
      <w:divBdr>
        <w:top w:val="none" w:sz="0" w:space="0" w:color="auto"/>
        <w:left w:val="none" w:sz="0" w:space="0" w:color="auto"/>
        <w:bottom w:val="none" w:sz="0" w:space="0" w:color="auto"/>
        <w:right w:val="none" w:sz="0" w:space="0" w:color="auto"/>
      </w:divBdr>
    </w:div>
    <w:div w:id="1182083891">
      <w:bodyDiv w:val="1"/>
      <w:marLeft w:val="0"/>
      <w:marRight w:val="0"/>
      <w:marTop w:val="0"/>
      <w:marBottom w:val="0"/>
      <w:divBdr>
        <w:top w:val="none" w:sz="0" w:space="0" w:color="auto"/>
        <w:left w:val="none" w:sz="0" w:space="0" w:color="auto"/>
        <w:bottom w:val="none" w:sz="0" w:space="0" w:color="auto"/>
        <w:right w:val="none" w:sz="0" w:space="0" w:color="auto"/>
      </w:divBdr>
    </w:div>
    <w:div w:id="1235360088">
      <w:bodyDiv w:val="1"/>
      <w:marLeft w:val="0"/>
      <w:marRight w:val="0"/>
      <w:marTop w:val="0"/>
      <w:marBottom w:val="0"/>
      <w:divBdr>
        <w:top w:val="none" w:sz="0" w:space="0" w:color="auto"/>
        <w:left w:val="none" w:sz="0" w:space="0" w:color="auto"/>
        <w:bottom w:val="none" w:sz="0" w:space="0" w:color="auto"/>
        <w:right w:val="none" w:sz="0" w:space="0" w:color="auto"/>
      </w:divBdr>
    </w:div>
    <w:div w:id="1252854027">
      <w:bodyDiv w:val="1"/>
      <w:marLeft w:val="0"/>
      <w:marRight w:val="0"/>
      <w:marTop w:val="0"/>
      <w:marBottom w:val="0"/>
      <w:divBdr>
        <w:top w:val="none" w:sz="0" w:space="0" w:color="auto"/>
        <w:left w:val="none" w:sz="0" w:space="0" w:color="auto"/>
        <w:bottom w:val="none" w:sz="0" w:space="0" w:color="auto"/>
        <w:right w:val="none" w:sz="0" w:space="0" w:color="auto"/>
      </w:divBdr>
    </w:div>
    <w:div w:id="1257904564">
      <w:bodyDiv w:val="1"/>
      <w:marLeft w:val="0"/>
      <w:marRight w:val="0"/>
      <w:marTop w:val="0"/>
      <w:marBottom w:val="0"/>
      <w:divBdr>
        <w:top w:val="none" w:sz="0" w:space="0" w:color="auto"/>
        <w:left w:val="none" w:sz="0" w:space="0" w:color="auto"/>
        <w:bottom w:val="none" w:sz="0" w:space="0" w:color="auto"/>
        <w:right w:val="none" w:sz="0" w:space="0" w:color="auto"/>
      </w:divBdr>
    </w:div>
    <w:div w:id="1282421796">
      <w:bodyDiv w:val="1"/>
      <w:marLeft w:val="0"/>
      <w:marRight w:val="0"/>
      <w:marTop w:val="0"/>
      <w:marBottom w:val="0"/>
      <w:divBdr>
        <w:top w:val="none" w:sz="0" w:space="0" w:color="auto"/>
        <w:left w:val="none" w:sz="0" w:space="0" w:color="auto"/>
        <w:bottom w:val="none" w:sz="0" w:space="0" w:color="auto"/>
        <w:right w:val="none" w:sz="0" w:space="0" w:color="auto"/>
      </w:divBdr>
      <w:divsChild>
        <w:div w:id="1610308966">
          <w:marLeft w:val="0"/>
          <w:marRight w:val="0"/>
          <w:marTop w:val="0"/>
          <w:marBottom w:val="0"/>
          <w:divBdr>
            <w:top w:val="none" w:sz="0" w:space="0" w:color="auto"/>
            <w:left w:val="none" w:sz="0" w:space="0" w:color="auto"/>
            <w:bottom w:val="none" w:sz="0" w:space="0" w:color="auto"/>
            <w:right w:val="none" w:sz="0" w:space="0" w:color="auto"/>
          </w:divBdr>
        </w:div>
        <w:div w:id="683438357">
          <w:marLeft w:val="0"/>
          <w:marRight w:val="0"/>
          <w:marTop w:val="0"/>
          <w:marBottom w:val="0"/>
          <w:divBdr>
            <w:top w:val="none" w:sz="0" w:space="0" w:color="auto"/>
            <w:left w:val="none" w:sz="0" w:space="0" w:color="auto"/>
            <w:bottom w:val="none" w:sz="0" w:space="0" w:color="auto"/>
            <w:right w:val="none" w:sz="0" w:space="0" w:color="auto"/>
          </w:divBdr>
        </w:div>
      </w:divsChild>
    </w:div>
    <w:div w:id="1292133291">
      <w:bodyDiv w:val="1"/>
      <w:marLeft w:val="0"/>
      <w:marRight w:val="0"/>
      <w:marTop w:val="0"/>
      <w:marBottom w:val="0"/>
      <w:divBdr>
        <w:top w:val="none" w:sz="0" w:space="0" w:color="auto"/>
        <w:left w:val="none" w:sz="0" w:space="0" w:color="auto"/>
        <w:bottom w:val="none" w:sz="0" w:space="0" w:color="auto"/>
        <w:right w:val="none" w:sz="0" w:space="0" w:color="auto"/>
      </w:divBdr>
    </w:div>
    <w:div w:id="1316106903">
      <w:bodyDiv w:val="1"/>
      <w:marLeft w:val="0"/>
      <w:marRight w:val="0"/>
      <w:marTop w:val="0"/>
      <w:marBottom w:val="0"/>
      <w:divBdr>
        <w:top w:val="none" w:sz="0" w:space="0" w:color="auto"/>
        <w:left w:val="none" w:sz="0" w:space="0" w:color="auto"/>
        <w:bottom w:val="none" w:sz="0" w:space="0" w:color="auto"/>
        <w:right w:val="none" w:sz="0" w:space="0" w:color="auto"/>
      </w:divBdr>
    </w:div>
    <w:div w:id="1347708823">
      <w:bodyDiv w:val="1"/>
      <w:marLeft w:val="0"/>
      <w:marRight w:val="0"/>
      <w:marTop w:val="0"/>
      <w:marBottom w:val="0"/>
      <w:divBdr>
        <w:top w:val="none" w:sz="0" w:space="0" w:color="auto"/>
        <w:left w:val="none" w:sz="0" w:space="0" w:color="auto"/>
        <w:bottom w:val="none" w:sz="0" w:space="0" w:color="auto"/>
        <w:right w:val="none" w:sz="0" w:space="0" w:color="auto"/>
      </w:divBdr>
    </w:div>
    <w:div w:id="1370446624">
      <w:bodyDiv w:val="1"/>
      <w:marLeft w:val="0"/>
      <w:marRight w:val="0"/>
      <w:marTop w:val="0"/>
      <w:marBottom w:val="0"/>
      <w:divBdr>
        <w:top w:val="none" w:sz="0" w:space="0" w:color="auto"/>
        <w:left w:val="none" w:sz="0" w:space="0" w:color="auto"/>
        <w:bottom w:val="none" w:sz="0" w:space="0" w:color="auto"/>
        <w:right w:val="none" w:sz="0" w:space="0" w:color="auto"/>
      </w:divBdr>
      <w:divsChild>
        <w:div w:id="424885995">
          <w:marLeft w:val="0"/>
          <w:marRight w:val="0"/>
          <w:marTop w:val="0"/>
          <w:marBottom w:val="0"/>
          <w:divBdr>
            <w:top w:val="none" w:sz="0" w:space="0" w:color="auto"/>
            <w:left w:val="none" w:sz="0" w:space="0" w:color="auto"/>
            <w:bottom w:val="none" w:sz="0" w:space="0" w:color="auto"/>
            <w:right w:val="none" w:sz="0" w:space="0" w:color="auto"/>
          </w:divBdr>
        </w:div>
      </w:divsChild>
    </w:div>
    <w:div w:id="1392849377">
      <w:bodyDiv w:val="1"/>
      <w:marLeft w:val="0"/>
      <w:marRight w:val="0"/>
      <w:marTop w:val="0"/>
      <w:marBottom w:val="0"/>
      <w:divBdr>
        <w:top w:val="none" w:sz="0" w:space="0" w:color="auto"/>
        <w:left w:val="none" w:sz="0" w:space="0" w:color="auto"/>
        <w:bottom w:val="none" w:sz="0" w:space="0" w:color="auto"/>
        <w:right w:val="none" w:sz="0" w:space="0" w:color="auto"/>
      </w:divBdr>
    </w:div>
    <w:div w:id="1490439111">
      <w:bodyDiv w:val="1"/>
      <w:marLeft w:val="0"/>
      <w:marRight w:val="0"/>
      <w:marTop w:val="0"/>
      <w:marBottom w:val="0"/>
      <w:divBdr>
        <w:top w:val="none" w:sz="0" w:space="0" w:color="auto"/>
        <w:left w:val="none" w:sz="0" w:space="0" w:color="auto"/>
        <w:bottom w:val="none" w:sz="0" w:space="0" w:color="auto"/>
        <w:right w:val="none" w:sz="0" w:space="0" w:color="auto"/>
      </w:divBdr>
    </w:div>
    <w:div w:id="1493058280">
      <w:bodyDiv w:val="1"/>
      <w:marLeft w:val="0"/>
      <w:marRight w:val="0"/>
      <w:marTop w:val="0"/>
      <w:marBottom w:val="0"/>
      <w:divBdr>
        <w:top w:val="none" w:sz="0" w:space="0" w:color="auto"/>
        <w:left w:val="none" w:sz="0" w:space="0" w:color="auto"/>
        <w:bottom w:val="none" w:sz="0" w:space="0" w:color="auto"/>
        <w:right w:val="none" w:sz="0" w:space="0" w:color="auto"/>
      </w:divBdr>
    </w:div>
    <w:div w:id="1495686893">
      <w:bodyDiv w:val="1"/>
      <w:marLeft w:val="0"/>
      <w:marRight w:val="0"/>
      <w:marTop w:val="0"/>
      <w:marBottom w:val="0"/>
      <w:divBdr>
        <w:top w:val="none" w:sz="0" w:space="0" w:color="auto"/>
        <w:left w:val="none" w:sz="0" w:space="0" w:color="auto"/>
        <w:bottom w:val="none" w:sz="0" w:space="0" w:color="auto"/>
        <w:right w:val="none" w:sz="0" w:space="0" w:color="auto"/>
      </w:divBdr>
    </w:div>
    <w:div w:id="1496338429">
      <w:bodyDiv w:val="1"/>
      <w:marLeft w:val="0"/>
      <w:marRight w:val="0"/>
      <w:marTop w:val="0"/>
      <w:marBottom w:val="0"/>
      <w:divBdr>
        <w:top w:val="none" w:sz="0" w:space="0" w:color="auto"/>
        <w:left w:val="none" w:sz="0" w:space="0" w:color="auto"/>
        <w:bottom w:val="none" w:sz="0" w:space="0" w:color="auto"/>
        <w:right w:val="none" w:sz="0" w:space="0" w:color="auto"/>
      </w:divBdr>
      <w:divsChild>
        <w:div w:id="1572930611">
          <w:marLeft w:val="0"/>
          <w:marRight w:val="0"/>
          <w:marTop w:val="0"/>
          <w:marBottom w:val="0"/>
          <w:divBdr>
            <w:top w:val="none" w:sz="0" w:space="0" w:color="auto"/>
            <w:left w:val="none" w:sz="0" w:space="0" w:color="auto"/>
            <w:bottom w:val="none" w:sz="0" w:space="0" w:color="auto"/>
            <w:right w:val="none" w:sz="0" w:space="0" w:color="auto"/>
          </w:divBdr>
        </w:div>
        <w:div w:id="248974324">
          <w:marLeft w:val="0"/>
          <w:marRight w:val="0"/>
          <w:marTop w:val="0"/>
          <w:marBottom w:val="0"/>
          <w:divBdr>
            <w:top w:val="none" w:sz="0" w:space="0" w:color="auto"/>
            <w:left w:val="none" w:sz="0" w:space="0" w:color="auto"/>
            <w:bottom w:val="none" w:sz="0" w:space="0" w:color="auto"/>
            <w:right w:val="none" w:sz="0" w:space="0" w:color="auto"/>
          </w:divBdr>
        </w:div>
        <w:div w:id="576718283">
          <w:marLeft w:val="0"/>
          <w:marRight w:val="0"/>
          <w:marTop w:val="0"/>
          <w:marBottom w:val="0"/>
          <w:divBdr>
            <w:top w:val="none" w:sz="0" w:space="0" w:color="auto"/>
            <w:left w:val="none" w:sz="0" w:space="0" w:color="auto"/>
            <w:bottom w:val="none" w:sz="0" w:space="0" w:color="auto"/>
            <w:right w:val="none" w:sz="0" w:space="0" w:color="auto"/>
          </w:divBdr>
        </w:div>
        <w:div w:id="1275593250">
          <w:marLeft w:val="0"/>
          <w:marRight w:val="0"/>
          <w:marTop w:val="0"/>
          <w:marBottom w:val="0"/>
          <w:divBdr>
            <w:top w:val="none" w:sz="0" w:space="0" w:color="auto"/>
            <w:left w:val="none" w:sz="0" w:space="0" w:color="auto"/>
            <w:bottom w:val="none" w:sz="0" w:space="0" w:color="auto"/>
            <w:right w:val="none" w:sz="0" w:space="0" w:color="auto"/>
          </w:divBdr>
        </w:div>
      </w:divsChild>
    </w:div>
    <w:div w:id="1515194303">
      <w:bodyDiv w:val="1"/>
      <w:marLeft w:val="0"/>
      <w:marRight w:val="0"/>
      <w:marTop w:val="0"/>
      <w:marBottom w:val="0"/>
      <w:divBdr>
        <w:top w:val="none" w:sz="0" w:space="0" w:color="auto"/>
        <w:left w:val="none" w:sz="0" w:space="0" w:color="auto"/>
        <w:bottom w:val="none" w:sz="0" w:space="0" w:color="auto"/>
        <w:right w:val="none" w:sz="0" w:space="0" w:color="auto"/>
      </w:divBdr>
    </w:div>
    <w:div w:id="1613782883">
      <w:bodyDiv w:val="1"/>
      <w:marLeft w:val="0"/>
      <w:marRight w:val="0"/>
      <w:marTop w:val="0"/>
      <w:marBottom w:val="0"/>
      <w:divBdr>
        <w:top w:val="none" w:sz="0" w:space="0" w:color="auto"/>
        <w:left w:val="none" w:sz="0" w:space="0" w:color="auto"/>
        <w:bottom w:val="none" w:sz="0" w:space="0" w:color="auto"/>
        <w:right w:val="none" w:sz="0" w:space="0" w:color="auto"/>
      </w:divBdr>
    </w:div>
    <w:div w:id="1708990858">
      <w:bodyDiv w:val="1"/>
      <w:marLeft w:val="0"/>
      <w:marRight w:val="0"/>
      <w:marTop w:val="0"/>
      <w:marBottom w:val="0"/>
      <w:divBdr>
        <w:top w:val="none" w:sz="0" w:space="0" w:color="auto"/>
        <w:left w:val="none" w:sz="0" w:space="0" w:color="auto"/>
        <w:bottom w:val="none" w:sz="0" w:space="0" w:color="auto"/>
        <w:right w:val="none" w:sz="0" w:space="0" w:color="auto"/>
      </w:divBdr>
    </w:div>
    <w:div w:id="1788086748">
      <w:bodyDiv w:val="1"/>
      <w:marLeft w:val="0"/>
      <w:marRight w:val="0"/>
      <w:marTop w:val="0"/>
      <w:marBottom w:val="0"/>
      <w:divBdr>
        <w:top w:val="none" w:sz="0" w:space="0" w:color="auto"/>
        <w:left w:val="none" w:sz="0" w:space="0" w:color="auto"/>
        <w:bottom w:val="none" w:sz="0" w:space="0" w:color="auto"/>
        <w:right w:val="none" w:sz="0" w:space="0" w:color="auto"/>
      </w:divBdr>
      <w:divsChild>
        <w:div w:id="1762873019">
          <w:marLeft w:val="0"/>
          <w:marRight w:val="0"/>
          <w:marTop w:val="0"/>
          <w:marBottom w:val="0"/>
          <w:divBdr>
            <w:top w:val="none" w:sz="0" w:space="0" w:color="auto"/>
            <w:left w:val="none" w:sz="0" w:space="0" w:color="auto"/>
            <w:bottom w:val="none" w:sz="0" w:space="0" w:color="auto"/>
            <w:right w:val="none" w:sz="0" w:space="0" w:color="auto"/>
          </w:divBdr>
        </w:div>
      </w:divsChild>
    </w:div>
    <w:div w:id="1821387001">
      <w:bodyDiv w:val="1"/>
      <w:marLeft w:val="0"/>
      <w:marRight w:val="0"/>
      <w:marTop w:val="0"/>
      <w:marBottom w:val="0"/>
      <w:divBdr>
        <w:top w:val="none" w:sz="0" w:space="0" w:color="auto"/>
        <w:left w:val="none" w:sz="0" w:space="0" w:color="auto"/>
        <w:bottom w:val="none" w:sz="0" w:space="0" w:color="auto"/>
        <w:right w:val="none" w:sz="0" w:space="0" w:color="auto"/>
      </w:divBdr>
      <w:divsChild>
        <w:div w:id="107285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614098">
      <w:bodyDiv w:val="1"/>
      <w:marLeft w:val="0"/>
      <w:marRight w:val="0"/>
      <w:marTop w:val="0"/>
      <w:marBottom w:val="0"/>
      <w:divBdr>
        <w:top w:val="none" w:sz="0" w:space="0" w:color="auto"/>
        <w:left w:val="none" w:sz="0" w:space="0" w:color="auto"/>
        <w:bottom w:val="none" w:sz="0" w:space="0" w:color="auto"/>
        <w:right w:val="none" w:sz="0" w:space="0" w:color="auto"/>
      </w:divBdr>
    </w:div>
    <w:div w:id="1917587903">
      <w:bodyDiv w:val="1"/>
      <w:marLeft w:val="0"/>
      <w:marRight w:val="0"/>
      <w:marTop w:val="0"/>
      <w:marBottom w:val="0"/>
      <w:divBdr>
        <w:top w:val="none" w:sz="0" w:space="0" w:color="auto"/>
        <w:left w:val="none" w:sz="0" w:space="0" w:color="auto"/>
        <w:bottom w:val="none" w:sz="0" w:space="0" w:color="auto"/>
        <w:right w:val="none" w:sz="0" w:space="0" w:color="auto"/>
      </w:divBdr>
    </w:div>
    <w:div w:id="1939562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95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1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23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6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6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111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91651">
      <w:bodyDiv w:val="1"/>
      <w:marLeft w:val="0"/>
      <w:marRight w:val="0"/>
      <w:marTop w:val="0"/>
      <w:marBottom w:val="0"/>
      <w:divBdr>
        <w:top w:val="none" w:sz="0" w:space="0" w:color="auto"/>
        <w:left w:val="none" w:sz="0" w:space="0" w:color="auto"/>
        <w:bottom w:val="none" w:sz="0" w:space="0" w:color="auto"/>
        <w:right w:val="none" w:sz="0" w:space="0" w:color="auto"/>
      </w:divBdr>
    </w:div>
    <w:div w:id="214704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nter-for-threat-informed-defense/adversary_emulation_library" TargetMode="External"/><Relationship Id="rId13" Type="http://schemas.openxmlformats.org/officeDocument/2006/relationships/hyperlink" Target="https://www.misp-project.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medium.com/mitre-engenuity/introducing-the-all-new-adversary-emulation-plan-library-234b1d543f6b" TargetMode="External"/><Relationship Id="rId12" Type="http://schemas.openxmlformats.org/officeDocument/2006/relationships/hyperlink" Target="https://www.crowdstrike.com" TargetMode="External"/><Relationship Id="rId17" Type="http://schemas.openxmlformats.org/officeDocument/2006/relationships/hyperlink" Target="https://www.ecb.europa.eu/pub/pdf/other/ecb.tiber_eu_framework.en.pdf" TargetMode="External"/><Relationship Id="rId2" Type="http://schemas.openxmlformats.org/officeDocument/2006/relationships/numbering" Target="numbering.xml"/><Relationship Id="rId16" Type="http://schemas.openxmlformats.org/officeDocument/2006/relationships/hyperlink" Target="https://tryhackme.com/room/introtoisac" TargetMode="External"/><Relationship Id="rId20" Type="http://schemas.openxmlformats.org/officeDocument/2006/relationships/hyperlink" Target="https://www.unifiedkillchain.com/assets/The-Unified-Kill-Chain.pdf" TargetMode="External"/><Relationship Id="rId1" Type="http://schemas.openxmlformats.org/officeDocument/2006/relationships/customXml" Target="../customXml/item1.xml"/><Relationship Id="rId6" Type="http://schemas.openxmlformats.org/officeDocument/2006/relationships/hyperlink" Target="https://d3fend.mitre.org/" TargetMode="External"/><Relationship Id="rId11" Type="http://schemas.openxmlformats.org/officeDocument/2006/relationships/hyperlink" Target="https://github.com/center-for-threat-informed-defense/adversary_emulation_library/tree/master/fin6" TargetMode="External"/><Relationship Id="rId5" Type="http://schemas.openxmlformats.org/officeDocument/2006/relationships/webSettings" Target="webSettings.xml"/><Relationship Id="rId15" Type="http://schemas.openxmlformats.org/officeDocument/2006/relationships/hyperlink" Target="https://www.first.org/tlp/" TargetMode="External"/><Relationship Id="rId23" Type="http://schemas.openxmlformats.org/officeDocument/2006/relationships/theme" Target="theme/theme1.xml"/><Relationship Id="rId10" Type="http://schemas.openxmlformats.org/officeDocument/2006/relationships/hyperlink" Target="https://github.com/center-for-threat-informed-defense/adversary_emulation_library/tree/master/apt29"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ttack.mitre.org/resources/adversary-emulation-plans/" TargetMode="External"/><Relationship Id="rId14" Type="http://schemas.openxmlformats.org/officeDocument/2006/relationships/hyperlink" Target="https://virustota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E4058-3A2A-456E-B92B-95C36F56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Leseberg</dc:creator>
  <cp:keywords/>
  <dc:description/>
  <cp:lastModifiedBy>Rasmus Leseberg</cp:lastModifiedBy>
  <cp:revision>8</cp:revision>
  <dcterms:created xsi:type="dcterms:W3CDTF">2023-03-10T14:57:00Z</dcterms:created>
  <dcterms:modified xsi:type="dcterms:W3CDTF">2023-05-30T17:40:00Z</dcterms:modified>
</cp:coreProperties>
</file>