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5C" w:rsidRPr="00F873BB" w:rsidRDefault="002E045C" w:rsidP="002E045C">
      <w:pPr>
        <w:rPr>
          <w:rFonts w:ascii="ArialMT" w:cs="ArialMT"/>
        </w:rPr>
      </w:pPr>
      <w:proofErr w:type="spellStart"/>
      <w:r w:rsidRPr="00F873BB">
        <w:rPr>
          <w:rFonts w:ascii="ArialMT" w:cs="ArialMT"/>
        </w:rPr>
        <w:t>Preface</w:t>
      </w:r>
      <w:proofErr w:type="spellEnd"/>
    </w:p>
    <w:p w:rsidR="002E045C" w:rsidRDefault="002E045C" w:rsidP="002E04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894C64">
        <w:rPr>
          <w:rFonts w:ascii="NimbusRomNo9L-Regu" w:hAnsi="NimbusRomNo9L-Regu" w:cs="NimbusRomNo9L-Regu"/>
          <w:b/>
        </w:rPr>
        <w:t>Man kan eventuelt placere de mere praktiske informationer i et forord</w:t>
      </w:r>
      <w:r>
        <w:rPr>
          <w:rFonts w:ascii="NimbusRomNo9L-Regu" w:hAnsi="NimbusRomNo9L-Regu" w:cs="NimbusRomNo9L-Regu"/>
          <w:b/>
        </w:rPr>
        <w:t>:</w:t>
      </w:r>
    </w:p>
    <w:p w:rsidR="002E045C" w:rsidRDefault="002E045C" w:rsidP="002E04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Før indledningen og lade indledningen i højere grad være en introduktion til emnet.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99"/>
    <w:rsid w:val="002E045C"/>
    <w:rsid w:val="00C42199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88DC3-447A-4C5E-9339-8DAAE0C3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045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141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2017-04-10T13:46:00Z</dcterms:created>
  <dcterms:modified xsi:type="dcterms:W3CDTF">2017-04-10T13:46:00Z</dcterms:modified>
</cp:coreProperties>
</file>