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F0FCF" w14:textId="1D02CCF4" w:rsidR="00E132E2" w:rsidRPr="00367164" w:rsidRDefault="000B3A1D" w:rsidP="000B3A1D">
      <w:pPr>
        <w:pStyle w:val="NoSpacing"/>
        <w:rPr>
          <w:b/>
          <w:bCs/>
          <w:u w:val="single"/>
        </w:rPr>
      </w:pPr>
      <w:r w:rsidRPr="00367164">
        <w:rPr>
          <w:b/>
          <w:bCs/>
          <w:u w:val="single"/>
        </w:rPr>
        <w:t>Introduction:</w:t>
      </w:r>
    </w:p>
    <w:p w14:paraId="0D11C49E" w14:textId="276CD872" w:rsidR="00236DAC" w:rsidRDefault="00EF27F3" w:rsidP="000B3A1D">
      <w:pPr>
        <w:pStyle w:val="NoSpacing"/>
      </w:pPr>
      <w:r>
        <w:t xml:space="preserve">The Health Record Ingestion Service (HRI) leverages IBM Event streams as </w:t>
      </w:r>
      <w:r w:rsidR="00907376">
        <w:t xml:space="preserve">one of </w:t>
      </w:r>
      <w:r w:rsidR="009E60AB">
        <w:t xml:space="preserve">its </w:t>
      </w:r>
      <w:r w:rsidR="00907376">
        <w:t xml:space="preserve">core </w:t>
      </w:r>
      <w:r w:rsidR="009E60AB">
        <w:t xml:space="preserve">underlying </w:t>
      </w:r>
      <w:r>
        <w:t>technolog</w:t>
      </w:r>
      <w:r w:rsidR="001C3300">
        <w:t>ies</w:t>
      </w:r>
      <w:r>
        <w:t xml:space="preserve"> </w:t>
      </w:r>
      <w:r w:rsidR="009E60AB">
        <w:t xml:space="preserve">when serving as a message broker between </w:t>
      </w:r>
      <w:r>
        <w:t>data producers and data consumers.</w:t>
      </w:r>
      <w:r w:rsidR="009E60AB">
        <w:t xml:space="preserve">  </w:t>
      </w:r>
      <w:r w:rsidRPr="00EF27F3">
        <w:t xml:space="preserve">Built on Apache Kafka, IBM Event Streams is a high-throughput, fault-tolerant, event streaming platform that helps </w:t>
      </w:r>
      <w:r w:rsidR="005D6226">
        <w:t xml:space="preserve">teams </w:t>
      </w:r>
      <w:r w:rsidRPr="00EF27F3">
        <w:t>build intelligent, responsive, event-driven applications.</w:t>
      </w:r>
      <w:r w:rsidR="00367164">
        <w:t xml:space="preserve">  </w:t>
      </w:r>
    </w:p>
    <w:p w14:paraId="7DAD601E" w14:textId="7F4D51E9" w:rsidR="00236DAC" w:rsidRDefault="00236DAC" w:rsidP="000B3A1D">
      <w:pPr>
        <w:pStyle w:val="NoSpacing"/>
      </w:pPr>
    </w:p>
    <w:p w14:paraId="62DCA095" w14:textId="77777777" w:rsidR="002D7A7A" w:rsidRDefault="00236DAC" w:rsidP="006226BA">
      <w:pPr>
        <w:pStyle w:val="NoSpacing"/>
        <w:numPr>
          <w:ilvl w:val="0"/>
          <w:numId w:val="4"/>
        </w:numPr>
      </w:pPr>
      <w:r>
        <w:t xml:space="preserve">For more information on HRI: </w:t>
      </w:r>
    </w:p>
    <w:p w14:paraId="544C50F4" w14:textId="46AEAC00" w:rsidR="00236DAC" w:rsidRDefault="006C076C" w:rsidP="002D7A7A">
      <w:pPr>
        <w:pStyle w:val="NoSpacing"/>
        <w:ind w:left="360"/>
      </w:pPr>
      <w:hyperlink r:id="rId5" w:history="1">
        <w:r w:rsidR="002D7A7A" w:rsidRPr="00E62181">
          <w:rPr>
            <w:rStyle w:val="Hyperlink"/>
          </w:rPr>
          <w:t>https://pages.github.ibm.com/wffh-hri/docs/</w:t>
        </w:r>
      </w:hyperlink>
    </w:p>
    <w:p w14:paraId="44BE973B" w14:textId="77777777" w:rsidR="00236DAC" w:rsidRDefault="00236DAC" w:rsidP="000B3A1D">
      <w:pPr>
        <w:pStyle w:val="NoSpacing"/>
      </w:pPr>
    </w:p>
    <w:p w14:paraId="04EA1284" w14:textId="7437B7BA" w:rsidR="009E60AB" w:rsidRDefault="00367164" w:rsidP="006226BA">
      <w:pPr>
        <w:pStyle w:val="NoSpacing"/>
        <w:numPr>
          <w:ilvl w:val="0"/>
          <w:numId w:val="4"/>
        </w:numPr>
      </w:pPr>
      <w:r>
        <w:t xml:space="preserve">For more </w:t>
      </w:r>
      <w:r w:rsidR="00236DAC">
        <w:t xml:space="preserve">information on </w:t>
      </w:r>
      <w:r>
        <w:t>IBM Event Streams</w:t>
      </w:r>
      <w:r w:rsidR="00236DAC">
        <w:t xml:space="preserve">: </w:t>
      </w:r>
      <w:hyperlink r:id="rId6" w:history="1">
        <w:r w:rsidR="00236DAC" w:rsidRPr="001963F6">
          <w:rPr>
            <w:rStyle w:val="Hyperlink"/>
          </w:rPr>
          <w:t>https://cloud.ibm.com/docs/EventStreams?topic=EventStreams-getting_started</w:t>
        </w:r>
      </w:hyperlink>
      <w:r w:rsidR="00EF27F3">
        <w:t xml:space="preserve">  </w:t>
      </w:r>
    </w:p>
    <w:p w14:paraId="6188DB45" w14:textId="3B4485A5" w:rsidR="009E60AB" w:rsidRDefault="009E60AB" w:rsidP="000B3A1D">
      <w:pPr>
        <w:pStyle w:val="NoSpacing"/>
      </w:pPr>
    </w:p>
    <w:p w14:paraId="4EC7EB73" w14:textId="3EF5CCFF" w:rsidR="009E60AB" w:rsidRDefault="009E60AB" w:rsidP="000B3A1D">
      <w:pPr>
        <w:pStyle w:val="NoSpacing"/>
      </w:pPr>
      <w:r>
        <w:t>Individual messages are streamed to HRI by data producer</w:t>
      </w:r>
      <w:r w:rsidR="00C6255B">
        <w:t>s</w:t>
      </w:r>
      <w:r>
        <w:t xml:space="preserve"> and </w:t>
      </w:r>
      <w:r w:rsidR="00C6255B">
        <w:t xml:space="preserve">are </w:t>
      </w:r>
      <w:r>
        <w:t xml:space="preserve">then available on Kafka topics for data consumers to </w:t>
      </w:r>
      <w:r w:rsidR="00367164">
        <w:t xml:space="preserve">consume.  However, the </w:t>
      </w:r>
      <w:r w:rsidR="00602402">
        <w:t xml:space="preserve">IBM </w:t>
      </w:r>
      <w:r w:rsidR="00367164">
        <w:t xml:space="preserve">Event streams technology enforces a 1 MB message size limit on any single message.  In the event the data producer needs to send messages &gt;1 MB, there are a few different implementation options to consider.  The sections below provide guidance on potential implementation methods and when one should be selected over another.   </w:t>
      </w:r>
    </w:p>
    <w:p w14:paraId="4BCB4BC8" w14:textId="2078F35F" w:rsidR="009E60AB" w:rsidRPr="005D6226" w:rsidRDefault="009E60AB" w:rsidP="000B3A1D">
      <w:pPr>
        <w:pStyle w:val="NoSpacing"/>
        <w:rPr>
          <w:i/>
          <w:iCs/>
        </w:rPr>
      </w:pPr>
    </w:p>
    <w:p w14:paraId="6A7479E9" w14:textId="551F785B" w:rsidR="002D7A7A" w:rsidRPr="008B7CCA" w:rsidRDefault="002D7A7A" w:rsidP="000B3A1D">
      <w:pPr>
        <w:pStyle w:val="NoSpacing"/>
        <w:rPr>
          <w:i/>
          <w:iCs/>
        </w:rPr>
      </w:pPr>
      <w:r w:rsidRPr="008B7CCA">
        <w:rPr>
          <w:i/>
          <w:iCs/>
        </w:rPr>
        <w:t xml:space="preserve">Note: the scope of this guidance is limited to splitting FHIR bundles and individual FHIR resources specifically.  It does not include guidance on splitting other types of data </w:t>
      </w:r>
      <w:r w:rsidR="008B7CCA" w:rsidRPr="008B7CCA">
        <w:rPr>
          <w:i/>
          <w:iCs/>
        </w:rPr>
        <w:t>formats (HL7 v2, 837i/p, etc.).</w:t>
      </w:r>
    </w:p>
    <w:p w14:paraId="7E830AB1" w14:textId="74A0263C" w:rsidR="008B7CCA" w:rsidRDefault="008B7CCA" w:rsidP="000B3A1D">
      <w:pPr>
        <w:pStyle w:val="NoSpacing"/>
      </w:pPr>
    </w:p>
    <w:p w14:paraId="5C0E7ED1" w14:textId="6BEAB25D" w:rsidR="00616DFA" w:rsidRPr="000716BB" w:rsidRDefault="00616DFA" w:rsidP="00616DFA">
      <w:pPr>
        <w:pStyle w:val="NoSpacing"/>
        <w:rPr>
          <w:b/>
          <w:bCs/>
        </w:rPr>
      </w:pPr>
      <w:r>
        <w:rPr>
          <w:b/>
          <w:bCs/>
        </w:rPr>
        <w:t xml:space="preserve">Message categories: </w:t>
      </w:r>
    </w:p>
    <w:p w14:paraId="14574DE8" w14:textId="7C086E8E" w:rsidR="00C6255B" w:rsidRDefault="00C6255B" w:rsidP="00C6255B">
      <w:pPr>
        <w:pStyle w:val="NoSpacing"/>
      </w:pPr>
      <w:r>
        <w:t xml:space="preserve">There are 2 categories that large </w:t>
      </w:r>
      <w:r w:rsidR="002104B3">
        <w:t>data packages</w:t>
      </w:r>
      <w:r>
        <w:t xml:space="preserve"> typically fall into.  A </w:t>
      </w:r>
      <w:r w:rsidR="00072BE7">
        <w:t>separate i</w:t>
      </w:r>
      <w:r>
        <w:t>mplementation approach is recommended for each category.</w:t>
      </w:r>
    </w:p>
    <w:p w14:paraId="24589118" w14:textId="74546750" w:rsidR="00EF27F3" w:rsidRDefault="00EF27F3" w:rsidP="000B3A1D">
      <w:pPr>
        <w:pStyle w:val="NoSpacing"/>
      </w:pPr>
    </w:p>
    <w:p w14:paraId="7E0FDE05" w14:textId="77777777" w:rsidR="00345784" w:rsidRDefault="00C6255B" w:rsidP="00616DFA">
      <w:pPr>
        <w:pStyle w:val="NoSpacing"/>
        <w:numPr>
          <w:ilvl w:val="0"/>
          <w:numId w:val="4"/>
        </w:numPr>
        <w:ind w:left="1080"/>
      </w:pPr>
      <w:r>
        <w:t>Category 1:  M</w:t>
      </w:r>
      <w:r w:rsidRPr="00C6255B">
        <w:t>essages being sent to HRI are 'full FHIR' (</w:t>
      </w:r>
      <w:r w:rsidR="00975FA7" w:rsidRPr="00C6255B">
        <w:t>e.g.</w:t>
      </w:r>
      <w:r w:rsidRPr="00C6255B">
        <w:t xml:space="preserve">: at the end of </w:t>
      </w:r>
      <w:r w:rsidR="00072BE7">
        <w:t xml:space="preserve">message </w:t>
      </w:r>
      <w:r w:rsidRPr="00C6255B">
        <w:t>ingestion, the full view of the data should be representable directly in FHIR)</w:t>
      </w:r>
      <w:r w:rsidR="00072BE7">
        <w:t>.</w:t>
      </w:r>
      <w:r w:rsidR="00345784">
        <w:t xml:space="preserve">  </w:t>
      </w:r>
    </w:p>
    <w:p w14:paraId="0BCD94AF" w14:textId="3E4B1D07" w:rsidR="00C6255B" w:rsidRDefault="00345784" w:rsidP="00DB0428">
      <w:pPr>
        <w:pStyle w:val="NoSpacing"/>
        <w:ind w:left="1440"/>
      </w:pPr>
      <w:r>
        <w:t xml:space="preserve">The recommended approach for this category of </w:t>
      </w:r>
      <w:r w:rsidR="00DB0428">
        <w:t xml:space="preserve">large </w:t>
      </w:r>
      <w:r>
        <w:t>data is to split apart the FHIR resource in such a manner that it will be able to be reconstructed post-HRI.  Specific guidance is provided below in the ‘Category 1 messages’ section.</w:t>
      </w:r>
    </w:p>
    <w:p w14:paraId="23DEDF7F" w14:textId="3830D65E" w:rsidR="00C6255B" w:rsidRDefault="00C6255B" w:rsidP="00616DFA">
      <w:pPr>
        <w:pStyle w:val="NoSpacing"/>
        <w:ind w:left="720"/>
      </w:pPr>
    </w:p>
    <w:p w14:paraId="779B3BC4" w14:textId="77777777" w:rsidR="00345784" w:rsidRDefault="00C6255B" w:rsidP="00953C53">
      <w:pPr>
        <w:pStyle w:val="NoSpacing"/>
        <w:numPr>
          <w:ilvl w:val="0"/>
          <w:numId w:val="4"/>
        </w:numPr>
        <w:ind w:left="1080"/>
      </w:pPr>
      <w:r>
        <w:t xml:space="preserve">Category 2:  </w:t>
      </w:r>
      <w:r w:rsidR="002104B3" w:rsidRPr="002104B3">
        <w:t xml:space="preserve">Messages being sent to HRI </w:t>
      </w:r>
      <w:r w:rsidR="00345784">
        <w:t xml:space="preserve">are large data blobs (text/binary/pdf/etc.).  </w:t>
      </w:r>
    </w:p>
    <w:p w14:paraId="4C365DC1" w14:textId="19FFAB1A" w:rsidR="002104B3" w:rsidRDefault="00345784" w:rsidP="00DB0428">
      <w:pPr>
        <w:pStyle w:val="NoSpacing"/>
        <w:ind w:left="1440"/>
      </w:pPr>
      <w:r>
        <w:t xml:space="preserve">The recommended approach for this category </w:t>
      </w:r>
      <w:r w:rsidR="00DB0428">
        <w:t xml:space="preserve">of large data </w:t>
      </w:r>
      <w:r>
        <w:t xml:space="preserve">is to send HRI a </w:t>
      </w:r>
      <w:r w:rsidR="002104B3" w:rsidRPr="002104B3">
        <w:t>FHIR resource that</w:t>
      </w:r>
      <w:r>
        <w:t xml:space="preserve"> embeds a reference to the large data </w:t>
      </w:r>
      <w:r w:rsidR="002104B3" w:rsidRPr="002104B3">
        <w:t>(such as binary or large text) th</w:t>
      </w:r>
      <w:r w:rsidR="002104B3">
        <w:t>at</w:t>
      </w:r>
      <w:r w:rsidR="002104B3" w:rsidRPr="002104B3">
        <w:t xml:space="preserve"> has been passed to the platform in another location such as to a COS bucket.</w:t>
      </w:r>
      <w:r w:rsidR="002104B3">
        <w:t xml:space="preserve">  Examples of this include the ImagingStudy FHIR resource as well as the DocumentReference FHIR resource.  In this scenario the JSON FHIR sent to HRI represents a complete FHIR resource but th</w:t>
      </w:r>
      <w:r w:rsidR="0050521A">
        <w:t>at</w:t>
      </w:r>
      <w:r w:rsidR="002104B3">
        <w:t xml:space="preserve"> resource alone does not provide the complete picture of the data.  </w:t>
      </w:r>
      <w:r w:rsidR="0050521A">
        <w:t>The ‘pointer’ within the FHIR resource must be leveraged to obtain the actual binary or large text data that resides in some external storage system (i.e. the binary or large text data is not passed within the FHIR resource itself).</w:t>
      </w:r>
      <w:r>
        <w:t xml:space="preserve">  Specific guidance is provided below in the ‘Category </w:t>
      </w:r>
      <w:r w:rsidR="000E5965">
        <w:t>2</w:t>
      </w:r>
      <w:r>
        <w:t xml:space="preserve"> messages’ section.</w:t>
      </w:r>
    </w:p>
    <w:p w14:paraId="4E68C45D" w14:textId="3B6A595B" w:rsidR="00C6255B" w:rsidRDefault="00C6255B" w:rsidP="000B3A1D">
      <w:pPr>
        <w:pStyle w:val="NoSpacing"/>
      </w:pPr>
    </w:p>
    <w:p w14:paraId="79F2C3BC" w14:textId="714BEEAB" w:rsidR="00072BE7" w:rsidRDefault="00072BE7" w:rsidP="000B3A1D">
      <w:pPr>
        <w:pStyle w:val="NoSpacing"/>
      </w:pPr>
    </w:p>
    <w:p w14:paraId="090FFB34" w14:textId="01AD2ED7" w:rsidR="00072BE7" w:rsidRPr="000716BB" w:rsidRDefault="000716BB" w:rsidP="000B3A1D">
      <w:pPr>
        <w:pStyle w:val="NoSpacing"/>
        <w:rPr>
          <w:b/>
          <w:bCs/>
        </w:rPr>
      </w:pPr>
      <w:r w:rsidRPr="000716BB">
        <w:rPr>
          <w:b/>
          <w:bCs/>
        </w:rPr>
        <w:t>Category 1 messages</w:t>
      </w:r>
      <w:r w:rsidR="00616DFA">
        <w:rPr>
          <w:b/>
          <w:bCs/>
        </w:rPr>
        <w:t>:</w:t>
      </w:r>
      <w:r w:rsidRPr="000716BB">
        <w:rPr>
          <w:b/>
          <w:bCs/>
        </w:rPr>
        <w:t xml:space="preserve"> </w:t>
      </w:r>
    </w:p>
    <w:p w14:paraId="1B38E5E3" w14:textId="127C2D85" w:rsidR="005D6226" w:rsidRDefault="000716BB" w:rsidP="000B3A1D">
      <w:pPr>
        <w:pStyle w:val="NoSpacing"/>
      </w:pPr>
      <w:r>
        <w:t>T</w:t>
      </w:r>
      <w:r w:rsidR="005D6226">
        <w:t xml:space="preserve">he recommended approach </w:t>
      </w:r>
      <w:r>
        <w:t xml:space="preserve">for </w:t>
      </w:r>
      <w:r w:rsidR="000A420B">
        <w:t>c</w:t>
      </w:r>
      <w:r>
        <w:t xml:space="preserve">ategory 1 messages </w:t>
      </w:r>
      <w:r w:rsidR="005D6226">
        <w:t xml:space="preserve">is to have the data producer split apart the </w:t>
      </w:r>
      <w:r>
        <w:t xml:space="preserve">large </w:t>
      </w:r>
      <w:r w:rsidR="005D6226">
        <w:t xml:space="preserve">message and have the data consumer/data pipeline ‘stitch’ </w:t>
      </w:r>
      <w:r>
        <w:t xml:space="preserve">the </w:t>
      </w:r>
      <w:r w:rsidR="005D6226">
        <w:t xml:space="preserve">message back together if needed.  </w:t>
      </w:r>
      <w:r w:rsidR="006226BA">
        <w:t xml:space="preserve">Prior </w:t>
      </w:r>
      <w:r w:rsidR="005D6226">
        <w:t xml:space="preserve">to </w:t>
      </w:r>
      <w:r>
        <w:t xml:space="preserve">splitting </w:t>
      </w:r>
      <w:r w:rsidR="005D6226">
        <w:t>message</w:t>
      </w:r>
      <w:r>
        <w:t>s</w:t>
      </w:r>
      <w:r w:rsidR="005D6226">
        <w:t xml:space="preserve"> apart, </w:t>
      </w:r>
      <w:r w:rsidR="006226BA">
        <w:t xml:space="preserve">it is strongly recommended that </w:t>
      </w:r>
      <w:r w:rsidR="005D6226">
        <w:t xml:space="preserve">data producers first compress messages </w:t>
      </w:r>
      <w:r w:rsidR="005D6226">
        <w:lastRenderedPageBreak/>
        <w:t xml:space="preserve">using native Kafka </w:t>
      </w:r>
      <w:r w:rsidR="00975FA7">
        <w:t>Zstandard (z</w:t>
      </w:r>
      <w:r w:rsidR="005D6226">
        <w:t>std</w:t>
      </w:r>
      <w:r w:rsidR="00975FA7">
        <w:t>)</w:t>
      </w:r>
      <w:r w:rsidR="005D6226">
        <w:t xml:space="preserve"> compression.  If</w:t>
      </w:r>
      <w:r w:rsidR="001C3300">
        <w:t xml:space="preserve"> </w:t>
      </w:r>
      <w:r w:rsidR="005D6226">
        <w:t>message</w:t>
      </w:r>
      <w:r>
        <w:t>s</w:t>
      </w:r>
      <w:r w:rsidR="005D6226">
        <w:t xml:space="preserve"> </w:t>
      </w:r>
      <w:r>
        <w:t xml:space="preserve">are </w:t>
      </w:r>
      <w:r w:rsidR="006226BA">
        <w:t xml:space="preserve">still </w:t>
      </w:r>
      <w:r w:rsidR="005D6226">
        <w:t>too large</w:t>
      </w:r>
      <w:r w:rsidR="001C3300">
        <w:t xml:space="preserve"> post compression</w:t>
      </w:r>
      <w:r w:rsidR="005D6226">
        <w:t xml:space="preserve">, </w:t>
      </w:r>
      <w:r>
        <w:t>they</w:t>
      </w:r>
      <w:r w:rsidR="005D6226">
        <w:t xml:space="preserve"> will need to be split apart</w:t>
      </w:r>
      <w:r w:rsidR="00616DFA">
        <w:t xml:space="preserve"> by the data producer</w:t>
      </w:r>
      <w:r w:rsidR="005D6226">
        <w:t>.</w:t>
      </w:r>
    </w:p>
    <w:p w14:paraId="2A96A31B" w14:textId="39DB8425" w:rsidR="005D6226" w:rsidRDefault="005D6226" w:rsidP="000B3A1D">
      <w:pPr>
        <w:pStyle w:val="NoSpacing"/>
      </w:pPr>
    </w:p>
    <w:p w14:paraId="09A5918B" w14:textId="1E8ABFFA" w:rsidR="00700083" w:rsidRDefault="001C3300" w:rsidP="000B3A1D">
      <w:pPr>
        <w:pStyle w:val="NoSpacing"/>
      </w:pPr>
      <w:r w:rsidRPr="001C3300">
        <w:t>To support handling of split messages, metadata will be required in the Kafka message header as well as</w:t>
      </w:r>
      <w:r w:rsidR="00E02F1C">
        <w:t xml:space="preserve">, in some cases, </w:t>
      </w:r>
      <w:r w:rsidRPr="001C3300">
        <w:t>the FHIR resources themselves</w:t>
      </w:r>
      <w:r w:rsidR="003470BE">
        <w:t xml:space="preserve"> (Kafka payload)</w:t>
      </w:r>
      <w:r w:rsidRPr="001C3300">
        <w:t xml:space="preserve">.  </w:t>
      </w:r>
    </w:p>
    <w:p w14:paraId="6EA9C3CC" w14:textId="221EC180" w:rsidR="00700083" w:rsidRDefault="00700083" w:rsidP="000B3A1D">
      <w:pPr>
        <w:pStyle w:val="NoSpacing"/>
      </w:pPr>
    </w:p>
    <w:p w14:paraId="10F210BD" w14:textId="7EFECEDC" w:rsidR="00700083" w:rsidRDefault="00700083" w:rsidP="00700083">
      <w:pPr>
        <w:pStyle w:val="NoSpacing"/>
        <w:numPr>
          <w:ilvl w:val="0"/>
          <w:numId w:val="11"/>
        </w:numPr>
      </w:pPr>
      <w:r>
        <w:t xml:space="preserve">Two metadata attributes will need to be included </w:t>
      </w:r>
      <w:r w:rsidRPr="000E5965">
        <w:rPr>
          <w:u w:val="single"/>
        </w:rPr>
        <w:t xml:space="preserve">with each Kafka message </w:t>
      </w:r>
      <w:r w:rsidR="00D904C4" w:rsidRPr="000E5965">
        <w:rPr>
          <w:u w:val="single"/>
        </w:rPr>
        <w:t>header</w:t>
      </w:r>
      <w:r w:rsidR="00D904C4">
        <w:t xml:space="preserve"> </w:t>
      </w:r>
      <w:r>
        <w:t>to support handling of split messages, ‘</w:t>
      </w:r>
      <w:r w:rsidR="00C20107">
        <w:t>message</w:t>
      </w:r>
      <w:r>
        <w:t>-number’ and ‘l</w:t>
      </w:r>
      <w:r w:rsidR="00C20107">
        <w:t>ast-message</w:t>
      </w:r>
      <w:r>
        <w:t>-</w:t>
      </w:r>
      <w:r w:rsidRPr="00EE2270">
        <w:t>indicator</w:t>
      </w:r>
      <w:r>
        <w:t>’.</w:t>
      </w:r>
    </w:p>
    <w:p w14:paraId="623AE603" w14:textId="77777777" w:rsidR="00D904C4" w:rsidRDefault="00D904C4" w:rsidP="00D904C4">
      <w:pPr>
        <w:pStyle w:val="NoSpacing"/>
        <w:ind w:left="1440"/>
      </w:pPr>
    </w:p>
    <w:p w14:paraId="2C7D2D11" w14:textId="6A3EB040" w:rsidR="00D904C4" w:rsidRDefault="00D904C4" w:rsidP="00521951">
      <w:pPr>
        <w:pStyle w:val="NoSpacing"/>
        <w:ind w:left="1440"/>
      </w:pPr>
      <w:r>
        <w:t xml:space="preserve">When Kafka messages are split into multiple messages, the two Kafka message header metadata elements will be required to know how many split messages were created and when the last one has been produced.  </w:t>
      </w:r>
    </w:p>
    <w:p w14:paraId="272A7031" w14:textId="77777777" w:rsidR="00700083" w:rsidRDefault="00700083" w:rsidP="00700083">
      <w:pPr>
        <w:pStyle w:val="NoSpacing"/>
      </w:pPr>
    </w:p>
    <w:p w14:paraId="33991A66" w14:textId="794FC027" w:rsidR="00700083" w:rsidRDefault="001C3300" w:rsidP="00700083">
      <w:pPr>
        <w:pStyle w:val="NoSpacing"/>
        <w:numPr>
          <w:ilvl w:val="0"/>
          <w:numId w:val="11"/>
        </w:numPr>
      </w:pPr>
      <w:r>
        <w:t>T</w:t>
      </w:r>
      <w:r w:rsidR="000716BB">
        <w:t xml:space="preserve">wo metadata attributes have been added to </w:t>
      </w:r>
      <w:r w:rsidR="000716BB" w:rsidRPr="000E5965">
        <w:rPr>
          <w:u w:val="single"/>
        </w:rPr>
        <w:t>each FHIR resource</w:t>
      </w:r>
      <w:r w:rsidR="000716BB">
        <w:t xml:space="preserve"> to </w:t>
      </w:r>
      <w:r w:rsidR="00D904C4">
        <w:t xml:space="preserve">further </w:t>
      </w:r>
      <w:r w:rsidR="000716BB">
        <w:t xml:space="preserve">support </w:t>
      </w:r>
      <w:r w:rsidR="003470BE">
        <w:t xml:space="preserve">very granular </w:t>
      </w:r>
      <w:r w:rsidR="00D904C4">
        <w:t xml:space="preserve">split </w:t>
      </w:r>
      <w:r w:rsidR="00D9771B">
        <w:t>resource</w:t>
      </w:r>
      <w:r w:rsidR="00D904C4">
        <w:t xml:space="preserve"> use cases: ‘</w:t>
      </w:r>
      <w:r w:rsidR="00C20107">
        <w:t>split-resource-number</w:t>
      </w:r>
      <w:r w:rsidR="00D904C4">
        <w:t>’</w:t>
      </w:r>
      <w:r w:rsidR="00700083">
        <w:t xml:space="preserve"> and </w:t>
      </w:r>
      <w:r w:rsidR="00D904C4">
        <w:t>‘</w:t>
      </w:r>
      <w:r w:rsidR="00700083">
        <w:t>last-</w:t>
      </w:r>
      <w:r w:rsidR="00C20107">
        <w:t>split-resource</w:t>
      </w:r>
      <w:r w:rsidR="00700083">
        <w:t>-indicator</w:t>
      </w:r>
      <w:r w:rsidR="00D904C4">
        <w:t>’</w:t>
      </w:r>
      <w:r w:rsidR="00700083">
        <w:t>.</w:t>
      </w:r>
    </w:p>
    <w:p w14:paraId="20FAEC7D" w14:textId="77777777" w:rsidR="00D904C4" w:rsidRDefault="00D904C4" w:rsidP="00D904C4">
      <w:pPr>
        <w:pStyle w:val="NoSpacing"/>
        <w:ind w:left="1440"/>
      </w:pPr>
    </w:p>
    <w:p w14:paraId="20FFC66B" w14:textId="201A1740" w:rsidR="00700083" w:rsidRDefault="00C20107" w:rsidP="00D904C4">
      <w:pPr>
        <w:pStyle w:val="NoSpacing"/>
        <w:ind w:left="1440"/>
      </w:pPr>
      <w:r>
        <w:t>split-resource-number</w:t>
      </w:r>
      <w:r w:rsidR="00700083">
        <w:t xml:space="preserve">: </w:t>
      </w:r>
    </w:p>
    <w:p w14:paraId="74006AAE" w14:textId="63BF4D65" w:rsidR="00700083" w:rsidRDefault="00700083" w:rsidP="00D904C4">
      <w:pPr>
        <w:pStyle w:val="NoSpacing"/>
        <w:ind w:left="1440"/>
        <w:rPr>
          <w:sz w:val="16"/>
          <w:szCs w:val="16"/>
        </w:rPr>
      </w:pPr>
      <w:r w:rsidRPr="00700083">
        <w:rPr>
          <w:sz w:val="16"/>
          <w:szCs w:val="16"/>
        </w:rPr>
        <w:t>&lt;Resource&gt;.meta.extension.value (set &lt;Resource&gt;.meta.extension.url="</w:t>
      </w:r>
      <w:hyperlink r:id="rId7" w:history="1">
        <w:r w:rsidR="002104B3" w:rsidRPr="0008052B">
          <w:rPr>
            <w:rStyle w:val="Hyperlink"/>
            <w:sz w:val="16"/>
            <w:szCs w:val="16"/>
          </w:rPr>
          <w:t>http://ibm.com/fhir/cdm/StructureDefinition/split-resource-number</w:t>
        </w:r>
      </w:hyperlink>
      <w:r w:rsidRPr="00700083">
        <w:rPr>
          <w:sz w:val="16"/>
          <w:szCs w:val="16"/>
        </w:rPr>
        <w:t>")</w:t>
      </w:r>
      <w:r w:rsidRPr="00700083">
        <w:rPr>
          <w:sz w:val="16"/>
          <w:szCs w:val="16"/>
        </w:rPr>
        <w:br/>
      </w:r>
    </w:p>
    <w:p w14:paraId="61208209" w14:textId="73C874C8" w:rsidR="00700083" w:rsidRDefault="00C20107" w:rsidP="00D904C4">
      <w:pPr>
        <w:pStyle w:val="NoSpacing"/>
        <w:ind w:left="1440"/>
      </w:pPr>
      <w:r>
        <w:t>last-split</w:t>
      </w:r>
      <w:r w:rsidRPr="00EE2270">
        <w:t>-</w:t>
      </w:r>
      <w:r>
        <w:t>resource-</w:t>
      </w:r>
      <w:r w:rsidRPr="00EE2270">
        <w:t>indicator</w:t>
      </w:r>
      <w:r w:rsidR="00700083">
        <w:t xml:space="preserve">: </w:t>
      </w:r>
    </w:p>
    <w:p w14:paraId="54A55F42" w14:textId="1B0B5AD8" w:rsidR="00700083" w:rsidRPr="00700083" w:rsidRDefault="00700083" w:rsidP="00D904C4">
      <w:pPr>
        <w:pStyle w:val="NoSpacing"/>
        <w:ind w:left="1440"/>
        <w:rPr>
          <w:sz w:val="16"/>
          <w:szCs w:val="16"/>
        </w:rPr>
      </w:pPr>
      <w:r w:rsidRPr="00700083">
        <w:rPr>
          <w:sz w:val="16"/>
          <w:szCs w:val="16"/>
        </w:rPr>
        <w:t>&lt;Resource&gt;.meta.extension.value (set &lt;Resource&gt;.meta.extension.url="</w:t>
      </w:r>
      <w:hyperlink r:id="rId8" w:history="1">
        <w:r w:rsidR="00C20107" w:rsidRPr="00937B8C">
          <w:rPr>
            <w:rStyle w:val="Hyperlink"/>
            <w:sz w:val="16"/>
            <w:szCs w:val="16"/>
          </w:rPr>
          <w:t>http://ibm.com/fhir/cdm/StructureDefinition/last-split-resource-indicator</w:t>
        </w:r>
      </w:hyperlink>
      <w:r w:rsidRPr="00700083">
        <w:rPr>
          <w:sz w:val="16"/>
          <w:szCs w:val="16"/>
        </w:rPr>
        <w:t>")</w:t>
      </w:r>
    </w:p>
    <w:p w14:paraId="3798FB06" w14:textId="77777777" w:rsidR="00700083" w:rsidRDefault="00700083" w:rsidP="000B3A1D">
      <w:pPr>
        <w:pStyle w:val="NoSpacing"/>
      </w:pPr>
    </w:p>
    <w:p w14:paraId="35694460" w14:textId="6D2B9223" w:rsidR="005D6226" w:rsidRDefault="003470BE" w:rsidP="00521951">
      <w:pPr>
        <w:pStyle w:val="NoSpacing"/>
        <w:ind w:left="1440"/>
      </w:pPr>
      <w:r>
        <w:t>When a</w:t>
      </w:r>
      <w:r w:rsidR="00DB0428">
        <w:t xml:space="preserve">n individual </w:t>
      </w:r>
      <w:r>
        <w:t>FHIR resource must be split apart, t</w:t>
      </w:r>
      <w:r w:rsidR="002D7A7A">
        <w:t xml:space="preserve">he </w:t>
      </w:r>
      <w:r w:rsidR="00B8143F">
        <w:t>‘</w:t>
      </w:r>
      <w:r w:rsidR="00C20107">
        <w:t>split-resource</w:t>
      </w:r>
      <w:r w:rsidR="002D7A7A">
        <w:t>-</w:t>
      </w:r>
      <w:r w:rsidR="00D02745">
        <w:t>n</w:t>
      </w:r>
      <w:r w:rsidR="002D7A7A">
        <w:t>umber</w:t>
      </w:r>
      <w:r w:rsidR="00B8143F">
        <w:t>’</w:t>
      </w:r>
      <w:r w:rsidR="002D7A7A">
        <w:t xml:space="preserve"> contains a sequence number of each split </w:t>
      </w:r>
      <w:r w:rsidR="00700083">
        <w:t>FHIR resource</w:t>
      </w:r>
      <w:r w:rsidR="002D7A7A">
        <w:t xml:space="preserve">.  The </w:t>
      </w:r>
      <w:r w:rsidR="00B8143F">
        <w:t>‘</w:t>
      </w:r>
      <w:r w:rsidR="00C20107">
        <w:t>last-split-resource</w:t>
      </w:r>
      <w:r w:rsidR="002D7A7A">
        <w:t>-indicator</w:t>
      </w:r>
      <w:r w:rsidR="00B8143F">
        <w:t>’</w:t>
      </w:r>
      <w:r w:rsidR="002D7A7A">
        <w:t xml:space="preserve"> identifies when the last message of the split records</w:t>
      </w:r>
      <w:r w:rsidR="00616DFA">
        <w:t xml:space="preserve"> has been produced</w:t>
      </w:r>
      <w:r w:rsidR="002D7A7A">
        <w:t xml:space="preserve">.  The </w:t>
      </w:r>
      <w:r w:rsidR="00B8143F">
        <w:t>‘</w:t>
      </w:r>
      <w:r w:rsidR="00C20107">
        <w:t>last-split-resource</w:t>
      </w:r>
      <w:r w:rsidR="002D7A7A">
        <w:t>-indicator</w:t>
      </w:r>
      <w:r w:rsidR="00B8143F">
        <w:t>’</w:t>
      </w:r>
      <w:r w:rsidR="002D7A7A">
        <w:t xml:space="preserve"> should be set to ‘true’ on the split message which has the largest/last sequence number.  </w:t>
      </w:r>
      <w:r w:rsidR="006226BA">
        <w:t xml:space="preserve">For </w:t>
      </w:r>
      <w:r w:rsidR="00D9771B">
        <w:t>resources</w:t>
      </w:r>
      <w:r w:rsidR="006226BA">
        <w:t xml:space="preserve"> that are not split, </w:t>
      </w:r>
      <w:r w:rsidR="000716BB">
        <w:t xml:space="preserve">these </w:t>
      </w:r>
      <w:r w:rsidR="002D7A7A">
        <w:t xml:space="preserve">two metadata </w:t>
      </w:r>
      <w:r w:rsidR="000716BB">
        <w:t xml:space="preserve">attributes would not be expected to be populated. </w:t>
      </w:r>
    </w:p>
    <w:p w14:paraId="7C8249CE" w14:textId="1E957F27" w:rsidR="000716BB" w:rsidRDefault="000716BB" w:rsidP="000B3A1D">
      <w:pPr>
        <w:pStyle w:val="NoSpacing"/>
      </w:pPr>
    </w:p>
    <w:p w14:paraId="7E5240CE" w14:textId="77777777" w:rsidR="003470BE" w:rsidRDefault="003470BE" w:rsidP="00C05059">
      <w:pPr>
        <w:pStyle w:val="NoSpacing"/>
      </w:pPr>
    </w:p>
    <w:p w14:paraId="467A6A3B" w14:textId="1080868C" w:rsidR="006C29A5" w:rsidRPr="001C3300" w:rsidRDefault="006C29A5" w:rsidP="00C05059">
      <w:pPr>
        <w:pStyle w:val="NoSpacing"/>
        <w:rPr>
          <w:i/>
          <w:iCs/>
        </w:rPr>
      </w:pPr>
      <w:r>
        <w:t>The following guidance is sugg</w:t>
      </w:r>
      <w:r w:rsidRPr="003470BE">
        <w:t xml:space="preserve">ested when </w:t>
      </w:r>
      <w:r w:rsidR="00C05059" w:rsidRPr="003470BE">
        <w:t>data producers encounter a FHIR bundle that, once compressed, is &gt; 1 MB or, if se</w:t>
      </w:r>
      <w:r w:rsidR="00C05059">
        <w:t>nding a single FHIR resource, that single FHIR resource once compressed</w:t>
      </w:r>
      <w:r w:rsidR="00FD6724">
        <w:t>,</w:t>
      </w:r>
      <w:r w:rsidR="00C05059">
        <w:t xml:space="preserve"> is &gt; 1 MB.</w:t>
      </w:r>
      <w:r w:rsidR="008B7CCA">
        <w:t xml:space="preserve">  </w:t>
      </w:r>
      <w:r w:rsidR="008B7CCA" w:rsidRPr="001C3300">
        <w:rPr>
          <w:i/>
          <w:iCs/>
        </w:rPr>
        <w:t>Note: the 1 MB size limitation applies to the combined size of the Kakfa header and payload.</w:t>
      </w:r>
      <w:r w:rsidR="00C05059" w:rsidRPr="001C3300">
        <w:rPr>
          <w:i/>
          <w:iCs/>
        </w:rPr>
        <w:t xml:space="preserve">   </w:t>
      </w:r>
    </w:p>
    <w:p w14:paraId="04CBF64D" w14:textId="77777777" w:rsidR="00BB67B8" w:rsidRPr="001C3300" w:rsidRDefault="00BB67B8" w:rsidP="00BB67B8">
      <w:pPr>
        <w:pStyle w:val="NoSpacing"/>
      </w:pPr>
    </w:p>
    <w:p w14:paraId="3E9D499D" w14:textId="22D5EC70" w:rsidR="007C1F25" w:rsidRDefault="003470BE" w:rsidP="00BB67B8">
      <w:pPr>
        <w:pStyle w:val="NoSpacing"/>
        <w:numPr>
          <w:ilvl w:val="0"/>
          <w:numId w:val="5"/>
        </w:numPr>
      </w:pPr>
      <w:r>
        <w:t>I</w:t>
      </w:r>
      <w:r w:rsidR="00C05059">
        <w:t xml:space="preserve">n the case of FHIR bundles, </w:t>
      </w:r>
      <w:r w:rsidR="007C1F25" w:rsidRPr="00ED1647">
        <w:rPr>
          <w:u w:val="single"/>
        </w:rPr>
        <w:t>a</w:t>
      </w:r>
      <w:r w:rsidR="006C29A5" w:rsidRPr="00ED1647">
        <w:rPr>
          <w:u w:val="single"/>
        </w:rPr>
        <w:t xml:space="preserve">ttempt to </w:t>
      </w:r>
      <w:r w:rsidR="006226BA" w:rsidRPr="00ED1647">
        <w:rPr>
          <w:u w:val="single"/>
        </w:rPr>
        <w:t>keep resources intact</w:t>
      </w:r>
      <w:r w:rsidR="006226BA">
        <w:t xml:space="preserve"> rather than </w:t>
      </w:r>
      <w:r w:rsidR="006C29A5">
        <w:t xml:space="preserve">splitting </w:t>
      </w:r>
      <w:r w:rsidR="006226BA">
        <w:t xml:space="preserve">apart </w:t>
      </w:r>
      <w:r w:rsidR="006C29A5">
        <w:t>a</w:t>
      </w:r>
      <w:r w:rsidR="007C1F25">
        <w:t xml:space="preserve">n individual </w:t>
      </w:r>
      <w:r w:rsidR="006C29A5">
        <w:t>resource.</w:t>
      </w:r>
    </w:p>
    <w:p w14:paraId="0C078BB1" w14:textId="77777777" w:rsidR="0095054B" w:rsidRDefault="0095054B" w:rsidP="0095054B">
      <w:pPr>
        <w:pStyle w:val="NoSpacing"/>
        <w:ind w:left="2160"/>
      </w:pPr>
    </w:p>
    <w:p w14:paraId="3340CAF9" w14:textId="4B912E05" w:rsidR="003470BE" w:rsidRDefault="0095054B" w:rsidP="0095054B">
      <w:pPr>
        <w:pStyle w:val="NoSpacing"/>
        <w:ind w:left="2160"/>
      </w:pPr>
      <w:r>
        <w:t xml:space="preserve">Example 1: </w:t>
      </w:r>
      <w:r w:rsidR="00623E95">
        <w:t xml:space="preserve">Assume </w:t>
      </w:r>
      <w:r>
        <w:t xml:space="preserve">your message includes a bundle resource with a patient resource, insurance plan </w:t>
      </w:r>
      <w:r w:rsidR="001C3300">
        <w:t xml:space="preserve">resource </w:t>
      </w:r>
      <w:r>
        <w:t>and a coverage resource</w:t>
      </w:r>
      <w:r w:rsidR="00623E95">
        <w:t xml:space="preserve">.  The </w:t>
      </w:r>
      <w:r w:rsidR="00F51FF2">
        <w:t xml:space="preserve">initial Kafka </w:t>
      </w:r>
      <w:r w:rsidR="00623E95">
        <w:t xml:space="preserve">message should be </w:t>
      </w:r>
      <w:r>
        <w:t xml:space="preserve">split into 4 individual messages: </w:t>
      </w:r>
    </w:p>
    <w:p w14:paraId="630A8FAE" w14:textId="77777777" w:rsidR="00ED1647" w:rsidRDefault="0095054B" w:rsidP="00ED1647">
      <w:pPr>
        <w:pStyle w:val="NoSpacing"/>
        <w:numPr>
          <w:ilvl w:val="0"/>
          <w:numId w:val="12"/>
        </w:numPr>
      </w:pPr>
      <w:r>
        <w:t xml:space="preserve">a message </w:t>
      </w:r>
      <w:r w:rsidR="000C485B">
        <w:t xml:space="preserve">containing </w:t>
      </w:r>
      <w:r>
        <w:t>the bundle resource</w:t>
      </w:r>
    </w:p>
    <w:p w14:paraId="07C437C0" w14:textId="77777777" w:rsidR="00ED1647" w:rsidRDefault="0095054B" w:rsidP="00ED1647">
      <w:pPr>
        <w:pStyle w:val="NoSpacing"/>
        <w:numPr>
          <w:ilvl w:val="0"/>
          <w:numId w:val="12"/>
        </w:numPr>
      </w:pPr>
      <w:r>
        <w:t xml:space="preserve">a message </w:t>
      </w:r>
      <w:r w:rsidR="000C485B">
        <w:t xml:space="preserve">containing </w:t>
      </w:r>
      <w:r>
        <w:t>the patient resource</w:t>
      </w:r>
    </w:p>
    <w:p w14:paraId="0573C8C3" w14:textId="77777777" w:rsidR="00ED1647" w:rsidRDefault="0095054B" w:rsidP="00ED1647">
      <w:pPr>
        <w:pStyle w:val="NoSpacing"/>
        <w:numPr>
          <w:ilvl w:val="0"/>
          <w:numId w:val="12"/>
        </w:numPr>
      </w:pPr>
      <w:r>
        <w:t xml:space="preserve">a message </w:t>
      </w:r>
      <w:r w:rsidR="000C485B">
        <w:t xml:space="preserve">containing </w:t>
      </w:r>
      <w:r>
        <w:t>the insurance plan resource</w:t>
      </w:r>
    </w:p>
    <w:p w14:paraId="6FEC7B09" w14:textId="0856CFEF" w:rsidR="0095054B" w:rsidRDefault="0095054B" w:rsidP="00ED1647">
      <w:pPr>
        <w:pStyle w:val="NoSpacing"/>
        <w:numPr>
          <w:ilvl w:val="0"/>
          <w:numId w:val="12"/>
        </w:numPr>
      </w:pPr>
      <w:r>
        <w:t>a message</w:t>
      </w:r>
      <w:r w:rsidR="000C485B">
        <w:t xml:space="preserve"> containing </w:t>
      </w:r>
      <w:r>
        <w:t>the coverage resource.</w:t>
      </w:r>
    </w:p>
    <w:p w14:paraId="43831782" w14:textId="77777777" w:rsidR="000C485B" w:rsidRDefault="000C485B" w:rsidP="0095054B">
      <w:pPr>
        <w:pStyle w:val="NoSpacing"/>
        <w:ind w:left="2160"/>
      </w:pPr>
    </w:p>
    <w:p w14:paraId="6E71AC67" w14:textId="51902AFC" w:rsidR="006C29A5" w:rsidRDefault="00C05059" w:rsidP="000C485B">
      <w:pPr>
        <w:pStyle w:val="NoSpacing"/>
        <w:ind w:left="1440"/>
      </w:pPr>
      <w:r>
        <w:lastRenderedPageBreak/>
        <w:t xml:space="preserve">1a. </w:t>
      </w:r>
      <w:r w:rsidR="00B72455">
        <w:t xml:space="preserve">When splitting </w:t>
      </w:r>
      <w:r>
        <w:t xml:space="preserve">a FHIR bundle </w:t>
      </w:r>
      <w:r w:rsidR="00ED1647">
        <w:t xml:space="preserve">‘cleanly’ </w:t>
      </w:r>
      <w:r w:rsidR="00B72455">
        <w:t>at a resource level</w:t>
      </w:r>
      <w:r w:rsidR="003470BE">
        <w:t xml:space="preserve"> as depicted above</w:t>
      </w:r>
      <w:r w:rsidR="00ED1647">
        <w:t xml:space="preserve">, </w:t>
      </w:r>
      <w:r w:rsidR="00B72455" w:rsidRPr="00DB0428">
        <w:rPr>
          <w:b/>
          <w:bCs/>
        </w:rPr>
        <w:t>p</w:t>
      </w:r>
      <w:r w:rsidR="006226BA" w:rsidRPr="00DB0428">
        <w:rPr>
          <w:b/>
          <w:bCs/>
        </w:rPr>
        <w:t xml:space="preserve">opulate metadata </w:t>
      </w:r>
      <w:r w:rsidR="00DB0428" w:rsidRPr="00DB0428">
        <w:rPr>
          <w:b/>
          <w:bCs/>
        </w:rPr>
        <w:t xml:space="preserve">in the </w:t>
      </w:r>
      <w:r w:rsidR="00E02F1C" w:rsidRPr="00DB0428">
        <w:rPr>
          <w:b/>
          <w:bCs/>
        </w:rPr>
        <w:t xml:space="preserve">Kafka </w:t>
      </w:r>
      <w:r w:rsidR="006C29A5" w:rsidRPr="00DB0428">
        <w:rPr>
          <w:b/>
          <w:bCs/>
        </w:rPr>
        <w:t>message</w:t>
      </w:r>
      <w:r w:rsidR="000C485B" w:rsidRPr="00DB0428">
        <w:rPr>
          <w:b/>
          <w:bCs/>
        </w:rPr>
        <w:t xml:space="preserve"> </w:t>
      </w:r>
      <w:r w:rsidR="00E02F1C" w:rsidRPr="00DB0428">
        <w:rPr>
          <w:b/>
          <w:bCs/>
        </w:rPr>
        <w:t>header</w:t>
      </w:r>
      <w:r w:rsidR="00E02F1C">
        <w:t xml:space="preserve"> </w:t>
      </w:r>
      <w:r w:rsidR="000C485B">
        <w:t xml:space="preserve">level to </w:t>
      </w:r>
      <w:r w:rsidR="006C29A5">
        <w:t>track messages that have been split</w:t>
      </w:r>
      <w:r w:rsidR="006226BA">
        <w:t>.</w:t>
      </w:r>
      <w:r w:rsidR="00ED1647">
        <w:t xml:space="preserve">  </w:t>
      </w:r>
      <w:r w:rsidR="006226BA">
        <w:t xml:space="preserve">   </w:t>
      </w:r>
    </w:p>
    <w:p w14:paraId="3BB9FB09" w14:textId="68E065B4" w:rsidR="0095054B" w:rsidRDefault="0095054B" w:rsidP="0095054B">
      <w:pPr>
        <w:pStyle w:val="NoSpacing"/>
        <w:ind w:left="2160"/>
      </w:pPr>
    </w:p>
    <w:p w14:paraId="66CE28E6" w14:textId="19B3E3CD" w:rsidR="0095054B" w:rsidRDefault="00E02F1C" w:rsidP="00850FEF">
      <w:pPr>
        <w:pStyle w:val="NoSpacing"/>
        <w:ind w:left="1440"/>
      </w:pPr>
      <w:r>
        <w:t xml:space="preserve">Using Example 1 from above, </w:t>
      </w:r>
      <w:r w:rsidR="006226BA" w:rsidRPr="00EE2270">
        <w:t xml:space="preserve">populate </w:t>
      </w:r>
      <w:r w:rsidR="000C485B">
        <w:t xml:space="preserve">each of the Kafka </w:t>
      </w:r>
      <w:r w:rsidR="006226BA" w:rsidRPr="00EE2270">
        <w:t>message header</w:t>
      </w:r>
      <w:r w:rsidR="00623E95" w:rsidRPr="00EE2270">
        <w:t>s</w:t>
      </w:r>
      <w:r w:rsidR="006226BA" w:rsidRPr="00EE2270">
        <w:t xml:space="preserve"> with information such that this bundle could be reconstructed</w:t>
      </w:r>
      <w:r w:rsidR="00850FEF">
        <w:t>:</w:t>
      </w:r>
    </w:p>
    <w:p w14:paraId="2536FEAC" w14:textId="77777777" w:rsidR="00850FEF" w:rsidRPr="00EE2270" w:rsidRDefault="00850FEF" w:rsidP="00850FEF">
      <w:pPr>
        <w:pStyle w:val="NoSpacing"/>
        <w:ind w:left="1440"/>
      </w:pPr>
    </w:p>
    <w:p w14:paraId="35DEC7F3" w14:textId="7454AE41" w:rsidR="006226BA" w:rsidRPr="00EE2270" w:rsidRDefault="00ED1647" w:rsidP="00850FEF">
      <w:pPr>
        <w:pStyle w:val="NoSpacing"/>
        <w:ind w:left="720" w:firstLine="990"/>
      </w:pPr>
      <w:r>
        <w:t xml:space="preserve">Kafka </w:t>
      </w:r>
      <w:r w:rsidR="00F51FF2">
        <w:t>m</w:t>
      </w:r>
      <w:r w:rsidR="006226BA" w:rsidRPr="00EE2270">
        <w:t xml:space="preserve">essage 1 </w:t>
      </w:r>
      <w:r w:rsidR="00C9544E">
        <w:t>h</w:t>
      </w:r>
      <w:r w:rsidR="006226BA" w:rsidRPr="00EE2270">
        <w:t>eader (</w:t>
      </w:r>
      <w:r w:rsidR="003470BE" w:rsidRPr="003470BE">
        <w:rPr>
          <w:i/>
          <w:iCs/>
        </w:rPr>
        <w:t xml:space="preserve">Kafka </w:t>
      </w:r>
      <w:r w:rsidRPr="003470BE">
        <w:rPr>
          <w:i/>
          <w:iCs/>
        </w:rPr>
        <w:t xml:space="preserve">header for </w:t>
      </w:r>
      <w:r w:rsidR="006226BA" w:rsidRPr="003470BE">
        <w:rPr>
          <w:i/>
          <w:iCs/>
        </w:rPr>
        <w:t>bundle resource</w:t>
      </w:r>
      <w:r w:rsidRPr="003470BE">
        <w:rPr>
          <w:i/>
          <w:iCs/>
        </w:rPr>
        <w:t xml:space="preserve"> message</w:t>
      </w:r>
      <w:r w:rsidR="006226BA" w:rsidRPr="00EE2270">
        <w:t>)</w:t>
      </w:r>
    </w:p>
    <w:p w14:paraId="7262F0A8" w14:textId="1208389D" w:rsidR="006226BA" w:rsidRPr="00EE2270" w:rsidRDefault="006226BA" w:rsidP="00ED1647">
      <w:pPr>
        <w:pStyle w:val="NoSpacing"/>
        <w:numPr>
          <w:ilvl w:val="0"/>
          <w:numId w:val="13"/>
        </w:numPr>
      </w:pPr>
      <w:r w:rsidRPr="00EE2270">
        <w:t xml:space="preserve">Set </w:t>
      </w:r>
      <w:r w:rsidR="00D9771B">
        <w:t>message-</w:t>
      </w:r>
      <w:r w:rsidR="00A0025E">
        <w:t>number</w:t>
      </w:r>
      <w:r w:rsidRPr="00EE2270">
        <w:t xml:space="preserve"> = 1</w:t>
      </w:r>
    </w:p>
    <w:p w14:paraId="53BA42BA" w14:textId="165A2456" w:rsidR="006226BA" w:rsidRPr="00EE2270" w:rsidRDefault="006226BA" w:rsidP="00ED1647">
      <w:pPr>
        <w:pStyle w:val="NoSpacing"/>
        <w:numPr>
          <w:ilvl w:val="0"/>
          <w:numId w:val="13"/>
        </w:numPr>
      </w:pPr>
      <w:r w:rsidRPr="00EE2270">
        <w:t xml:space="preserve">Set </w:t>
      </w:r>
      <w:r w:rsidR="00A0025E">
        <w:t>last-</w:t>
      </w:r>
      <w:r w:rsidR="00D9771B">
        <w:t>message</w:t>
      </w:r>
      <w:r w:rsidR="00A0025E">
        <w:t>-</w:t>
      </w:r>
      <w:r w:rsidR="00A0025E" w:rsidRPr="00EE2270">
        <w:t>indicator</w:t>
      </w:r>
      <w:r w:rsidRPr="00EE2270">
        <w:t xml:space="preserve"> = false</w:t>
      </w:r>
    </w:p>
    <w:p w14:paraId="162D08B8" w14:textId="77777777" w:rsidR="00E50343" w:rsidRDefault="00E50343" w:rsidP="0095054B">
      <w:pPr>
        <w:pStyle w:val="NoSpacing"/>
        <w:ind w:left="2160"/>
      </w:pPr>
    </w:p>
    <w:p w14:paraId="48A5329C" w14:textId="5FE5FB4E" w:rsidR="006226BA" w:rsidRPr="00EE2270" w:rsidRDefault="00ED1647" w:rsidP="00850FEF">
      <w:pPr>
        <w:pStyle w:val="NoSpacing"/>
        <w:ind w:left="720" w:firstLine="990"/>
      </w:pPr>
      <w:r>
        <w:t xml:space="preserve">Kafka </w:t>
      </w:r>
      <w:r w:rsidR="00F51FF2">
        <w:t>m</w:t>
      </w:r>
      <w:r w:rsidR="006226BA" w:rsidRPr="00EE2270">
        <w:t xml:space="preserve">essage 2 </w:t>
      </w:r>
      <w:r w:rsidR="00C9544E">
        <w:t>h</w:t>
      </w:r>
      <w:r w:rsidR="006226BA" w:rsidRPr="00EE2270">
        <w:t>eader (</w:t>
      </w:r>
      <w:r w:rsidR="003470BE" w:rsidRPr="003470BE">
        <w:rPr>
          <w:i/>
          <w:iCs/>
        </w:rPr>
        <w:t xml:space="preserve">Kafka </w:t>
      </w:r>
      <w:r w:rsidRPr="003470BE">
        <w:rPr>
          <w:i/>
          <w:iCs/>
        </w:rPr>
        <w:t xml:space="preserve">header for </w:t>
      </w:r>
      <w:r w:rsidR="006226BA" w:rsidRPr="003470BE">
        <w:rPr>
          <w:i/>
          <w:iCs/>
        </w:rPr>
        <w:t>patient resource</w:t>
      </w:r>
      <w:r w:rsidRPr="003470BE">
        <w:rPr>
          <w:i/>
          <w:iCs/>
        </w:rPr>
        <w:t xml:space="preserve"> message</w:t>
      </w:r>
      <w:r w:rsidR="006226BA" w:rsidRPr="00EE2270">
        <w:t>)</w:t>
      </w:r>
    </w:p>
    <w:p w14:paraId="68B1FDB2" w14:textId="115BFFEF" w:rsidR="006226BA" w:rsidRPr="00EE2270" w:rsidRDefault="006226BA" w:rsidP="00ED1647">
      <w:pPr>
        <w:pStyle w:val="NoSpacing"/>
        <w:numPr>
          <w:ilvl w:val="0"/>
          <w:numId w:val="14"/>
        </w:numPr>
      </w:pPr>
      <w:r w:rsidRPr="00EE2270">
        <w:t xml:space="preserve">Set </w:t>
      </w:r>
      <w:r w:rsidR="00D9771B">
        <w:t>message</w:t>
      </w:r>
      <w:r w:rsidR="00A0025E">
        <w:t>-number</w:t>
      </w:r>
      <w:r w:rsidRPr="00EE2270">
        <w:t xml:space="preserve"> = 2</w:t>
      </w:r>
    </w:p>
    <w:p w14:paraId="0F5E9246" w14:textId="7C3684DF" w:rsidR="006226BA" w:rsidRPr="00EE2270" w:rsidRDefault="006226BA" w:rsidP="00ED1647">
      <w:pPr>
        <w:pStyle w:val="NoSpacing"/>
        <w:numPr>
          <w:ilvl w:val="0"/>
          <w:numId w:val="14"/>
        </w:numPr>
      </w:pPr>
      <w:r w:rsidRPr="00EE2270">
        <w:t xml:space="preserve">Set </w:t>
      </w:r>
      <w:r w:rsidR="00A0025E">
        <w:t>last-</w:t>
      </w:r>
      <w:r w:rsidR="00D9771B">
        <w:t>message</w:t>
      </w:r>
      <w:r w:rsidR="00A0025E">
        <w:t>-</w:t>
      </w:r>
      <w:r w:rsidR="00A0025E" w:rsidRPr="00EE2270">
        <w:t>indicator</w:t>
      </w:r>
      <w:r w:rsidRPr="00EE2270">
        <w:t xml:space="preserve"> = false</w:t>
      </w:r>
    </w:p>
    <w:p w14:paraId="1375F08F" w14:textId="77777777" w:rsidR="00E50343" w:rsidRDefault="00E50343" w:rsidP="0095054B">
      <w:pPr>
        <w:pStyle w:val="NoSpacing"/>
        <w:ind w:left="2160"/>
      </w:pPr>
    </w:p>
    <w:p w14:paraId="19B5E77F" w14:textId="15EE81DF" w:rsidR="006226BA" w:rsidRPr="00EE2270" w:rsidRDefault="00ED1647" w:rsidP="00850FEF">
      <w:pPr>
        <w:pStyle w:val="NoSpacing"/>
        <w:ind w:left="720" w:firstLine="990"/>
      </w:pPr>
      <w:r>
        <w:t xml:space="preserve">Kafka </w:t>
      </w:r>
      <w:r w:rsidR="00F51FF2">
        <w:t>m</w:t>
      </w:r>
      <w:r w:rsidR="006226BA" w:rsidRPr="00EE2270">
        <w:t xml:space="preserve">essage 3 </w:t>
      </w:r>
      <w:r w:rsidR="00C9544E">
        <w:t>h</w:t>
      </w:r>
      <w:r w:rsidR="006226BA" w:rsidRPr="00EE2270">
        <w:t>eader (</w:t>
      </w:r>
      <w:r w:rsidR="003470BE" w:rsidRPr="003470BE">
        <w:rPr>
          <w:i/>
          <w:iCs/>
        </w:rPr>
        <w:t xml:space="preserve">Kakfa </w:t>
      </w:r>
      <w:r w:rsidRPr="003470BE">
        <w:rPr>
          <w:i/>
          <w:iCs/>
        </w:rPr>
        <w:t xml:space="preserve">header for </w:t>
      </w:r>
      <w:r w:rsidR="006226BA" w:rsidRPr="003470BE">
        <w:rPr>
          <w:i/>
          <w:iCs/>
        </w:rPr>
        <w:t>ins</w:t>
      </w:r>
      <w:r w:rsidR="003470BE">
        <w:rPr>
          <w:i/>
          <w:iCs/>
        </w:rPr>
        <w:t xml:space="preserve">urance </w:t>
      </w:r>
      <w:r w:rsidR="006226BA" w:rsidRPr="003470BE">
        <w:rPr>
          <w:i/>
          <w:iCs/>
        </w:rPr>
        <w:t>plan resource</w:t>
      </w:r>
      <w:r w:rsidRPr="003470BE">
        <w:rPr>
          <w:i/>
          <w:iCs/>
        </w:rPr>
        <w:t xml:space="preserve"> message</w:t>
      </w:r>
      <w:r w:rsidR="006226BA" w:rsidRPr="00EE2270">
        <w:t>)</w:t>
      </w:r>
    </w:p>
    <w:p w14:paraId="57C68F34" w14:textId="5FDE82D6" w:rsidR="006226BA" w:rsidRPr="00EE2270" w:rsidRDefault="006226BA" w:rsidP="00ED1647">
      <w:pPr>
        <w:pStyle w:val="NoSpacing"/>
        <w:numPr>
          <w:ilvl w:val="0"/>
          <w:numId w:val="15"/>
        </w:numPr>
      </w:pPr>
      <w:r w:rsidRPr="00EE2270">
        <w:t xml:space="preserve">Set </w:t>
      </w:r>
      <w:r w:rsidR="00D9771B">
        <w:t>message</w:t>
      </w:r>
      <w:r w:rsidR="00A0025E">
        <w:t>-number</w:t>
      </w:r>
      <w:r w:rsidRPr="00EE2270">
        <w:t xml:space="preserve"> = 3</w:t>
      </w:r>
    </w:p>
    <w:p w14:paraId="7770993A" w14:textId="3D9AAFEE" w:rsidR="006226BA" w:rsidRPr="00EE2270" w:rsidRDefault="006226BA" w:rsidP="00ED1647">
      <w:pPr>
        <w:pStyle w:val="NoSpacing"/>
        <w:numPr>
          <w:ilvl w:val="0"/>
          <w:numId w:val="15"/>
        </w:numPr>
      </w:pPr>
      <w:r w:rsidRPr="00EE2270">
        <w:t xml:space="preserve">Set </w:t>
      </w:r>
      <w:r w:rsidR="00A0025E">
        <w:t>last-</w:t>
      </w:r>
      <w:r w:rsidR="00D9771B">
        <w:t>message</w:t>
      </w:r>
      <w:r w:rsidR="00A0025E">
        <w:t>-</w:t>
      </w:r>
      <w:r w:rsidR="00A0025E" w:rsidRPr="00EE2270">
        <w:t>indicator</w:t>
      </w:r>
      <w:r w:rsidRPr="00EE2270">
        <w:t xml:space="preserve"> = false</w:t>
      </w:r>
    </w:p>
    <w:p w14:paraId="728E649E" w14:textId="77777777" w:rsidR="00E50343" w:rsidRDefault="00E50343" w:rsidP="0095054B">
      <w:pPr>
        <w:pStyle w:val="NoSpacing"/>
        <w:ind w:left="2160"/>
      </w:pPr>
    </w:p>
    <w:p w14:paraId="431EFFD9" w14:textId="6486EB69" w:rsidR="006226BA" w:rsidRPr="00EE2270" w:rsidRDefault="00ED1647" w:rsidP="00850FEF">
      <w:pPr>
        <w:pStyle w:val="NoSpacing"/>
        <w:ind w:left="720" w:firstLine="990"/>
      </w:pPr>
      <w:r>
        <w:t xml:space="preserve">Kafka </w:t>
      </w:r>
      <w:r w:rsidR="00F51FF2">
        <w:t>m</w:t>
      </w:r>
      <w:r w:rsidR="006226BA" w:rsidRPr="00EE2270">
        <w:t xml:space="preserve">essage 4 </w:t>
      </w:r>
      <w:r w:rsidR="00C9544E">
        <w:t>h</w:t>
      </w:r>
      <w:r w:rsidR="006226BA" w:rsidRPr="00EE2270">
        <w:t>eader (</w:t>
      </w:r>
      <w:r w:rsidR="003470BE" w:rsidRPr="003470BE">
        <w:rPr>
          <w:i/>
          <w:iCs/>
        </w:rPr>
        <w:t xml:space="preserve">Kafka </w:t>
      </w:r>
      <w:r w:rsidRPr="003470BE">
        <w:rPr>
          <w:i/>
          <w:iCs/>
        </w:rPr>
        <w:t xml:space="preserve">header for </w:t>
      </w:r>
      <w:r w:rsidR="006226BA" w:rsidRPr="003470BE">
        <w:rPr>
          <w:i/>
          <w:iCs/>
        </w:rPr>
        <w:t>coverage resource</w:t>
      </w:r>
      <w:r w:rsidRPr="003470BE">
        <w:rPr>
          <w:i/>
          <w:iCs/>
        </w:rPr>
        <w:t xml:space="preserve"> message</w:t>
      </w:r>
      <w:r w:rsidR="006226BA" w:rsidRPr="00EE2270">
        <w:t>)</w:t>
      </w:r>
    </w:p>
    <w:p w14:paraId="4E102FCF" w14:textId="7F53C9B9" w:rsidR="00C1127D" w:rsidRDefault="006226BA" w:rsidP="00C1127D">
      <w:pPr>
        <w:pStyle w:val="NoSpacing"/>
        <w:numPr>
          <w:ilvl w:val="0"/>
          <w:numId w:val="16"/>
        </w:numPr>
        <w:ind w:left="2160" w:firstLine="1080"/>
      </w:pPr>
      <w:r w:rsidRPr="00EE2270">
        <w:t xml:space="preserve">Set </w:t>
      </w:r>
      <w:r w:rsidR="00D9771B">
        <w:t>message</w:t>
      </w:r>
      <w:r w:rsidR="00A0025E">
        <w:t>-number</w:t>
      </w:r>
      <w:r w:rsidRPr="00EE2270">
        <w:t xml:space="preserve"> = 4</w:t>
      </w:r>
    </w:p>
    <w:p w14:paraId="5229996E" w14:textId="6BBB8E7F" w:rsidR="00C1127D" w:rsidRDefault="006226BA" w:rsidP="00C1127D">
      <w:pPr>
        <w:pStyle w:val="NoSpacing"/>
        <w:numPr>
          <w:ilvl w:val="0"/>
          <w:numId w:val="16"/>
        </w:numPr>
        <w:ind w:left="2160" w:firstLine="1080"/>
      </w:pPr>
      <w:r w:rsidRPr="00EE2270">
        <w:t xml:space="preserve">Set </w:t>
      </w:r>
      <w:r w:rsidR="00A0025E">
        <w:t>last-</w:t>
      </w:r>
      <w:r w:rsidR="00D9771B">
        <w:t>message</w:t>
      </w:r>
      <w:r w:rsidR="00A0025E">
        <w:t>-</w:t>
      </w:r>
      <w:r w:rsidR="00A0025E" w:rsidRPr="00EE2270">
        <w:t xml:space="preserve">indicator </w:t>
      </w:r>
      <w:r w:rsidRPr="00EE2270">
        <w:t>= true</w:t>
      </w:r>
      <w:r w:rsidR="00C1127D">
        <w:t>*</w:t>
      </w:r>
    </w:p>
    <w:p w14:paraId="364603A9" w14:textId="4A6E301D" w:rsidR="006226BA" w:rsidRPr="00EE2270" w:rsidRDefault="00C1127D" w:rsidP="00C1127D">
      <w:pPr>
        <w:pStyle w:val="NoSpacing"/>
        <w:ind w:left="2160"/>
      </w:pPr>
      <w:r>
        <w:tab/>
      </w:r>
      <w:r>
        <w:tab/>
      </w:r>
      <w:r>
        <w:tab/>
      </w:r>
      <w:r w:rsidRPr="00C1127D">
        <w:rPr>
          <w:i/>
          <w:iCs/>
          <w:sz w:val="16"/>
          <w:szCs w:val="16"/>
        </w:rPr>
        <w:t xml:space="preserve">*indicates that this is the last </w:t>
      </w:r>
      <w:r w:rsidR="00850FEF">
        <w:rPr>
          <w:i/>
          <w:iCs/>
          <w:sz w:val="16"/>
          <w:szCs w:val="16"/>
        </w:rPr>
        <w:t xml:space="preserve">Kafka </w:t>
      </w:r>
      <w:r w:rsidRPr="00C1127D">
        <w:rPr>
          <w:i/>
          <w:iCs/>
          <w:sz w:val="16"/>
          <w:szCs w:val="16"/>
        </w:rPr>
        <w:t>message of the split messages</w:t>
      </w:r>
    </w:p>
    <w:p w14:paraId="306F457C" w14:textId="0ADB4247" w:rsidR="0095054B" w:rsidRDefault="0095054B" w:rsidP="0095054B">
      <w:pPr>
        <w:pStyle w:val="NoSpacing"/>
        <w:ind w:left="2160"/>
      </w:pPr>
    </w:p>
    <w:p w14:paraId="7B2567D9" w14:textId="18F37CF0" w:rsidR="00926AD7" w:rsidRPr="00585C9F" w:rsidRDefault="00C05059" w:rsidP="000C485B">
      <w:pPr>
        <w:pStyle w:val="NoSpacing"/>
        <w:ind w:left="1440"/>
      </w:pPr>
      <w:r w:rsidRPr="00585C9F">
        <w:t xml:space="preserve">1b. </w:t>
      </w:r>
      <w:r w:rsidR="00926AD7" w:rsidRPr="00585C9F">
        <w:t>W</w:t>
      </w:r>
      <w:r w:rsidRPr="00585C9F">
        <w:t xml:space="preserve">hen splitting a FHIR </w:t>
      </w:r>
      <w:r w:rsidR="001778E0" w:rsidRPr="00585C9F">
        <w:t xml:space="preserve">resource </w:t>
      </w:r>
      <w:r w:rsidRPr="00585C9F">
        <w:t xml:space="preserve">bundle </w:t>
      </w:r>
      <w:r w:rsidR="009218DB">
        <w:t>in</w:t>
      </w:r>
      <w:r w:rsidR="001778E0" w:rsidRPr="00585C9F">
        <w:t xml:space="preserve">to </w:t>
      </w:r>
      <w:r w:rsidR="00894CB6">
        <w:t xml:space="preserve">a series of </w:t>
      </w:r>
      <w:r w:rsidR="001778E0" w:rsidRPr="00585C9F">
        <w:t>individual FHIR</w:t>
      </w:r>
      <w:r w:rsidRPr="00585C9F">
        <w:t xml:space="preserve"> resource</w:t>
      </w:r>
      <w:r w:rsidR="00585C9F">
        <w:t xml:space="preserve">s </w:t>
      </w:r>
      <w:r w:rsidRPr="00585C9F">
        <w:t xml:space="preserve">(i.e. not splitting within a </w:t>
      </w:r>
      <w:r w:rsidR="00585C9F">
        <w:t xml:space="preserve">single </w:t>
      </w:r>
      <w:r w:rsidRPr="00585C9F">
        <w:t xml:space="preserve">resource), </w:t>
      </w:r>
      <w:r w:rsidR="00926AD7" w:rsidRPr="00585C9F">
        <w:rPr>
          <w:u w:val="single"/>
        </w:rPr>
        <w:t xml:space="preserve">the </w:t>
      </w:r>
      <w:r w:rsidR="0067341C">
        <w:rPr>
          <w:u w:val="single"/>
        </w:rPr>
        <w:t>post-</w:t>
      </w:r>
      <w:r w:rsidR="000A49F1" w:rsidRPr="00585C9F">
        <w:rPr>
          <w:u w:val="single"/>
        </w:rPr>
        <w:t xml:space="preserve">split </w:t>
      </w:r>
      <w:r w:rsidR="00926AD7" w:rsidRPr="00585C9F">
        <w:rPr>
          <w:u w:val="single"/>
        </w:rPr>
        <w:t xml:space="preserve">bundle </w:t>
      </w:r>
      <w:r w:rsidR="00894CB6">
        <w:rPr>
          <w:u w:val="single"/>
        </w:rPr>
        <w:t xml:space="preserve">FHIR </w:t>
      </w:r>
      <w:r w:rsidR="00926AD7" w:rsidRPr="00585C9F">
        <w:rPr>
          <w:u w:val="single"/>
        </w:rPr>
        <w:t>resource</w:t>
      </w:r>
      <w:r w:rsidR="00926AD7" w:rsidRPr="00585C9F">
        <w:t xml:space="preserve"> itself will still need to contain a subset of information about each </w:t>
      </w:r>
      <w:r w:rsidR="000A49F1" w:rsidRPr="00585C9F">
        <w:t xml:space="preserve">of the </w:t>
      </w:r>
      <w:r w:rsidR="00926AD7" w:rsidRPr="00585C9F">
        <w:t>resource</w:t>
      </w:r>
      <w:r w:rsidR="000A49F1" w:rsidRPr="00585C9F">
        <w:t>s</w:t>
      </w:r>
      <w:r w:rsidR="00926AD7" w:rsidRPr="00585C9F">
        <w:t xml:space="preserve"> within the bundle.  Specifically, base resource content (id, meta, implicitRules, language) </w:t>
      </w:r>
      <w:r w:rsidR="000A49F1" w:rsidRPr="00585C9F">
        <w:t xml:space="preserve">from each resource within the full </w:t>
      </w:r>
      <w:r w:rsidR="009218DB">
        <w:t xml:space="preserve">FHIR </w:t>
      </w:r>
      <w:r w:rsidR="000A49F1" w:rsidRPr="00585C9F">
        <w:t xml:space="preserve">bundle </w:t>
      </w:r>
      <w:r w:rsidR="009218DB">
        <w:t xml:space="preserve">resource </w:t>
      </w:r>
      <w:r w:rsidR="00585C9F">
        <w:t xml:space="preserve">will need to be </w:t>
      </w:r>
      <w:r w:rsidR="00926AD7" w:rsidRPr="00585C9F">
        <w:t xml:space="preserve">included </w:t>
      </w:r>
      <w:r w:rsidR="000A49F1" w:rsidRPr="00585C9F">
        <w:t xml:space="preserve">in the </w:t>
      </w:r>
      <w:r w:rsidR="00585C9F">
        <w:t>post-</w:t>
      </w:r>
      <w:r w:rsidR="000A49F1" w:rsidRPr="00585C9F">
        <w:t xml:space="preserve">split </w:t>
      </w:r>
      <w:r w:rsidR="00585C9F">
        <w:t xml:space="preserve">FHIR </w:t>
      </w:r>
      <w:r w:rsidR="000A49F1" w:rsidRPr="00585C9F">
        <w:t xml:space="preserve">bundle resource.   </w:t>
      </w:r>
    </w:p>
    <w:p w14:paraId="5F93BF7C" w14:textId="77777777" w:rsidR="00926AD7" w:rsidRPr="00585C9F" w:rsidRDefault="00926AD7" w:rsidP="000C485B">
      <w:pPr>
        <w:pStyle w:val="NoSpacing"/>
        <w:ind w:left="1440"/>
      </w:pPr>
    </w:p>
    <w:p w14:paraId="53129A17" w14:textId="527544AF" w:rsidR="00926AD7" w:rsidRPr="00585C9F" w:rsidRDefault="000A49F1" w:rsidP="000C485B">
      <w:pPr>
        <w:pStyle w:val="NoSpacing"/>
        <w:ind w:left="1440"/>
      </w:pPr>
      <w:r w:rsidRPr="00585C9F">
        <w:t xml:space="preserve">The code snippet below is taken from a full </w:t>
      </w:r>
      <w:r w:rsidR="00894CB6">
        <w:t xml:space="preserve">non-split </w:t>
      </w:r>
      <w:r w:rsidR="00585C9F" w:rsidRPr="00585C9F">
        <w:t xml:space="preserve">FHIR </w:t>
      </w:r>
      <w:r w:rsidRPr="00585C9F">
        <w:t xml:space="preserve">bundle.  If we were to split the bundle, we would expect the </w:t>
      </w:r>
      <w:r w:rsidR="00585C9F">
        <w:t>post-</w:t>
      </w:r>
      <w:r w:rsidRPr="00585C9F">
        <w:t xml:space="preserve">split FHIR bundle resource to include the information highlighted in </w:t>
      </w:r>
      <w:r w:rsidRPr="00AA233A">
        <w:rPr>
          <w:color w:val="2E74B5" w:themeColor="accent5" w:themeShade="BF"/>
        </w:rPr>
        <w:t>blue</w:t>
      </w:r>
      <w:r w:rsidRPr="00585C9F">
        <w:t xml:space="preserve"> below.  In other words, the </w:t>
      </w:r>
      <w:r w:rsidR="00585C9F">
        <w:t>post-</w:t>
      </w:r>
      <w:r w:rsidRPr="00585C9F">
        <w:t xml:space="preserve">split </w:t>
      </w:r>
      <w:r w:rsidR="00585C9F">
        <w:t xml:space="preserve">FHIR </w:t>
      </w:r>
      <w:r w:rsidRPr="00585C9F">
        <w:t xml:space="preserve">bundle </w:t>
      </w:r>
      <w:r w:rsidR="00585C9F">
        <w:t xml:space="preserve">resource </w:t>
      </w:r>
      <w:r w:rsidR="00894CB6">
        <w:t>must</w:t>
      </w:r>
      <w:r w:rsidR="00585C9F">
        <w:t xml:space="preserve"> carry </w:t>
      </w:r>
      <w:r w:rsidR="000E5965">
        <w:t xml:space="preserve">both </w:t>
      </w:r>
      <w:r w:rsidRPr="00585C9F">
        <w:t>information for the bundle resource as well as general</w:t>
      </w:r>
      <w:r w:rsidR="000E5965">
        <w:t>/meta</w:t>
      </w:r>
      <w:r w:rsidRPr="00585C9F">
        <w:t xml:space="preserve"> information about each </w:t>
      </w:r>
      <w:r w:rsidR="00894CB6">
        <w:t xml:space="preserve">additional </w:t>
      </w:r>
      <w:r w:rsidRPr="00585C9F">
        <w:t>resource within the bundle</w:t>
      </w:r>
      <w:r w:rsidR="001778E0" w:rsidRPr="00585C9F">
        <w:t xml:space="preserve"> (i.e. the ‘claim’ resource in the example below)</w:t>
      </w:r>
      <w:r w:rsidRPr="00585C9F">
        <w:t xml:space="preserve">.  However, the </w:t>
      </w:r>
      <w:r w:rsidR="00585C9F">
        <w:t>post-</w:t>
      </w:r>
      <w:r w:rsidRPr="00585C9F">
        <w:t xml:space="preserve">split FHIR bundle </w:t>
      </w:r>
      <w:r w:rsidR="00DB0428">
        <w:t xml:space="preserve">will </w:t>
      </w:r>
      <w:r w:rsidRPr="00585C9F">
        <w:t>no longer carr</w:t>
      </w:r>
      <w:r w:rsidR="00DB0428">
        <w:t xml:space="preserve">y </w:t>
      </w:r>
      <w:r w:rsidRPr="00585C9F">
        <w:t>the full set of data for each resource</w:t>
      </w:r>
      <w:r w:rsidR="000E5965">
        <w:t xml:space="preserve"> as it did prior to the split.</w:t>
      </w:r>
    </w:p>
    <w:p w14:paraId="3846F950" w14:textId="77777777" w:rsidR="00926AD7" w:rsidRPr="001778E0" w:rsidRDefault="00926AD7" w:rsidP="000C485B">
      <w:pPr>
        <w:pStyle w:val="NoSpacing"/>
        <w:ind w:left="1440"/>
        <w:rPr>
          <w:color w:val="2E74B5" w:themeColor="accent5" w:themeShade="BF"/>
          <w:sz w:val="18"/>
          <w:szCs w:val="18"/>
        </w:rPr>
      </w:pPr>
    </w:p>
    <w:p w14:paraId="2E7211DB"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w:t>
      </w:r>
    </w:p>
    <w:p w14:paraId="6923C5AA"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"resourceType": "Bundle",</w:t>
      </w:r>
    </w:p>
    <w:p w14:paraId="1C62F30F"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"id": "5415b7e8-1fb5-47d9-8b77-8303718ec42b",</w:t>
      </w:r>
    </w:p>
    <w:p w14:paraId="1B135A4C"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"meta": {</w:t>
      </w:r>
    </w:p>
    <w:p w14:paraId="507BD2E6"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"lastUpdated": "2020-06-01T16:43:05.973+00:00"</w:t>
      </w:r>
    </w:p>
    <w:p w14:paraId="3956B1B9"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w:t>
      </w:r>
    </w:p>
    <w:p w14:paraId="4DECDCD3"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"type": "searchset",</w:t>
      </w:r>
    </w:p>
    <w:p w14:paraId="12E06398"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"link": [ {</w:t>
      </w:r>
    </w:p>
    <w:p w14:paraId="455988FF"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"relation": "self",</w:t>
      </w:r>
    </w:p>
    <w:p w14:paraId="16E9831E"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"url": "http://hapi.fhir.org/baseR4/Claim?_count=3&amp;_pretty=true"</w:t>
      </w:r>
    </w:p>
    <w:p w14:paraId="1757DFA1"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212AF324"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"relation": "next",</w:t>
      </w:r>
    </w:p>
    <w:p w14:paraId="07BE62C8"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"url": "http://hapi.fhir.org/baseR4?_getpages=5415b7e8-1fb5-47d9-8b77-8303718ec42b&amp;_getpagesoffset=3&amp;_count=3&amp;_pretty=true&amp;_bundletype=searchset"</w:t>
      </w:r>
    </w:p>
    <w:p w14:paraId="2DE036B3"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0D9F32AB"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"entry": [ {</w:t>
      </w:r>
    </w:p>
    <w:p w14:paraId="2F678218"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"fullUrl": "http://hapi.fhir.org/baseR4/Claim/5554b45b-668a-4f5c-b290-d4b5f5ddfc27",</w:t>
      </w:r>
    </w:p>
    <w:p w14:paraId="30F6A07F"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lastRenderedPageBreak/>
        <w:t xml:space="preserve">    "resource": {</w:t>
      </w:r>
    </w:p>
    <w:p w14:paraId="0077F072"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"resourceType": "Claim",</w:t>
      </w:r>
    </w:p>
    <w:p w14:paraId="145003C2"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"id": "5554b45b-668a-4f5c-b290-d4b5f5ddfc27",</w:t>
      </w:r>
    </w:p>
    <w:p w14:paraId="5CACE1BF"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"meta": {</w:t>
      </w:r>
    </w:p>
    <w:p w14:paraId="6F5D5189"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"versionId": "1",</w:t>
      </w:r>
    </w:p>
    <w:p w14:paraId="6A0DE190"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"lastUpdated": "2020-03-24T19:42:52.014+00:00",</w:t>
      </w:r>
    </w:p>
    <w:p w14:paraId="319347A0"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"source": "#anRjJex8JdtnGhIV",</w:t>
      </w:r>
    </w:p>
    <w:p w14:paraId="7A2F97B1"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"tag": [ {</w:t>
      </w:r>
    </w:p>
    <w:p w14:paraId="0EDB67F3"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"system": "https://smarthealthit.org/tags",</w:t>
      </w:r>
    </w:p>
    <w:p w14:paraId="122F987E"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"code": "Covid19 synthetic population from Synthea"</w:t>
      </w:r>
    </w:p>
    <w:p w14:paraId="46F9CAA0"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77DF4672" w14:textId="77777777" w:rsidR="00926AD7" w:rsidRPr="001778E0" w:rsidRDefault="00926AD7" w:rsidP="00926AD7">
      <w:pPr>
        <w:pStyle w:val="NoSpacing"/>
        <w:ind w:left="1440"/>
        <w:rPr>
          <w:color w:val="2E74B5" w:themeColor="accent5" w:themeShade="BF"/>
          <w:sz w:val="12"/>
          <w:szCs w:val="12"/>
        </w:rPr>
      </w:pPr>
      <w:r w:rsidRPr="001778E0">
        <w:rPr>
          <w:color w:val="2E74B5" w:themeColor="accent5" w:themeShade="BF"/>
          <w:sz w:val="12"/>
          <w:szCs w:val="12"/>
        </w:rPr>
        <w:t xml:space="preserve">      },</w:t>
      </w:r>
    </w:p>
    <w:p w14:paraId="4B9E79F3" w14:textId="77777777" w:rsidR="00926AD7" w:rsidRPr="001778E0" w:rsidRDefault="00926AD7" w:rsidP="00926AD7">
      <w:pPr>
        <w:pStyle w:val="NoSpacing"/>
        <w:ind w:left="1440"/>
        <w:rPr>
          <w:sz w:val="12"/>
          <w:szCs w:val="12"/>
        </w:rPr>
      </w:pPr>
      <w:r w:rsidRPr="001778E0">
        <w:rPr>
          <w:sz w:val="12"/>
          <w:szCs w:val="12"/>
        </w:rPr>
        <w:t xml:space="preserve">      "status": "active",</w:t>
      </w:r>
    </w:p>
    <w:p w14:paraId="19B946E8" w14:textId="77777777" w:rsidR="00926AD7" w:rsidRPr="001778E0" w:rsidRDefault="00926AD7" w:rsidP="00926AD7">
      <w:pPr>
        <w:pStyle w:val="NoSpacing"/>
        <w:ind w:left="1440"/>
        <w:rPr>
          <w:sz w:val="12"/>
          <w:szCs w:val="12"/>
        </w:rPr>
      </w:pPr>
      <w:r w:rsidRPr="001778E0">
        <w:rPr>
          <w:sz w:val="12"/>
          <w:szCs w:val="12"/>
        </w:rPr>
        <w:t xml:space="preserve">      "type": {</w:t>
      </w:r>
    </w:p>
    <w:p w14:paraId="73E1EDC5" w14:textId="77777777" w:rsidR="00926AD7" w:rsidRPr="001778E0" w:rsidRDefault="00926AD7" w:rsidP="00926AD7">
      <w:pPr>
        <w:pStyle w:val="NoSpacing"/>
        <w:ind w:left="1440"/>
        <w:rPr>
          <w:sz w:val="12"/>
          <w:szCs w:val="12"/>
        </w:rPr>
      </w:pPr>
      <w:r w:rsidRPr="001778E0">
        <w:rPr>
          <w:sz w:val="12"/>
          <w:szCs w:val="12"/>
        </w:rPr>
        <w:t xml:space="preserve">        "coding": [ {</w:t>
      </w:r>
    </w:p>
    <w:p w14:paraId="3D6BA750" w14:textId="77777777" w:rsidR="00926AD7" w:rsidRPr="001778E0" w:rsidRDefault="00926AD7" w:rsidP="00926AD7">
      <w:pPr>
        <w:pStyle w:val="NoSpacing"/>
        <w:ind w:left="1440"/>
        <w:rPr>
          <w:sz w:val="12"/>
          <w:szCs w:val="12"/>
        </w:rPr>
      </w:pPr>
      <w:r w:rsidRPr="001778E0">
        <w:rPr>
          <w:sz w:val="12"/>
          <w:szCs w:val="12"/>
        </w:rPr>
        <w:t xml:space="preserve">          "system": "http://terminology.hl7.org/CodeSystem/claim-type",</w:t>
      </w:r>
    </w:p>
    <w:p w14:paraId="65FE6E91" w14:textId="77777777" w:rsidR="00926AD7" w:rsidRPr="001778E0" w:rsidRDefault="00926AD7" w:rsidP="00926AD7">
      <w:pPr>
        <w:pStyle w:val="NoSpacing"/>
        <w:ind w:left="1440"/>
        <w:rPr>
          <w:sz w:val="12"/>
          <w:szCs w:val="12"/>
        </w:rPr>
      </w:pPr>
      <w:r w:rsidRPr="001778E0">
        <w:rPr>
          <w:sz w:val="12"/>
          <w:szCs w:val="12"/>
        </w:rPr>
        <w:t xml:space="preserve">          "code": "institutional"</w:t>
      </w:r>
    </w:p>
    <w:p w14:paraId="6CE4ADF4" w14:textId="77777777" w:rsidR="00926AD7" w:rsidRPr="001778E0" w:rsidRDefault="00926AD7" w:rsidP="00926AD7">
      <w:pPr>
        <w:pStyle w:val="NoSpacing"/>
        <w:ind w:left="1440"/>
        <w:rPr>
          <w:sz w:val="12"/>
          <w:szCs w:val="12"/>
        </w:rPr>
      </w:pPr>
      <w:r w:rsidRPr="001778E0">
        <w:rPr>
          <w:sz w:val="12"/>
          <w:szCs w:val="12"/>
        </w:rPr>
        <w:t xml:space="preserve">        } ]</w:t>
      </w:r>
    </w:p>
    <w:p w14:paraId="1BF25E75" w14:textId="77777777" w:rsidR="00926AD7" w:rsidRPr="001778E0" w:rsidRDefault="00926AD7" w:rsidP="00926AD7">
      <w:pPr>
        <w:pStyle w:val="NoSpacing"/>
        <w:ind w:left="1440"/>
        <w:rPr>
          <w:sz w:val="12"/>
          <w:szCs w:val="12"/>
        </w:rPr>
      </w:pPr>
      <w:r w:rsidRPr="001778E0">
        <w:rPr>
          <w:sz w:val="12"/>
          <w:szCs w:val="12"/>
        </w:rPr>
        <w:t xml:space="preserve">      },</w:t>
      </w:r>
    </w:p>
    <w:p w14:paraId="3C1E68E0" w14:textId="77777777" w:rsidR="00926AD7" w:rsidRPr="001778E0" w:rsidRDefault="00926AD7" w:rsidP="00926AD7">
      <w:pPr>
        <w:pStyle w:val="NoSpacing"/>
        <w:ind w:left="1440"/>
        <w:rPr>
          <w:sz w:val="12"/>
          <w:szCs w:val="12"/>
        </w:rPr>
      </w:pPr>
      <w:r w:rsidRPr="001778E0">
        <w:rPr>
          <w:sz w:val="12"/>
          <w:szCs w:val="12"/>
        </w:rPr>
        <w:t xml:space="preserve">      "use": "claim",</w:t>
      </w:r>
    </w:p>
    <w:p w14:paraId="75AA1FF4" w14:textId="77777777" w:rsidR="00926AD7" w:rsidRPr="001778E0" w:rsidRDefault="00926AD7" w:rsidP="00926AD7">
      <w:pPr>
        <w:pStyle w:val="NoSpacing"/>
        <w:ind w:left="1440"/>
        <w:rPr>
          <w:sz w:val="12"/>
          <w:szCs w:val="12"/>
        </w:rPr>
      </w:pPr>
      <w:r w:rsidRPr="001778E0">
        <w:rPr>
          <w:sz w:val="12"/>
          <w:szCs w:val="12"/>
        </w:rPr>
        <w:t xml:space="preserve">      "patient": {</w:t>
      </w:r>
    </w:p>
    <w:p w14:paraId="1A98D7E4" w14:textId="77777777" w:rsidR="00926AD7" w:rsidRPr="001778E0" w:rsidRDefault="00926AD7" w:rsidP="00926AD7">
      <w:pPr>
        <w:pStyle w:val="NoSpacing"/>
        <w:ind w:left="1440"/>
        <w:rPr>
          <w:sz w:val="12"/>
          <w:szCs w:val="12"/>
        </w:rPr>
      </w:pPr>
      <w:r w:rsidRPr="001778E0">
        <w:rPr>
          <w:sz w:val="12"/>
          <w:szCs w:val="12"/>
        </w:rPr>
        <w:t xml:space="preserve">        "reference": "Patient/003b89e6-c7df-459a-83db-3a28db042c71",</w:t>
      </w:r>
    </w:p>
    <w:p w14:paraId="749F103B" w14:textId="77777777" w:rsidR="00926AD7" w:rsidRPr="001778E0" w:rsidRDefault="00926AD7" w:rsidP="00926AD7">
      <w:pPr>
        <w:pStyle w:val="NoSpacing"/>
        <w:ind w:left="1440"/>
        <w:rPr>
          <w:sz w:val="12"/>
          <w:szCs w:val="12"/>
        </w:rPr>
      </w:pPr>
      <w:r w:rsidRPr="001778E0">
        <w:rPr>
          <w:sz w:val="12"/>
          <w:szCs w:val="12"/>
        </w:rPr>
        <w:t xml:space="preserve">        "display": "Deon400 Lebsack687"</w:t>
      </w:r>
    </w:p>
    <w:p w14:paraId="1734AD02" w14:textId="153E8F70" w:rsidR="00926AD7" w:rsidRPr="001778E0" w:rsidRDefault="00926AD7" w:rsidP="00926AD7">
      <w:pPr>
        <w:pStyle w:val="NoSpacing"/>
        <w:ind w:left="1440"/>
        <w:rPr>
          <w:sz w:val="12"/>
          <w:szCs w:val="12"/>
        </w:rPr>
      </w:pPr>
      <w:r w:rsidRPr="001778E0">
        <w:rPr>
          <w:sz w:val="12"/>
          <w:szCs w:val="12"/>
        </w:rPr>
        <w:t xml:space="preserve">      },  </w:t>
      </w:r>
    </w:p>
    <w:p w14:paraId="00CDB51C" w14:textId="77777777" w:rsidR="001778E0" w:rsidRPr="001778E0" w:rsidRDefault="001778E0" w:rsidP="001778E0">
      <w:pPr>
        <w:pStyle w:val="NoSpacing"/>
        <w:ind w:left="1440"/>
        <w:rPr>
          <w:sz w:val="12"/>
          <w:szCs w:val="12"/>
        </w:rPr>
      </w:pPr>
      <w:r w:rsidRPr="001778E0">
        <w:rPr>
          <w:sz w:val="12"/>
          <w:szCs w:val="12"/>
        </w:rPr>
        <w:t xml:space="preserve">      "billablePeriod": {</w:t>
      </w:r>
    </w:p>
    <w:p w14:paraId="6EA99D0E" w14:textId="77777777" w:rsidR="001778E0" w:rsidRPr="001778E0" w:rsidRDefault="001778E0" w:rsidP="001778E0">
      <w:pPr>
        <w:pStyle w:val="NoSpacing"/>
        <w:ind w:left="1440"/>
        <w:rPr>
          <w:sz w:val="12"/>
          <w:szCs w:val="12"/>
        </w:rPr>
      </w:pPr>
      <w:r w:rsidRPr="001778E0">
        <w:rPr>
          <w:sz w:val="12"/>
          <w:szCs w:val="12"/>
        </w:rPr>
        <w:t xml:space="preserve">        "start": "2014-11-05T05:00:20-06:00",</w:t>
      </w:r>
    </w:p>
    <w:p w14:paraId="7BFB1087" w14:textId="77777777" w:rsidR="001778E0" w:rsidRPr="001778E0" w:rsidRDefault="001778E0" w:rsidP="001778E0">
      <w:pPr>
        <w:pStyle w:val="NoSpacing"/>
        <w:ind w:left="1440"/>
        <w:rPr>
          <w:sz w:val="12"/>
          <w:szCs w:val="12"/>
        </w:rPr>
      </w:pPr>
      <w:r w:rsidRPr="001778E0">
        <w:rPr>
          <w:sz w:val="12"/>
          <w:szCs w:val="12"/>
        </w:rPr>
        <w:t xml:space="preserve">        "end": "2014-11-05T05:15:20-06:00"</w:t>
      </w:r>
    </w:p>
    <w:p w14:paraId="69B60CBE" w14:textId="77777777" w:rsidR="001778E0" w:rsidRPr="001778E0" w:rsidRDefault="001778E0" w:rsidP="001778E0">
      <w:pPr>
        <w:pStyle w:val="NoSpacing"/>
        <w:ind w:left="1440"/>
        <w:rPr>
          <w:sz w:val="12"/>
          <w:szCs w:val="12"/>
        </w:rPr>
      </w:pPr>
      <w:r w:rsidRPr="001778E0">
        <w:rPr>
          <w:sz w:val="12"/>
          <w:szCs w:val="12"/>
        </w:rPr>
        <w:t xml:space="preserve">      },</w:t>
      </w:r>
    </w:p>
    <w:p w14:paraId="0813BF0D" w14:textId="77777777" w:rsidR="001778E0" w:rsidRPr="001778E0" w:rsidRDefault="001778E0" w:rsidP="001778E0">
      <w:pPr>
        <w:pStyle w:val="NoSpacing"/>
        <w:ind w:left="1440"/>
        <w:rPr>
          <w:sz w:val="12"/>
          <w:szCs w:val="12"/>
        </w:rPr>
      </w:pPr>
      <w:r w:rsidRPr="001778E0">
        <w:rPr>
          <w:sz w:val="12"/>
          <w:szCs w:val="12"/>
        </w:rPr>
        <w:t xml:space="preserve">      "created": "2014-11-05T05:15:20-06:00",</w:t>
      </w:r>
    </w:p>
    <w:p w14:paraId="78950A05" w14:textId="77777777" w:rsidR="001778E0" w:rsidRPr="001778E0" w:rsidRDefault="001778E0" w:rsidP="001778E0">
      <w:pPr>
        <w:pStyle w:val="NoSpacing"/>
        <w:ind w:left="1440"/>
        <w:rPr>
          <w:sz w:val="12"/>
          <w:szCs w:val="12"/>
        </w:rPr>
      </w:pPr>
      <w:r w:rsidRPr="001778E0">
        <w:rPr>
          <w:sz w:val="12"/>
          <w:szCs w:val="12"/>
        </w:rPr>
        <w:t xml:space="preserve">      "provider": {</w:t>
      </w:r>
    </w:p>
    <w:p w14:paraId="08AE59C8" w14:textId="77777777" w:rsidR="001778E0" w:rsidRPr="001778E0" w:rsidRDefault="001778E0" w:rsidP="001778E0">
      <w:pPr>
        <w:pStyle w:val="NoSpacing"/>
        <w:ind w:left="1440"/>
        <w:rPr>
          <w:sz w:val="12"/>
          <w:szCs w:val="12"/>
        </w:rPr>
      </w:pPr>
      <w:r w:rsidRPr="001778E0">
        <w:rPr>
          <w:sz w:val="12"/>
          <w:szCs w:val="12"/>
        </w:rPr>
        <w:t xml:space="preserve">        "reference": "Organization/7a208ea5-66f6-392a-8472-059d61de2410",</w:t>
      </w:r>
    </w:p>
    <w:p w14:paraId="23B6F9CB" w14:textId="77777777" w:rsidR="001778E0" w:rsidRPr="001778E0" w:rsidRDefault="001778E0" w:rsidP="001778E0">
      <w:pPr>
        <w:pStyle w:val="NoSpacing"/>
        <w:ind w:left="1440"/>
        <w:rPr>
          <w:sz w:val="12"/>
          <w:szCs w:val="12"/>
        </w:rPr>
      </w:pPr>
      <w:r w:rsidRPr="001778E0">
        <w:rPr>
          <w:sz w:val="12"/>
          <w:szCs w:val="12"/>
        </w:rPr>
        <w:t xml:space="preserve">        "display": "MIDWEST ANESTHESIA PARTNERS LLC"</w:t>
      </w:r>
    </w:p>
    <w:p w14:paraId="3D9993B3" w14:textId="77777777" w:rsidR="001778E0" w:rsidRPr="001778E0" w:rsidRDefault="001778E0" w:rsidP="001778E0">
      <w:pPr>
        <w:pStyle w:val="NoSpacing"/>
        <w:ind w:left="1440"/>
        <w:rPr>
          <w:sz w:val="12"/>
          <w:szCs w:val="12"/>
        </w:rPr>
      </w:pPr>
      <w:r w:rsidRPr="001778E0">
        <w:rPr>
          <w:sz w:val="12"/>
          <w:szCs w:val="12"/>
        </w:rPr>
        <w:t xml:space="preserve">      },</w:t>
      </w:r>
    </w:p>
    <w:p w14:paraId="47C40149" w14:textId="77777777" w:rsidR="001778E0" w:rsidRPr="001778E0" w:rsidRDefault="001778E0" w:rsidP="001778E0">
      <w:pPr>
        <w:pStyle w:val="NoSpacing"/>
        <w:ind w:left="1440"/>
        <w:rPr>
          <w:sz w:val="12"/>
          <w:szCs w:val="12"/>
        </w:rPr>
      </w:pPr>
      <w:r w:rsidRPr="001778E0">
        <w:rPr>
          <w:sz w:val="12"/>
          <w:szCs w:val="12"/>
        </w:rPr>
        <w:t xml:space="preserve">      "priority": {</w:t>
      </w:r>
    </w:p>
    <w:p w14:paraId="45721D65" w14:textId="77777777" w:rsidR="001778E0" w:rsidRPr="001778E0" w:rsidRDefault="001778E0" w:rsidP="001778E0">
      <w:pPr>
        <w:pStyle w:val="NoSpacing"/>
        <w:ind w:left="1440"/>
        <w:rPr>
          <w:sz w:val="12"/>
          <w:szCs w:val="12"/>
        </w:rPr>
      </w:pPr>
      <w:r w:rsidRPr="001778E0">
        <w:rPr>
          <w:sz w:val="12"/>
          <w:szCs w:val="12"/>
        </w:rPr>
        <w:t xml:space="preserve">        "coding": [ {</w:t>
      </w:r>
    </w:p>
    <w:p w14:paraId="45DE774B" w14:textId="77777777" w:rsidR="001778E0" w:rsidRPr="001778E0" w:rsidRDefault="001778E0" w:rsidP="001778E0">
      <w:pPr>
        <w:pStyle w:val="NoSpacing"/>
        <w:ind w:left="1440"/>
        <w:rPr>
          <w:sz w:val="12"/>
          <w:szCs w:val="12"/>
        </w:rPr>
      </w:pPr>
      <w:r w:rsidRPr="001778E0">
        <w:rPr>
          <w:sz w:val="12"/>
          <w:szCs w:val="12"/>
        </w:rPr>
        <w:t xml:space="preserve">          "system": "http://terminology.hl7.org/CodeSystem/processpriority",</w:t>
      </w:r>
    </w:p>
    <w:p w14:paraId="02935CA7" w14:textId="77777777" w:rsidR="001778E0" w:rsidRPr="001778E0" w:rsidRDefault="001778E0" w:rsidP="001778E0">
      <w:pPr>
        <w:pStyle w:val="NoSpacing"/>
        <w:ind w:left="1440"/>
        <w:rPr>
          <w:sz w:val="12"/>
          <w:szCs w:val="12"/>
        </w:rPr>
      </w:pPr>
      <w:r w:rsidRPr="001778E0">
        <w:rPr>
          <w:sz w:val="12"/>
          <w:szCs w:val="12"/>
        </w:rPr>
        <w:t xml:space="preserve">          "code": "normal"</w:t>
      </w:r>
    </w:p>
    <w:p w14:paraId="6A56356D" w14:textId="77777777" w:rsidR="001778E0" w:rsidRPr="001778E0" w:rsidRDefault="001778E0" w:rsidP="001778E0">
      <w:pPr>
        <w:pStyle w:val="NoSpacing"/>
        <w:ind w:left="1440"/>
        <w:rPr>
          <w:sz w:val="12"/>
          <w:szCs w:val="12"/>
        </w:rPr>
      </w:pPr>
      <w:r w:rsidRPr="001778E0">
        <w:rPr>
          <w:sz w:val="12"/>
          <w:szCs w:val="12"/>
        </w:rPr>
        <w:t xml:space="preserve">        } ]</w:t>
      </w:r>
    </w:p>
    <w:p w14:paraId="084C90BD" w14:textId="77777777" w:rsidR="001778E0" w:rsidRPr="001778E0" w:rsidRDefault="001778E0" w:rsidP="001778E0">
      <w:pPr>
        <w:pStyle w:val="NoSpacing"/>
        <w:ind w:left="1440"/>
        <w:rPr>
          <w:sz w:val="12"/>
          <w:szCs w:val="12"/>
        </w:rPr>
      </w:pPr>
      <w:r w:rsidRPr="001778E0">
        <w:rPr>
          <w:sz w:val="12"/>
          <w:szCs w:val="12"/>
        </w:rPr>
        <w:t xml:space="preserve">      },</w:t>
      </w:r>
    </w:p>
    <w:p w14:paraId="7C59499F" w14:textId="77777777" w:rsidR="001778E0" w:rsidRPr="001778E0" w:rsidRDefault="001778E0" w:rsidP="001778E0">
      <w:pPr>
        <w:pStyle w:val="NoSpacing"/>
        <w:ind w:left="1440"/>
        <w:rPr>
          <w:sz w:val="12"/>
          <w:szCs w:val="12"/>
        </w:rPr>
      </w:pPr>
      <w:r w:rsidRPr="001778E0">
        <w:rPr>
          <w:sz w:val="12"/>
          <w:szCs w:val="12"/>
        </w:rPr>
        <w:t xml:space="preserve">      "facility": {</w:t>
      </w:r>
    </w:p>
    <w:p w14:paraId="086A43FD" w14:textId="77777777" w:rsidR="001778E0" w:rsidRPr="001778E0" w:rsidRDefault="001778E0" w:rsidP="001778E0">
      <w:pPr>
        <w:pStyle w:val="NoSpacing"/>
        <w:ind w:left="1440"/>
        <w:rPr>
          <w:sz w:val="12"/>
          <w:szCs w:val="12"/>
        </w:rPr>
      </w:pPr>
      <w:r w:rsidRPr="001778E0">
        <w:rPr>
          <w:sz w:val="12"/>
          <w:szCs w:val="12"/>
        </w:rPr>
        <w:t xml:space="preserve">        "reference": "Location/21bd6648-ed47-44ec-98a3-da7b6d47eab7",</w:t>
      </w:r>
    </w:p>
    <w:p w14:paraId="6FBEF1B0" w14:textId="77777777" w:rsidR="001778E0" w:rsidRPr="001778E0" w:rsidRDefault="001778E0" w:rsidP="001778E0">
      <w:pPr>
        <w:pStyle w:val="NoSpacing"/>
        <w:ind w:left="1440"/>
        <w:rPr>
          <w:sz w:val="12"/>
          <w:szCs w:val="12"/>
        </w:rPr>
      </w:pPr>
      <w:r w:rsidRPr="001778E0">
        <w:rPr>
          <w:sz w:val="12"/>
          <w:szCs w:val="12"/>
        </w:rPr>
        <w:t xml:space="preserve">        "display": "MIDWEST ANESTHESIA PARTNERS LLC"</w:t>
      </w:r>
    </w:p>
    <w:p w14:paraId="0B4AD04C" w14:textId="77777777" w:rsidR="001778E0" w:rsidRPr="001778E0" w:rsidRDefault="001778E0" w:rsidP="001778E0">
      <w:pPr>
        <w:pStyle w:val="NoSpacing"/>
        <w:ind w:left="1440"/>
        <w:rPr>
          <w:sz w:val="12"/>
          <w:szCs w:val="12"/>
        </w:rPr>
      </w:pPr>
      <w:r w:rsidRPr="001778E0">
        <w:rPr>
          <w:sz w:val="12"/>
          <w:szCs w:val="12"/>
        </w:rPr>
        <w:t xml:space="preserve">      },</w:t>
      </w:r>
    </w:p>
    <w:p w14:paraId="5025A1B1" w14:textId="77777777" w:rsidR="001778E0" w:rsidRPr="001778E0" w:rsidRDefault="001778E0" w:rsidP="001778E0">
      <w:pPr>
        <w:pStyle w:val="NoSpacing"/>
        <w:ind w:left="1440"/>
        <w:rPr>
          <w:sz w:val="12"/>
          <w:szCs w:val="12"/>
        </w:rPr>
      </w:pPr>
      <w:r w:rsidRPr="001778E0">
        <w:rPr>
          <w:sz w:val="12"/>
          <w:szCs w:val="12"/>
        </w:rPr>
        <w:t xml:space="preserve">      "supportingInfo": [ {</w:t>
      </w:r>
    </w:p>
    <w:p w14:paraId="4EB8D1FA" w14:textId="77777777" w:rsidR="001778E0" w:rsidRPr="001778E0" w:rsidRDefault="001778E0" w:rsidP="001778E0">
      <w:pPr>
        <w:pStyle w:val="NoSpacing"/>
        <w:ind w:left="1440"/>
        <w:rPr>
          <w:sz w:val="12"/>
          <w:szCs w:val="12"/>
        </w:rPr>
      </w:pPr>
      <w:r w:rsidRPr="001778E0">
        <w:rPr>
          <w:sz w:val="12"/>
          <w:szCs w:val="12"/>
        </w:rPr>
        <w:t xml:space="preserve">        "sequence": 1,</w:t>
      </w:r>
    </w:p>
    <w:p w14:paraId="235C3306" w14:textId="77777777" w:rsidR="001778E0" w:rsidRPr="001778E0" w:rsidRDefault="001778E0" w:rsidP="001778E0">
      <w:pPr>
        <w:pStyle w:val="NoSpacing"/>
        <w:ind w:left="1440"/>
        <w:rPr>
          <w:sz w:val="12"/>
          <w:szCs w:val="12"/>
        </w:rPr>
      </w:pPr>
      <w:r w:rsidRPr="001778E0">
        <w:rPr>
          <w:sz w:val="12"/>
          <w:szCs w:val="12"/>
        </w:rPr>
        <w:t xml:space="preserve">        "category": {</w:t>
      </w:r>
    </w:p>
    <w:p w14:paraId="231E206F" w14:textId="77777777" w:rsidR="001778E0" w:rsidRPr="001778E0" w:rsidRDefault="001778E0" w:rsidP="001778E0">
      <w:pPr>
        <w:pStyle w:val="NoSpacing"/>
        <w:ind w:left="1440"/>
        <w:rPr>
          <w:sz w:val="12"/>
          <w:szCs w:val="12"/>
        </w:rPr>
      </w:pPr>
      <w:r w:rsidRPr="001778E0">
        <w:rPr>
          <w:sz w:val="12"/>
          <w:szCs w:val="12"/>
        </w:rPr>
        <w:t xml:space="preserve">          "coding": [ {</w:t>
      </w:r>
    </w:p>
    <w:p w14:paraId="55CEFF17" w14:textId="77777777" w:rsidR="001778E0" w:rsidRPr="001778E0" w:rsidRDefault="001778E0" w:rsidP="001778E0">
      <w:pPr>
        <w:pStyle w:val="NoSpacing"/>
        <w:ind w:left="1440"/>
        <w:rPr>
          <w:sz w:val="12"/>
          <w:szCs w:val="12"/>
        </w:rPr>
      </w:pPr>
      <w:r w:rsidRPr="001778E0">
        <w:rPr>
          <w:sz w:val="12"/>
          <w:szCs w:val="12"/>
        </w:rPr>
        <w:t xml:space="preserve">            "system": "http://terminology.hl7.org/CodeSystem/claiminformationcategory",</w:t>
      </w:r>
    </w:p>
    <w:p w14:paraId="011CFB1D" w14:textId="77777777" w:rsidR="001778E0" w:rsidRPr="001778E0" w:rsidRDefault="001778E0" w:rsidP="001778E0">
      <w:pPr>
        <w:pStyle w:val="NoSpacing"/>
        <w:ind w:left="1440"/>
        <w:rPr>
          <w:sz w:val="12"/>
          <w:szCs w:val="12"/>
        </w:rPr>
      </w:pPr>
      <w:r w:rsidRPr="001778E0">
        <w:rPr>
          <w:sz w:val="12"/>
          <w:szCs w:val="12"/>
        </w:rPr>
        <w:t xml:space="preserve">            "code": "info"</w:t>
      </w:r>
    </w:p>
    <w:p w14:paraId="4FDA2E46" w14:textId="77777777" w:rsidR="001778E0" w:rsidRPr="001778E0" w:rsidRDefault="001778E0" w:rsidP="001778E0">
      <w:pPr>
        <w:pStyle w:val="NoSpacing"/>
        <w:ind w:left="1440"/>
        <w:rPr>
          <w:sz w:val="12"/>
          <w:szCs w:val="12"/>
        </w:rPr>
      </w:pPr>
      <w:r w:rsidRPr="001778E0">
        <w:rPr>
          <w:sz w:val="12"/>
          <w:szCs w:val="12"/>
        </w:rPr>
        <w:t xml:space="preserve">          } ]</w:t>
      </w:r>
    </w:p>
    <w:p w14:paraId="002E09C1" w14:textId="77777777" w:rsidR="001778E0" w:rsidRPr="001778E0" w:rsidRDefault="001778E0" w:rsidP="001778E0">
      <w:pPr>
        <w:pStyle w:val="NoSpacing"/>
        <w:ind w:left="1440"/>
        <w:rPr>
          <w:sz w:val="12"/>
          <w:szCs w:val="12"/>
        </w:rPr>
      </w:pPr>
      <w:r w:rsidRPr="001778E0">
        <w:rPr>
          <w:sz w:val="12"/>
          <w:szCs w:val="12"/>
        </w:rPr>
        <w:t xml:space="preserve">        },</w:t>
      </w:r>
    </w:p>
    <w:p w14:paraId="0138D349" w14:textId="77777777" w:rsidR="001778E0" w:rsidRPr="001778E0" w:rsidRDefault="001778E0" w:rsidP="001778E0">
      <w:pPr>
        <w:pStyle w:val="NoSpacing"/>
        <w:ind w:left="1440"/>
        <w:rPr>
          <w:sz w:val="12"/>
          <w:szCs w:val="12"/>
        </w:rPr>
      </w:pPr>
      <w:r w:rsidRPr="001778E0">
        <w:rPr>
          <w:sz w:val="12"/>
          <w:szCs w:val="12"/>
        </w:rPr>
        <w:t xml:space="preserve">        "valueReference": {</w:t>
      </w:r>
    </w:p>
    <w:p w14:paraId="7C0E4466" w14:textId="77777777" w:rsidR="001778E0" w:rsidRPr="001778E0" w:rsidRDefault="001778E0" w:rsidP="001778E0">
      <w:pPr>
        <w:pStyle w:val="NoSpacing"/>
        <w:ind w:left="1440"/>
        <w:rPr>
          <w:sz w:val="12"/>
          <w:szCs w:val="12"/>
        </w:rPr>
      </w:pPr>
      <w:r w:rsidRPr="001778E0">
        <w:rPr>
          <w:sz w:val="12"/>
          <w:szCs w:val="12"/>
        </w:rPr>
        <w:t xml:space="preserve">          "reference": "Immunization/e810c578-db45-448a-b30c-852c8597a5b4"</w:t>
      </w:r>
    </w:p>
    <w:p w14:paraId="4A630410" w14:textId="77777777" w:rsidR="001778E0" w:rsidRPr="001778E0" w:rsidRDefault="001778E0" w:rsidP="001778E0">
      <w:pPr>
        <w:pStyle w:val="NoSpacing"/>
        <w:ind w:left="1440"/>
        <w:rPr>
          <w:sz w:val="12"/>
          <w:szCs w:val="12"/>
        </w:rPr>
      </w:pPr>
      <w:r w:rsidRPr="001778E0">
        <w:rPr>
          <w:sz w:val="12"/>
          <w:szCs w:val="12"/>
        </w:rPr>
        <w:t xml:space="preserve">        }</w:t>
      </w:r>
    </w:p>
    <w:p w14:paraId="539FB48D" w14:textId="77777777" w:rsidR="001778E0" w:rsidRPr="001778E0" w:rsidRDefault="001778E0" w:rsidP="001778E0">
      <w:pPr>
        <w:pStyle w:val="NoSpacing"/>
        <w:ind w:left="1440"/>
        <w:rPr>
          <w:sz w:val="12"/>
          <w:szCs w:val="12"/>
        </w:rPr>
      </w:pPr>
      <w:r w:rsidRPr="001778E0">
        <w:rPr>
          <w:sz w:val="12"/>
          <w:szCs w:val="12"/>
        </w:rPr>
        <w:t xml:space="preserve">      } ],</w:t>
      </w:r>
    </w:p>
    <w:p w14:paraId="30DE5DCA" w14:textId="77777777" w:rsidR="001778E0" w:rsidRPr="001778E0" w:rsidRDefault="001778E0" w:rsidP="001778E0">
      <w:pPr>
        <w:pStyle w:val="NoSpacing"/>
        <w:ind w:left="1440"/>
        <w:rPr>
          <w:sz w:val="12"/>
          <w:szCs w:val="12"/>
        </w:rPr>
      </w:pPr>
      <w:r w:rsidRPr="001778E0">
        <w:rPr>
          <w:sz w:val="12"/>
          <w:szCs w:val="12"/>
        </w:rPr>
        <w:t xml:space="preserve">      "insurance": [ {</w:t>
      </w:r>
    </w:p>
    <w:p w14:paraId="5DC0DCAE" w14:textId="77777777" w:rsidR="001778E0" w:rsidRPr="001778E0" w:rsidRDefault="001778E0" w:rsidP="001778E0">
      <w:pPr>
        <w:pStyle w:val="NoSpacing"/>
        <w:ind w:left="1440"/>
        <w:rPr>
          <w:sz w:val="12"/>
          <w:szCs w:val="12"/>
        </w:rPr>
      </w:pPr>
      <w:r w:rsidRPr="001778E0">
        <w:rPr>
          <w:sz w:val="12"/>
          <w:szCs w:val="12"/>
        </w:rPr>
        <w:t xml:space="preserve">        "sequence": 1,</w:t>
      </w:r>
    </w:p>
    <w:p w14:paraId="4ADEF84B" w14:textId="77777777" w:rsidR="001778E0" w:rsidRPr="001778E0" w:rsidRDefault="001778E0" w:rsidP="001778E0">
      <w:pPr>
        <w:pStyle w:val="NoSpacing"/>
        <w:ind w:left="1440"/>
        <w:rPr>
          <w:sz w:val="12"/>
          <w:szCs w:val="12"/>
        </w:rPr>
      </w:pPr>
      <w:r w:rsidRPr="001778E0">
        <w:rPr>
          <w:sz w:val="12"/>
          <w:szCs w:val="12"/>
        </w:rPr>
        <w:t xml:space="preserve">        "focal": true,</w:t>
      </w:r>
    </w:p>
    <w:p w14:paraId="66E84377" w14:textId="77777777" w:rsidR="001778E0" w:rsidRPr="001778E0" w:rsidRDefault="001778E0" w:rsidP="001778E0">
      <w:pPr>
        <w:pStyle w:val="NoSpacing"/>
        <w:ind w:left="1440"/>
        <w:rPr>
          <w:sz w:val="12"/>
          <w:szCs w:val="12"/>
        </w:rPr>
      </w:pPr>
      <w:r w:rsidRPr="001778E0">
        <w:rPr>
          <w:sz w:val="12"/>
          <w:szCs w:val="12"/>
        </w:rPr>
        <w:t xml:space="preserve">        "coverage": {</w:t>
      </w:r>
    </w:p>
    <w:p w14:paraId="77710D7C" w14:textId="77777777" w:rsidR="001778E0" w:rsidRPr="001778E0" w:rsidRDefault="001778E0" w:rsidP="001778E0">
      <w:pPr>
        <w:pStyle w:val="NoSpacing"/>
        <w:ind w:left="1440"/>
        <w:rPr>
          <w:sz w:val="12"/>
          <w:szCs w:val="12"/>
        </w:rPr>
      </w:pPr>
      <w:r w:rsidRPr="001778E0">
        <w:rPr>
          <w:sz w:val="12"/>
          <w:szCs w:val="12"/>
        </w:rPr>
        <w:t xml:space="preserve">          "display": "UnitedHealthcare"</w:t>
      </w:r>
    </w:p>
    <w:p w14:paraId="471F4568" w14:textId="77777777" w:rsidR="001778E0" w:rsidRPr="001778E0" w:rsidRDefault="001778E0" w:rsidP="001778E0">
      <w:pPr>
        <w:pStyle w:val="NoSpacing"/>
        <w:ind w:left="1440"/>
        <w:rPr>
          <w:sz w:val="12"/>
          <w:szCs w:val="12"/>
        </w:rPr>
      </w:pPr>
      <w:r w:rsidRPr="001778E0">
        <w:rPr>
          <w:sz w:val="12"/>
          <w:szCs w:val="12"/>
        </w:rPr>
        <w:t xml:space="preserve">        }</w:t>
      </w:r>
    </w:p>
    <w:p w14:paraId="15B68E43" w14:textId="77777777" w:rsidR="001778E0" w:rsidRPr="001778E0" w:rsidRDefault="001778E0" w:rsidP="001778E0">
      <w:pPr>
        <w:pStyle w:val="NoSpacing"/>
        <w:ind w:left="1440"/>
        <w:rPr>
          <w:sz w:val="12"/>
          <w:szCs w:val="12"/>
        </w:rPr>
      </w:pPr>
      <w:r w:rsidRPr="001778E0">
        <w:rPr>
          <w:sz w:val="12"/>
          <w:szCs w:val="12"/>
        </w:rPr>
        <w:t xml:space="preserve">      } ],</w:t>
      </w:r>
    </w:p>
    <w:p w14:paraId="177C4DE6" w14:textId="77777777" w:rsidR="001778E0" w:rsidRPr="001778E0" w:rsidRDefault="001778E0" w:rsidP="001778E0">
      <w:pPr>
        <w:pStyle w:val="NoSpacing"/>
        <w:ind w:left="1440"/>
        <w:rPr>
          <w:sz w:val="12"/>
          <w:szCs w:val="12"/>
        </w:rPr>
      </w:pPr>
      <w:r w:rsidRPr="001778E0">
        <w:rPr>
          <w:sz w:val="12"/>
          <w:szCs w:val="12"/>
        </w:rPr>
        <w:t xml:space="preserve">      "item": [ {</w:t>
      </w:r>
    </w:p>
    <w:p w14:paraId="16C534D1" w14:textId="77777777" w:rsidR="001778E0" w:rsidRPr="001778E0" w:rsidRDefault="001778E0" w:rsidP="001778E0">
      <w:pPr>
        <w:pStyle w:val="NoSpacing"/>
        <w:ind w:left="1440"/>
        <w:rPr>
          <w:sz w:val="12"/>
          <w:szCs w:val="12"/>
        </w:rPr>
      </w:pPr>
      <w:r w:rsidRPr="001778E0">
        <w:rPr>
          <w:sz w:val="12"/>
          <w:szCs w:val="12"/>
        </w:rPr>
        <w:t xml:space="preserve">        "sequence": 1,</w:t>
      </w:r>
    </w:p>
    <w:p w14:paraId="2687FB9C" w14:textId="77777777" w:rsidR="001778E0" w:rsidRPr="001778E0" w:rsidRDefault="001778E0" w:rsidP="001778E0">
      <w:pPr>
        <w:pStyle w:val="NoSpacing"/>
        <w:ind w:left="1440"/>
        <w:rPr>
          <w:sz w:val="12"/>
          <w:szCs w:val="12"/>
        </w:rPr>
      </w:pPr>
      <w:r w:rsidRPr="001778E0">
        <w:rPr>
          <w:sz w:val="12"/>
          <w:szCs w:val="12"/>
        </w:rPr>
        <w:t xml:space="preserve">        "productOrService": {</w:t>
      </w:r>
    </w:p>
    <w:p w14:paraId="49CC66AA" w14:textId="77777777" w:rsidR="001778E0" w:rsidRPr="001778E0" w:rsidRDefault="001778E0" w:rsidP="001778E0">
      <w:pPr>
        <w:pStyle w:val="NoSpacing"/>
        <w:ind w:left="1440"/>
        <w:rPr>
          <w:sz w:val="12"/>
          <w:szCs w:val="12"/>
        </w:rPr>
      </w:pPr>
      <w:r w:rsidRPr="001778E0">
        <w:rPr>
          <w:sz w:val="12"/>
          <w:szCs w:val="12"/>
        </w:rPr>
        <w:t xml:space="preserve">          "coding": [ {</w:t>
      </w:r>
    </w:p>
    <w:p w14:paraId="418B5D2D" w14:textId="77777777" w:rsidR="001778E0" w:rsidRPr="001778E0" w:rsidRDefault="001778E0" w:rsidP="001778E0">
      <w:pPr>
        <w:pStyle w:val="NoSpacing"/>
        <w:ind w:left="1440"/>
        <w:rPr>
          <w:sz w:val="12"/>
          <w:szCs w:val="12"/>
        </w:rPr>
      </w:pPr>
      <w:r w:rsidRPr="001778E0">
        <w:rPr>
          <w:sz w:val="12"/>
          <w:szCs w:val="12"/>
        </w:rPr>
        <w:t xml:space="preserve">            "system": "http://snomed.info/sct",</w:t>
      </w:r>
    </w:p>
    <w:p w14:paraId="1A8263E3" w14:textId="77777777" w:rsidR="001778E0" w:rsidRPr="001778E0" w:rsidRDefault="001778E0" w:rsidP="001778E0">
      <w:pPr>
        <w:pStyle w:val="NoSpacing"/>
        <w:ind w:left="1440"/>
        <w:rPr>
          <w:sz w:val="12"/>
          <w:szCs w:val="12"/>
        </w:rPr>
      </w:pPr>
      <w:r w:rsidRPr="001778E0">
        <w:rPr>
          <w:sz w:val="12"/>
          <w:szCs w:val="12"/>
        </w:rPr>
        <w:t xml:space="preserve">            "code": "162673000",</w:t>
      </w:r>
    </w:p>
    <w:p w14:paraId="173EBB75" w14:textId="77777777" w:rsidR="001778E0" w:rsidRPr="001778E0" w:rsidRDefault="001778E0" w:rsidP="001778E0">
      <w:pPr>
        <w:pStyle w:val="NoSpacing"/>
        <w:ind w:left="1440"/>
        <w:rPr>
          <w:sz w:val="12"/>
          <w:szCs w:val="12"/>
        </w:rPr>
      </w:pPr>
      <w:r w:rsidRPr="001778E0">
        <w:rPr>
          <w:sz w:val="12"/>
          <w:szCs w:val="12"/>
        </w:rPr>
        <w:t xml:space="preserve">            "display": "General examination of patient (procedure)"</w:t>
      </w:r>
    </w:p>
    <w:p w14:paraId="5CAA2FA0" w14:textId="77777777" w:rsidR="001778E0" w:rsidRPr="001778E0" w:rsidRDefault="001778E0" w:rsidP="001778E0">
      <w:pPr>
        <w:pStyle w:val="NoSpacing"/>
        <w:ind w:left="1440"/>
        <w:rPr>
          <w:sz w:val="12"/>
          <w:szCs w:val="12"/>
        </w:rPr>
      </w:pPr>
      <w:r w:rsidRPr="001778E0">
        <w:rPr>
          <w:sz w:val="12"/>
          <w:szCs w:val="12"/>
        </w:rPr>
        <w:t xml:space="preserve">          } ],</w:t>
      </w:r>
    </w:p>
    <w:p w14:paraId="07F1E8D7" w14:textId="77777777" w:rsidR="001778E0" w:rsidRPr="001778E0" w:rsidRDefault="001778E0" w:rsidP="001778E0">
      <w:pPr>
        <w:pStyle w:val="NoSpacing"/>
        <w:ind w:left="1440"/>
        <w:rPr>
          <w:sz w:val="12"/>
          <w:szCs w:val="12"/>
        </w:rPr>
      </w:pPr>
      <w:r w:rsidRPr="001778E0">
        <w:rPr>
          <w:sz w:val="12"/>
          <w:szCs w:val="12"/>
        </w:rPr>
        <w:t xml:space="preserve">          "text": "General examination of patient (procedure)"</w:t>
      </w:r>
    </w:p>
    <w:p w14:paraId="667E402B" w14:textId="77777777" w:rsidR="001778E0" w:rsidRPr="001778E0" w:rsidRDefault="001778E0" w:rsidP="001778E0">
      <w:pPr>
        <w:pStyle w:val="NoSpacing"/>
        <w:ind w:left="1440"/>
        <w:rPr>
          <w:sz w:val="12"/>
          <w:szCs w:val="12"/>
        </w:rPr>
      </w:pPr>
      <w:r w:rsidRPr="001778E0">
        <w:rPr>
          <w:sz w:val="12"/>
          <w:szCs w:val="12"/>
        </w:rPr>
        <w:t xml:space="preserve">        },</w:t>
      </w:r>
    </w:p>
    <w:p w14:paraId="14709714" w14:textId="77777777" w:rsidR="001778E0" w:rsidRPr="001778E0" w:rsidRDefault="001778E0" w:rsidP="001778E0">
      <w:pPr>
        <w:pStyle w:val="NoSpacing"/>
        <w:ind w:left="1440"/>
        <w:rPr>
          <w:sz w:val="12"/>
          <w:szCs w:val="12"/>
        </w:rPr>
      </w:pPr>
      <w:r w:rsidRPr="001778E0">
        <w:rPr>
          <w:sz w:val="12"/>
          <w:szCs w:val="12"/>
        </w:rPr>
        <w:t xml:space="preserve">        "encounter": [ {</w:t>
      </w:r>
    </w:p>
    <w:p w14:paraId="3E608B7E" w14:textId="77777777" w:rsidR="001778E0" w:rsidRPr="001778E0" w:rsidRDefault="001778E0" w:rsidP="001778E0">
      <w:pPr>
        <w:pStyle w:val="NoSpacing"/>
        <w:ind w:left="1440"/>
        <w:rPr>
          <w:sz w:val="12"/>
          <w:szCs w:val="12"/>
        </w:rPr>
      </w:pPr>
      <w:r w:rsidRPr="001778E0">
        <w:rPr>
          <w:sz w:val="12"/>
          <w:szCs w:val="12"/>
        </w:rPr>
        <w:t xml:space="preserve">          "reference": "Encounter/e5762d2a-03ce-4e2d-908a-1c58bd9776c9"</w:t>
      </w:r>
    </w:p>
    <w:p w14:paraId="18D44794" w14:textId="77777777" w:rsidR="001778E0" w:rsidRPr="001778E0" w:rsidRDefault="001778E0" w:rsidP="001778E0">
      <w:pPr>
        <w:pStyle w:val="NoSpacing"/>
        <w:ind w:left="1440"/>
        <w:rPr>
          <w:sz w:val="12"/>
          <w:szCs w:val="12"/>
        </w:rPr>
      </w:pPr>
      <w:r w:rsidRPr="001778E0">
        <w:rPr>
          <w:sz w:val="12"/>
          <w:szCs w:val="12"/>
        </w:rPr>
        <w:t xml:space="preserve">        } ]</w:t>
      </w:r>
    </w:p>
    <w:p w14:paraId="22CAB456" w14:textId="77777777" w:rsidR="001778E0" w:rsidRPr="001778E0" w:rsidRDefault="001778E0" w:rsidP="001778E0">
      <w:pPr>
        <w:pStyle w:val="NoSpacing"/>
        <w:ind w:left="1440"/>
        <w:rPr>
          <w:sz w:val="12"/>
          <w:szCs w:val="12"/>
        </w:rPr>
      </w:pPr>
      <w:r w:rsidRPr="001778E0">
        <w:rPr>
          <w:sz w:val="12"/>
          <w:szCs w:val="12"/>
        </w:rPr>
        <w:t xml:space="preserve">      }, {</w:t>
      </w:r>
    </w:p>
    <w:p w14:paraId="55750A3A" w14:textId="77777777" w:rsidR="001778E0" w:rsidRPr="001778E0" w:rsidRDefault="001778E0" w:rsidP="001778E0">
      <w:pPr>
        <w:pStyle w:val="NoSpacing"/>
        <w:ind w:left="1440"/>
        <w:rPr>
          <w:sz w:val="12"/>
          <w:szCs w:val="12"/>
        </w:rPr>
      </w:pPr>
      <w:r w:rsidRPr="001778E0">
        <w:rPr>
          <w:sz w:val="12"/>
          <w:szCs w:val="12"/>
        </w:rPr>
        <w:t xml:space="preserve">        "sequence": 2,</w:t>
      </w:r>
    </w:p>
    <w:p w14:paraId="06163BC0" w14:textId="77777777" w:rsidR="001778E0" w:rsidRPr="001778E0" w:rsidRDefault="001778E0" w:rsidP="001778E0">
      <w:pPr>
        <w:pStyle w:val="NoSpacing"/>
        <w:ind w:left="1440"/>
        <w:rPr>
          <w:sz w:val="12"/>
          <w:szCs w:val="12"/>
        </w:rPr>
      </w:pPr>
      <w:r w:rsidRPr="001778E0">
        <w:rPr>
          <w:sz w:val="12"/>
          <w:szCs w:val="12"/>
        </w:rPr>
        <w:t xml:space="preserve">        "informationSequence": [ 1 ],</w:t>
      </w:r>
    </w:p>
    <w:p w14:paraId="1DFEDEB6" w14:textId="77777777" w:rsidR="001778E0" w:rsidRPr="001778E0" w:rsidRDefault="001778E0" w:rsidP="001778E0">
      <w:pPr>
        <w:pStyle w:val="NoSpacing"/>
        <w:ind w:left="1440"/>
        <w:rPr>
          <w:sz w:val="12"/>
          <w:szCs w:val="12"/>
        </w:rPr>
      </w:pPr>
      <w:r w:rsidRPr="001778E0">
        <w:rPr>
          <w:sz w:val="12"/>
          <w:szCs w:val="12"/>
        </w:rPr>
        <w:t xml:space="preserve">        "productOrService": {</w:t>
      </w:r>
    </w:p>
    <w:p w14:paraId="55B2BB2A" w14:textId="77777777" w:rsidR="001778E0" w:rsidRPr="001778E0" w:rsidRDefault="001778E0" w:rsidP="001778E0">
      <w:pPr>
        <w:pStyle w:val="NoSpacing"/>
        <w:ind w:left="1440"/>
        <w:rPr>
          <w:sz w:val="12"/>
          <w:szCs w:val="12"/>
        </w:rPr>
      </w:pPr>
      <w:r w:rsidRPr="001778E0">
        <w:rPr>
          <w:sz w:val="12"/>
          <w:szCs w:val="12"/>
        </w:rPr>
        <w:t xml:space="preserve">          "coding": [ {</w:t>
      </w:r>
    </w:p>
    <w:p w14:paraId="44C32C4C" w14:textId="77777777" w:rsidR="001778E0" w:rsidRPr="001778E0" w:rsidRDefault="001778E0" w:rsidP="001778E0">
      <w:pPr>
        <w:pStyle w:val="NoSpacing"/>
        <w:ind w:left="1440"/>
        <w:rPr>
          <w:sz w:val="12"/>
          <w:szCs w:val="12"/>
        </w:rPr>
      </w:pPr>
      <w:r w:rsidRPr="001778E0">
        <w:rPr>
          <w:sz w:val="12"/>
          <w:szCs w:val="12"/>
        </w:rPr>
        <w:t xml:space="preserve">            "system": "http://hl7.org/fhir/sid/cvx",</w:t>
      </w:r>
    </w:p>
    <w:p w14:paraId="0E874AFC" w14:textId="77777777" w:rsidR="001778E0" w:rsidRPr="001778E0" w:rsidRDefault="001778E0" w:rsidP="001778E0">
      <w:pPr>
        <w:pStyle w:val="NoSpacing"/>
        <w:ind w:left="1440"/>
        <w:rPr>
          <w:sz w:val="12"/>
          <w:szCs w:val="12"/>
        </w:rPr>
      </w:pPr>
      <w:r w:rsidRPr="001778E0">
        <w:rPr>
          <w:sz w:val="12"/>
          <w:szCs w:val="12"/>
        </w:rPr>
        <w:t xml:space="preserve">            "code": "140",</w:t>
      </w:r>
    </w:p>
    <w:p w14:paraId="7754642F" w14:textId="77777777" w:rsidR="001778E0" w:rsidRPr="001778E0" w:rsidRDefault="001778E0" w:rsidP="001778E0">
      <w:pPr>
        <w:pStyle w:val="NoSpacing"/>
        <w:ind w:left="1440"/>
        <w:rPr>
          <w:sz w:val="12"/>
          <w:szCs w:val="12"/>
        </w:rPr>
      </w:pPr>
      <w:r w:rsidRPr="001778E0">
        <w:rPr>
          <w:sz w:val="12"/>
          <w:szCs w:val="12"/>
        </w:rPr>
        <w:t xml:space="preserve">            "display": "Influenza, seasonal, injectable, preservative free"</w:t>
      </w:r>
    </w:p>
    <w:p w14:paraId="7B945994" w14:textId="77777777" w:rsidR="001778E0" w:rsidRPr="001778E0" w:rsidRDefault="001778E0" w:rsidP="001778E0">
      <w:pPr>
        <w:pStyle w:val="NoSpacing"/>
        <w:ind w:left="1440"/>
        <w:rPr>
          <w:sz w:val="12"/>
          <w:szCs w:val="12"/>
        </w:rPr>
      </w:pPr>
      <w:r w:rsidRPr="001778E0">
        <w:rPr>
          <w:sz w:val="12"/>
          <w:szCs w:val="12"/>
        </w:rPr>
        <w:t xml:space="preserve">          } ],</w:t>
      </w:r>
    </w:p>
    <w:p w14:paraId="053D825F" w14:textId="77777777" w:rsidR="001778E0" w:rsidRPr="001778E0" w:rsidRDefault="001778E0" w:rsidP="001778E0">
      <w:pPr>
        <w:pStyle w:val="NoSpacing"/>
        <w:ind w:left="1440"/>
        <w:rPr>
          <w:sz w:val="12"/>
          <w:szCs w:val="12"/>
        </w:rPr>
      </w:pPr>
      <w:r w:rsidRPr="001778E0">
        <w:rPr>
          <w:sz w:val="12"/>
          <w:szCs w:val="12"/>
        </w:rPr>
        <w:t xml:space="preserve">          "text": "Influenza, seasonal, injectable, preservative free"</w:t>
      </w:r>
    </w:p>
    <w:p w14:paraId="23BF36E1" w14:textId="77777777" w:rsidR="001778E0" w:rsidRPr="001778E0" w:rsidRDefault="001778E0" w:rsidP="001778E0">
      <w:pPr>
        <w:pStyle w:val="NoSpacing"/>
        <w:ind w:left="1440"/>
        <w:rPr>
          <w:sz w:val="12"/>
          <w:szCs w:val="12"/>
        </w:rPr>
      </w:pPr>
      <w:r w:rsidRPr="001778E0">
        <w:rPr>
          <w:sz w:val="12"/>
          <w:szCs w:val="12"/>
        </w:rPr>
        <w:t xml:space="preserve">        },</w:t>
      </w:r>
    </w:p>
    <w:p w14:paraId="79A90A56" w14:textId="77777777" w:rsidR="001778E0" w:rsidRPr="001778E0" w:rsidRDefault="001778E0" w:rsidP="001778E0">
      <w:pPr>
        <w:pStyle w:val="NoSpacing"/>
        <w:ind w:left="1440"/>
        <w:rPr>
          <w:sz w:val="12"/>
          <w:szCs w:val="12"/>
        </w:rPr>
      </w:pPr>
      <w:r w:rsidRPr="001778E0">
        <w:rPr>
          <w:sz w:val="12"/>
          <w:szCs w:val="12"/>
        </w:rPr>
        <w:t xml:space="preserve">        "net": {</w:t>
      </w:r>
    </w:p>
    <w:p w14:paraId="64FE72B6" w14:textId="77777777" w:rsidR="001778E0" w:rsidRPr="001778E0" w:rsidRDefault="001778E0" w:rsidP="001778E0">
      <w:pPr>
        <w:pStyle w:val="NoSpacing"/>
        <w:ind w:left="1440"/>
        <w:rPr>
          <w:sz w:val="12"/>
          <w:szCs w:val="12"/>
        </w:rPr>
      </w:pPr>
      <w:r w:rsidRPr="001778E0">
        <w:rPr>
          <w:sz w:val="12"/>
          <w:szCs w:val="12"/>
        </w:rPr>
        <w:t xml:space="preserve">          "value": 123.88,</w:t>
      </w:r>
    </w:p>
    <w:p w14:paraId="1083987F" w14:textId="77777777" w:rsidR="001778E0" w:rsidRPr="001778E0" w:rsidRDefault="001778E0" w:rsidP="001778E0">
      <w:pPr>
        <w:pStyle w:val="NoSpacing"/>
        <w:ind w:left="1440"/>
        <w:rPr>
          <w:sz w:val="12"/>
          <w:szCs w:val="12"/>
        </w:rPr>
      </w:pPr>
      <w:r w:rsidRPr="001778E0">
        <w:rPr>
          <w:sz w:val="12"/>
          <w:szCs w:val="12"/>
        </w:rPr>
        <w:lastRenderedPageBreak/>
        <w:t xml:space="preserve">          "currency": "USD"</w:t>
      </w:r>
    </w:p>
    <w:p w14:paraId="237DF497" w14:textId="77777777" w:rsidR="001778E0" w:rsidRPr="001778E0" w:rsidRDefault="001778E0" w:rsidP="001778E0">
      <w:pPr>
        <w:pStyle w:val="NoSpacing"/>
        <w:ind w:left="1440"/>
        <w:rPr>
          <w:sz w:val="12"/>
          <w:szCs w:val="12"/>
        </w:rPr>
      </w:pPr>
      <w:r w:rsidRPr="001778E0">
        <w:rPr>
          <w:sz w:val="12"/>
          <w:szCs w:val="12"/>
        </w:rPr>
        <w:t xml:space="preserve">        }</w:t>
      </w:r>
    </w:p>
    <w:p w14:paraId="321CFE07" w14:textId="77777777" w:rsidR="001778E0" w:rsidRPr="001778E0" w:rsidRDefault="001778E0" w:rsidP="001778E0">
      <w:pPr>
        <w:pStyle w:val="NoSpacing"/>
        <w:ind w:left="1440"/>
        <w:rPr>
          <w:sz w:val="12"/>
          <w:szCs w:val="12"/>
        </w:rPr>
      </w:pPr>
      <w:r w:rsidRPr="001778E0">
        <w:rPr>
          <w:sz w:val="12"/>
          <w:szCs w:val="12"/>
        </w:rPr>
        <w:t xml:space="preserve">      } ],</w:t>
      </w:r>
    </w:p>
    <w:p w14:paraId="1D4A1CB9" w14:textId="77777777" w:rsidR="001778E0" w:rsidRPr="001778E0" w:rsidRDefault="001778E0" w:rsidP="001778E0">
      <w:pPr>
        <w:pStyle w:val="NoSpacing"/>
        <w:ind w:left="1440"/>
        <w:rPr>
          <w:sz w:val="12"/>
          <w:szCs w:val="12"/>
        </w:rPr>
      </w:pPr>
      <w:r w:rsidRPr="001778E0">
        <w:rPr>
          <w:sz w:val="12"/>
          <w:szCs w:val="12"/>
        </w:rPr>
        <w:t xml:space="preserve">      "total": {</w:t>
      </w:r>
    </w:p>
    <w:p w14:paraId="3F3CB84E" w14:textId="77777777" w:rsidR="001778E0" w:rsidRPr="001778E0" w:rsidRDefault="001778E0" w:rsidP="001778E0">
      <w:pPr>
        <w:pStyle w:val="NoSpacing"/>
        <w:ind w:left="1440"/>
        <w:rPr>
          <w:sz w:val="12"/>
          <w:szCs w:val="12"/>
        </w:rPr>
      </w:pPr>
      <w:r w:rsidRPr="001778E0">
        <w:rPr>
          <w:sz w:val="12"/>
          <w:szCs w:val="12"/>
        </w:rPr>
        <w:t xml:space="preserve">        "value": 113.86,</w:t>
      </w:r>
    </w:p>
    <w:p w14:paraId="17774CAC" w14:textId="77777777" w:rsidR="001778E0" w:rsidRPr="001778E0" w:rsidRDefault="001778E0" w:rsidP="001778E0">
      <w:pPr>
        <w:pStyle w:val="NoSpacing"/>
        <w:ind w:left="1440"/>
        <w:rPr>
          <w:sz w:val="12"/>
          <w:szCs w:val="12"/>
        </w:rPr>
      </w:pPr>
      <w:r w:rsidRPr="001778E0">
        <w:rPr>
          <w:sz w:val="12"/>
          <w:szCs w:val="12"/>
        </w:rPr>
        <w:t xml:space="preserve">        "currency": "USD"</w:t>
      </w:r>
    </w:p>
    <w:p w14:paraId="56C52F23" w14:textId="77777777" w:rsidR="001778E0" w:rsidRPr="001778E0" w:rsidRDefault="001778E0" w:rsidP="001778E0">
      <w:pPr>
        <w:pStyle w:val="NoSpacing"/>
        <w:ind w:left="1440"/>
        <w:rPr>
          <w:sz w:val="12"/>
          <w:szCs w:val="12"/>
        </w:rPr>
      </w:pPr>
      <w:r w:rsidRPr="001778E0">
        <w:rPr>
          <w:sz w:val="12"/>
          <w:szCs w:val="12"/>
        </w:rPr>
        <w:t xml:space="preserve">      }</w:t>
      </w:r>
    </w:p>
    <w:p w14:paraId="65AE2495" w14:textId="77777777" w:rsidR="001778E0" w:rsidRPr="001778E0" w:rsidRDefault="001778E0" w:rsidP="001778E0">
      <w:pPr>
        <w:pStyle w:val="NoSpacing"/>
        <w:ind w:left="1440"/>
        <w:rPr>
          <w:sz w:val="12"/>
          <w:szCs w:val="12"/>
        </w:rPr>
      </w:pPr>
      <w:r w:rsidRPr="001778E0">
        <w:rPr>
          <w:sz w:val="12"/>
          <w:szCs w:val="12"/>
        </w:rPr>
        <w:t xml:space="preserve">    },</w:t>
      </w:r>
    </w:p>
    <w:p w14:paraId="64BE6448" w14:textId="77777777" w:rsidR="001778E0" w:rsidRPr="001778E0" w:rsidRDefault="001778E0" w:rsidP="001778E0">
      <w:pPr>
        <w:pStyle w:val="NoSpacing"/>
        <w:ind w:left="1440"/>
        <w:rPr>
          <w:sz w:val="12"/>
          <w:szCs w:val="12"/>
        </w:rPr>
      </w:pPr>
      <w:r w:rsidRPr="001778E0">
        <w:rPr>
          <w:sz w:val="12"/>
          <w:szCs w:val="12"/>
        </w:rPr>
        <w:t xml:space="preserve">    "search": {</w:t>
      </w:r>
    </w:p>
    <w:p w14:paraId="771A1D88" w14:textId="77777777" w:rsidR="001778E0" w:rsidRPr="001778E0" w:rsidRDefault="001778E0" w:rsidP="001778E0">
      <w:pPr>
        <w:pStyle w:val="NoSpacing"/>
        <w:ind w:left="1440"/>
        <w:rPr>
          <w:sz w:val="12"/>
          <w:szCs w:val="12"/>
        </w:rPr>
      </w:pPr>
      <w:r w:rsidRPr="001778E0">
        <w:rPr>
          <w:sz w:val="12"/>
          <w:szCs w:val="12"/>
        </w:rPr>
        <w:t xml:space="preserve">      "mode": "match"</w:t>
      </w:r>
    </w:p>
    <w:p w14:paraId="3FEBE284" w14:textId="77777777" w:rsidR="001778E0" w:rsidRPr="001778E0" w:rsidRDefault="001778E0" w:rsidP="001778E0">
      <w:pPr>
        <w:pStyle w:val="NoSpacing"/>
        <w:ind w:left="1440"/>
        <w:rPr>
          <w:sz w:val="12"/>
          <w:szCs w:val="12"/>
        </w:rPr>
      </w:pPr>
      <w:r w:rsidRPr="001778E0">
        <w:rPr>
          <w:sz w:val="12"/>
          <w:szCs w:val="12"/>
        </w:rPr>
        <w:t xml:space="preserve">    }</w:t>
      </w:r>
    </w:p>
    <w:p w14:paraId="100721D8" w14:textId="2D648F7E" w:rsidR="00926AD7" w:rsidRDefault="001778E0" w:rsidP="001778E0">
      <w:pPr>
        <w:pStyle w:val="NoSpacing"/>
        <w:ind w:left="1440"/>
        <w:rPr>
          <w:sz w:val="12"/>
          <w:szCs w:val="12"/>
        </w:rPr>
      </w:pPr>
      <w:r w:rsidRPr="001778E0">
        <w:rPr>
          <w:sz w:val="12"/>
          <w:szCs w:val="12"/>
        </w:rPr>
        <w:t xml:space="preserve">  },</w:t>
      </w:r>
    </w:p>
    <w:p w14:paraId="05E1943E" w14:textId="4941F5A1" w:rsidR="001778E0" w:rsidRDefault="001778E0" w:rsidP="001778E0">
      <w:pPr>
        <w:pStyle w:val="NoSpacing"/>
        <w:ind w:left="1440"/>
        <w:rPr>
          <w:sz w:val="12"/>
          <w:szCs w:val="12"/>
        </w:rPr>
      </w:pPr>
      <w:r>
        <w:rPr>
          <w:sz w:val="12"/>
          <w:szCs w:val="12"/>
        </w:rPr>
        <w:t>.</w:t>
      </w:r>
    </w:p>
    <w:p w14:paraId="0279054C" w14:textId="0A9FE94B" w:rsidR="001778E0" w:rsidRDefault="001778E0" w:rsidP="001778E0">
      <w:pPr>
        <w:pStyle w:val="NoSpacing"/>
        <w:ind w:left="1440"/>
        <w:rPr>
          <w:sz w:val="12"/>
          <w:szCs w:val="12"/>
        </w:rPr>
      </w:pPr>
      <w:r>
        <w:rPr>
          <w:sz w:val="12"/>
          <w:szCs w:val="12"/>
        </w:rPr>
        <w:t>.</w:t>
      </w:r>
    </w:p>
    <w:p w14:paraId="33C5864A" w14:textId="70DE7AA6" w:rsidR="001778E0" w:rsidRDefault="001778E0" w:rsidP="001778E0">
      <w:pPr>
        <w:pStyle w:val="NoSpacing"/>
        <w:ind w:left="1440"/>
        <w:rPr>
          <w:sz w:val="12"/>
          <w:szCs w:val="12"/>
        </w:rPr>
      </w:pPr>
      <w:r>
        <w:rPr>
          <w:sz w:val="12"/>
          <w:szCs w:val="12"/>
        </w:rPr>
        <w:t>.</w:t>
      </w:r>
    </w:p>
    <w:p w14:paraId="22142672" w14:textId="5FB5564A" w:rsidR="001778E0" w:rsidRDefault="001778E0" w:rsidP="001778E0">
      <w:pPr>
        <w:pStyle w:val="NoSpacing"/>
        <w:ind w:left="1440"/>
        <w:rPr>
          <w:sz w:val="12"/>
          <w:szCs w:val="12"/>
        </w:rPr>
      </w:pPr>
      <w:r>
        <w:rPr>
          <w:sz w:val="12"/>
          <w:szCs w:val="12"/>
        </w:rPr>
        <w:t>.</w:t>
      </w:r>
    </w:p>
    <w:p w14:paraId="4ABC2B6D" w14:textId="77009DEF" w:rsidR="001778E0" w:rsidRDefault="001778E0" w:rsidP="001778E0">
      <w:pPr>
        <w:pStyle w:val="NoSpacing"/>
        <w:ind w:left="1440"/>
        <w:rPr>
          <w:sz w:val="12"/>
          <w:szCs w:val="12"/>
        </w:rPr>
      </w:pPr>
      <w:r>
        <w:rPr>
          <w:sz w:val="12"/>
          <w:szCs w:val="12"/>
        </w:rPr>
        <w:t>.</w:t>
      </w:r>
    </w:p>
    <w:p w14:paraId="6C725CA4" w14:textId="77777777" w:rsidR="001778E0" w:rsidRDefault="001778E0" w:rsidP="001778E0">
      <w:pPr>
        <w:pStyle w:val="NoSpacing"/>
        <w:ind w:left="1440"/>
      </w:pPr>
    </w:p>
    <w:p w14:paraId="10434D42" w14:textId="58CF9D0C" w:rsidR="001778E0" w:rsidRPr="009218DB" w:rsidRDefault="001778E0" w:rsidP="001778E0">
      <w:pPr>
        <w:pStyle w:val="NoSpacing"/>
        <w:ind w:left="1440"/>
      </w:pPr>
      <w:r w:rsidRPr="009218DB">
        <w:t xml:space="preserve">1c. When splitting a FHIR resource bundle </w:t>
      </w:r>
      <w:r w:rsidR="00585C9F" w:rsidRPr="009218DB">
        <w:t xml:space="preserve">apart </w:t>
      </w:r>
      <w:r w:rsidR="009218DB" w:rsidRPr="009218DB">
        <w:t>in</w:t>
      </w:r>
      <w:r w:rsidR="00585C9F" w:rsidRPr="009218DB">
        <w:t xml:space="preserve">to </w:t>
      </w:r>
      <w:r w:rsidRPr="009218DB">
        <w:t>individual FHIR resource</w:t>
      </w:r>
      <w:r w:rsidR="00585C9F" w:rsidRPr="009218DB">
        <w:t xml:space="preserve">s </w:t>
      </w:r>
      <w:r w:rsidRPr="009218DB">
        <w:t xml:space="preserve">(i.e. not splitting within a </w:t>
      </w:r>
      <w:r w:rsidR="009218DB" w:rsidRPr="009218DB">
        <w:t xml:space="preserve">single </w:t>
      </w:r>
      <w:r w:rsidRPr="009218DB">
        <w:t xml:space="preserve">resource), </w:t>
      </w:r>
      <w:r w:rsidRPr="009218DB">
        <w:rPr>
          <w:u w:val="single"/>
        </w:rPr>
        <w:t xml:space="preserve">the </w:t>
      </w:r>
      <w:r w:rsidR="0067341C">
        <w:rPr>
          <w:u w:val="single"/>
        </w:rPr>
        <w:t xml:space="preserve">post-split </w:t>
      </w:r>
      <w:r w:rsidRPr="009218DB">
        <w:rPr>
          <w:u w:val="single"/>
        </w:rPr>
        <w:t>individual resources</w:t>
      </w:r>
      <w:r w:rsidRPr="009218DB">
        <w:t xml:space="preserve"> will contain the base resource content (id, meta, implicitRules, language) as well as the full set of data.  The ‘id’ from the base resource content is the element that allows the </w:t>
      </w:r>
      <w:r w:rsidR="009218DB" w:rsidRPr="009218DB">
        <w:t>post-</w:t>
      </w:r>
      <w:r w:rsidR="00585C9F" w:rsidRPr="009218DB">
        <w:t xml:space="preserve">split </w:t>
      </w:r>
      <w:r w:rsidRPr="009218DB">
        <w:t xml:space="preserve">individual </w:t>
      </w:r>
      <w:r w:rsidR="00585C9F" w:rsidRPr="009218DB">
        <w:t>FHI</w:t>
      </w:r>
      <w:r w:rsidR="009218DB" w:rsidRPr="009218DB">
        <w:t>R</w:t>
      </w:r>
      <w:r w:rsidR="00585C9F" w:rsidRPr="009218DB">
        <w:t xml:space="preserve"> </w:t>
      </w:r>
      <w:r w:rsidRPr="009218DB">
        <w:t xml:space="preserve">resources to be connected back to the </w:t>
      </w:r>
      <w:r w:rsidR="009218DB" w:rsidRPr="009218DB">
        <w:t>post-</w:t>
      </w:r>
      <w:r w:rsidRPr="009218DB">
        <w:t>split FHIR resource bundle</w:t>
      </w:r>
      <w:r w:rsidR="00585C9F" w:rsidRPr="009218DB">
        <w:t>, i.e. allows the bundle to be reassembled</w:t>
      </w:r>
      <w:r w:rsidRPr="009218DB">
        <w:t xml:space="preserve">.   </w:t>
      </w:r>
    </w:p>
    <w:p w14:paraId="75A1AC24" w14:textId="5655CBB3" w:rsidR="001778E0" w:rsidRPr="009218DB" w:rsidRDefault="001778E0" w:rsidP="001778E0">
      <w:pPr>
        <w:pStyle w:val="NoSpacing"/>
        <w:ind w:left="1440"/>
      </w:pPr>
    </w:p>
    <w:p w14:paraId="65562EF7" w14:textId="3A4C6B1C" w:rsidR="001778E0" w:rsidRPr="009218DB" w:rsidRDefault="001778E0" w:rsidP="001778E0">
      <w:pPr>
        <w:pStyle w:val="NoSpacing"/>
        <w:ind w:left="1440"/>
      </w:pPr>
      <w:r w:rsidRPr="009218DB">
        <w:t>The code snippet below is taken from a full FHIR bundle</w:t>
      </w:r>
      <w:r w:rsidR="00585C9F" w:rsidRPr="009218DB">
        <w:t xml:space="preserve"> resource</w:t>
      </w:r>
      <w:r w:rsidRPr="009218DB">
        <w:t xml:space="preserve">.  If we were to split the bundle, we would expect the </w:t>
      </w:r>
      <w:r w:rsidR="009218DB" w:rsidRPr="009218DB">
        <w:t>post-</w:t>
      </w:r>
      <w:r w:rsidRPr="009218DB">
        <w:t xml:space="preserve">split claim </w:t>
      </w:r>
      <w:r w:rsidR="009218DB" w:rsidRPr="009218DB">
        <w:t xml:space="preserve">FHIR </w:t>
      </w:r>
      <w:r w:rsidRPr="009218DB">
        <w:t xml:space="preserve">resource to include the information highlighted in </w:t>
      </w:r>
      <w:r w:rsidRPr="00AA233A">
        <w:rPr>
          <w:color w:val="2E74B5" w:themeColor="accent5" w:themeShade="BF"/>
        </w:rPr>
        <w:t>blue</w:t>
      </w:r>
      <w:r w:rsidRPr="009218DB">
        <w:t xml:space="preserve"> below.  In other words, the </w:t>
      </w:r>
      <w:r w:rsidR="009218DB" w:rsidRPr="009218DB">
        <w:t>post-</w:t>
      </w:r>
      <w:r w:rsidRPr="009218DB">
        <w:t xml:space="preserve">split </w:t>
      </w:r>
      <w:r w:rsidR="00585C9F" w:rsidRPr="009218DB">
        <w:t xml:space="preserve">claim resource </w:t>
      </w:r>
      <w:r w:rsidRPr="009218DB">
        <w:t xml:space="preserve">carries </w:t>
      </w:r>
      <w:r w:rsidR="00585C9F" w:rsidRPr="009218DB">
        <w:t xml:space="preserve">the base resource content as well as the data itself.  The ‘id’ within the base resource content for </w:t>
      </w:r>
      <w:r w:rsidR="009218DB" w:rsidRPr="009218DB">
        <w:t xml:space="preserve">post-split </w:t>
      </w:r>
      <w:r w:rsidR="00585C9F" w:rsidRPr="009218DB">
        <w:t xml:space="preserve">claim </w:t>
      </w:r>
      <w:r w:rsidR="009218DB" w:rsidRPr="009218DB">
        <w:t xml:space="preserve">FHIR </w:t>
      </w:r>
      <w:r w:rsidR="00585C9F" w:rsidRPr="009218DB">
        <w:t xml:space="preserve">resource would match to an ‘id’ </w:t>
      </w:r>
      <w:r w:rsidR="009218DB" w:rsidRPr="009218DB">
        <w:t xml:space="preserve">of </w:t>
      </w:r>
      <w:r w:rsidR="00585C9F" w:rsidRPr="009218DB">
        <w:t xml:space="preserve">one of the resources within the ‘entry’ array of the </w:t>
      </w:r>
      <w:r w:rsidR="009218DB" w:rsidRPr="009218DB">
        <w:t>post-</w:t>
      </w:r>
      <w:r w:rsidR="00585C9F" w:rsidRPr="009218DB">
        <w:t xml:space="preserve">split apart FHIR bundle resource.   </w:t>
      </w:r>
    </w:p>
    <w:p w14:paraId="69D5A9DC" w14:textId="77777777" w:rsidR="001778E0" w:rsidRDefault="001778E0" w:rsidP="001778E0">
      <w:pPr>
        <w:pStyle w:val="NoSpacing"/>
        <w:ind w:left="1440"/>
        <w:rPr>
          <w:color w:val="5B9BD5" w:themeColor="accent5"/>
          <w:sz w:val="12"/>
          <w:szCs w:val="12"/>
        </w:rPr>
      </w:pPr>
    </w:p>
    <w:p w14:paraId="7CB5A808" w14:textId="3654AF4B" w:rsidR="001778E0" w:rsidRPr="001778E0" w:rsidRDefault="001778E0" w:rsidP="001778E0">
      <w:pPr>
        <w:pStyle w:val="NoSpacing"/>
        <w:ind w:left="1440"/>
        <w:rPr>
          <w:sz w:val="12"/>
          <w:szCs w:val="12"/>
        </w:rPr>
      </w:pPr>
      <w:r w:rsidRPr="001778E0">
        <w:rPr>
          <w:sz w:val="12"/>
          <w:szCs w:val="12"/>
        </w:rPr>
        <w:t>{</w:t>
      </w:r>
    </w:p>
    <w:p w14:paraId="5FFC277A" w14:textId="77777777" w:rsidR="001778E0" w:rsidRPr="001778E0" w:rsidRDefault="001778E0" w:rsidP="001778E0">
      <w:pPr>
        <w:pStyle w:val="NoSpacing"/>
        <w:ind w:left="1440"/>
        <w:rPr>
          <w:sz w:val="12"/>
          <w:szCs w:val="12"/>
        </w:rPr>
      </w:pPr>
      <w:r w:rsidRPr="001778E0">
        <w:rPr>
          <w:sz w:val="12"/>
          <w:szCs w:val="12"/>
        </w:rPr>
        <w:t xml:space="preserve">  "resourceType": "Bundle",</w:t>
      </w:r>
    </w:p>
    <w:p w14:paraId="678354CD" w14:textId="77777777" w:rsidR="001778E0" w:rsidRPr="001778E0" w:rsidRDefault="001778E0" w:rsidP="001778E0">
      <w:pPr>
        <w:pStyle w:val="NoSpacing"/>
        <w:ind w:left="1440"/>
        <w:rPr>
          <w:sz w:val="12"/>
          <w:szCs w:val="12"/>
        </w:rPr>
      </w:pPr>
      <w:r w:rsidRPr="001778E0">
        <w:rPr>
          <w:sz w:val="12"/>
          <w:szCs w:val="12"/>
        </w:rPr>
        <w:t xml:space="preserve">  "id": "5415b7e8-1fb5-47d9-8b77-8303718ec42b",</w:t>
      </w:r>
    </w:p>
    <w:p w14:paraId="34592260" w14:textId="77777777" w:rsidR="001778E0" w:rsidRPr="001778E0" w:rsidRDefault="001778E0" w:rsidP="001778E0">
      <w:pPr>
        <w:pStyle w:val="NoSpacing"/>
        <w:ind w:left="1440"/>
        <w:rPr>
          <w:sz w:val="12"/>
          <w:szCs w:val="12"/>
        </w:rPr>
      </w:pPr>
      <w:r w:rsidRPr="001778E0">
        <w:rPr>
          <w:sz w:val="12"/>
          <w:szCs w:val="12"/>
        </w:rPr>
        <w:t xml:space="preserve">  "meta": {</w:t>
      </w:r>
    </w:p>
    <w:p w14:paraId="5A8897E9" w14:textId="77777777" w:rsidR="001778E0" w:rsidRPr="001778E0" w:rsidRDefault="001778E0" w:rsidP="001778E0">
      <w:pPr>
        <w:pStyle w:val="NoSpacing"/>
        <w:ind w:left="1440"/>
        <w:rPr>
          <w:sz w:val="12"/>
          <w:szCs w:val="12"/>
        </w:rPr>
      </w:pPr>
      <w:r w:rsidRPr="001778E0">
        <w:rPr>
          <w:sz w:val="12"/>
          <w:szCs w:val="12"/>
        </w:rPr>
        <w:t xml:space="preserve">    "lastUpdated": "2020-06-01T16:43:05.973+00:00"</w:t>
      </w:r>
    </w:p>
    <w:p w14:paraId="4538BA15" w14:textId="77777777" w:rsidR="001778E0" w:rsidRPr="001778E0" w:rsidRDefault="001778E0" w:rsidP="001778E0">
      <w:pPr>
        <w:pStyle w:val="NoSpacing"/>
        <w:ind w:left="1440"/>
        <w:rPr>
          <w:sz w:val="12"/>
          <w:szCs w:val="12"/>
        </w:rPr>
      </w:pPr>
      <w:r w:rsidRPr="001778E0">
        <w:rPr>
          <w:sz w:val="12"/>
          <w:szCs w:val="12"/>
        </w:rPr>
        <w:t xml:space="preserve">  },</w:t>
      </w:r>
    </w:p>
    <w:p w14:paraId="2C479BCF" w14:textId="77777777" w:rsidR="001778E0" w:rsidRPr="001778E0" w:rsidRDefault="001778E0" w:rsidP="001778E0">
      <w:pPr>
        <w:pStyle w:val="NoSpacing"/>
        <w:ind w:left="1440"/>
        <w:rPr>
          <w:sz w:val="12"/>
          <w:szCs w:val="12"/>
        </w:rPr>
      </w:pPr>
      <w:r w:rsidRPr="001778E0">
        <w:rPr>
          <w:sz w:val="12"/>
          <w:szCs w:val="12"/>
        </w:rPr>
        <w:t xml:space="preserve">  "type": "searchset",</w:t>
      </w:r>
    </w:p>
    <w:p w14:paraId="5231286B" w14:textId="77777777" w:rsidR="001778E0" w:rsidRPr="001778E0" w:rsidRDefault="001778E0" w:rsidP="001778E0">
      <w:pPr>
        <w:pStyle w:val="NoSpacing"/>
        <w:ind w:left="1440"/>
        <w:rPr>
          <w:sz w:val="12"/>
          <w:szCs w:val="12"/>
        </w:rPr>
      </w:pPr>
      <w:r w:rsidRPr="001778E0">
        <w:rPr>
          <w:sz w:val="12"/>
          <w:szCs w:val="12"/>
        </w:rPr>
        <w:t xml:space="preserve">  "link": [ {</w:t>
      </w:r>
    </w:p>
    <w:p w14:paraId="42E87101" w14:textId="77777777" w:rsidR="001778E0" w:rsidRPr="001778E0" w:rsidRDefault="001778E0" w:rsidP="001778E0">
      <w:pPr>
        <w:pStyle w:val="NoSpacing"/>
        <w:ind w:left="1440"/>
        <w:rPr>
          <w:sz w:val="12"/>
          <w:szCs w:val="12"/>
        </w:rPr>
      </w:pPr>
      <w:r w:rsidRPr="001778E0">
        <w:rPr>
          <w:sz w:val="12"/>
          <w:szCs w:val="12"/>
        </w:rPr>
        <w:t xml:space="preserve">    "relation": "self",</w:t>
      </w:r>
    </w:p>
    <w:p w14:paraId="6A440EEC" w14:textId="77777777" w:rsidR="001778E0" w:rsidRPr="001778E0" w:rsidRDefault="001778E0" w:rsidP="001778E0">
      <w:pPr>
        <w:pStyle w:val="NoSpacing"/>
        <w:ind w:left="1440"/>
        <w:rPr>
          <w:sz w:val="12"/>
          <w:szCs w:val="12"/>
        </w:rPr>
      </w:pPr>
      <w:r w:rsidRPr="001778E0">
        <w:rPr>
          <w:sz w:val="12"/>
          <w:szCs w:val="12"/>
        </w:rPr>
        <w:t xml:space="preserve">    "url": "http://hapi.fhir.org/baseR4/Claim?_count=3&amp;_pretty=true"</w:t>
      </w:r>
    </w:p>
    <w:p w14:paraId="4FFD7296" w14:textId="77777777" w:rsidR="001778E0" w:rsidRPr="001778E0" w:rsidRDefault="001778E0" w:rsidP="001778E0">
      <w:pPr>
        <w:pStyle w:val="NoSpacing"/>
        <w:ind w:left="1440"/>
        <w:rPr>
          <w:sz w:val="12"/>
          <w:szCs w:val="12"/>
        </w:rPr>
      </w:pPr>
      <w:r w:rsidRPr="001778E0">
        <w:rPr>
          <w:sz w:val="12"/>
          <w:szCs w:val="12"/>
        </w:rPr>
        <w:t xml:space="preserve">  }, {</w:t>
      </w:r>
    </w:p>
    <w:p w14:paraId="4921D230" w14:textId="77777777" w:rsidR="001778E0" w:rsidRPr="001778E0" w:rsidRDefault="001778E0" w:rsidP="001778E0">
      <w:pPr>
        <w:pStyle w:val="NoSpacing"/>
        <w:ind w:left="1440"/>
        <w:rPr>
          <w:sz w:val="12"/>
          <w:szCs w:val="12"/>
        </w:rPr>
      </w:pPr>
      <w:r w:rsidRPr="001778E0">
        <w:rPr>
          <w:sz w:val="12"/>
          <w:szCs w:val="12"/>
        </w:rPr>
        <w:t xml:space="preserve">    "relation": "next",</w:t>
      </w:r>
    </w:p>
    <w:p w14:paraId="31895248" w14:textId="77777777" w:rsidR="001778E0" w:rsidRPr="001778E0" w:rsidRDefault="001778E0" w:rsidP="001778E0">
      <w:pPr>
        <w:pStyle w:val="NoSpacing"/>
        <w:ind w:left="1440"/>
        <w:rPr>
          <w:sz w:val="12"/>
          <w:szCs w:val="12"/>
        </w:rPr>
      </w:pPr>
      <w:r w:rsidRPr="001778E0">
        <w:rPr>
          <w:sz w:val="12"/>
          <w:szCs w:val="12"/>
        </w:rPr>
        <w:t xml:space="preserve">    "url": "http://hapi.fhir.org/baseR4?_getpages=5415b7e8-1fb5-47d9-8b77-8303718ec42b&amp;_getpagesoffset=3&amp;_count=3&amp;_pretty=true&amp;_bundletype=searchset"</w:t>
      </w:r>
    </w:p>
    <w:p w14:paraId="7C265BA2" w14:textId="77777777" w:rsidR="001778E0" w:rsidRPr="001778E0" w:rsidRDefault="001778E0" w:rsidP="001778E0">
      <w:pPr>
        <w:pStyle w:val="NoSpacing"/>
        <w:ind w:left="1440"/>
        <w:rPr>
          <w:sz w:val="12"/>
          <w:szCs w:val="12"/>
        </w:rPr>
      </w:pPr>
      <w:r w:rsidRPr="001778E0">
        <w:rPr>
          <w:sz w:val="12"/>
          <w:szCs w:val="12"/>
        </w:rPr>
        <w:t xml:space="preserve">  } ],</w:t>
      </w:r>
    </w:p>
    <w:p w14:paraId="669660FE" w14:textId="77777777" w:rsidR="001778E0" w:rsidRPr="001778E0" w:rsidRDefault="001778E0" w:rsidP="001778E0">
      <w:pPr>
        <w:pStyle w:val="NoSpacing"/>
        <w:ind w:left="1440"/>
        <w:rPr>
          <w:sz w:val="12"/>
          <w:szCs w:val="12"/>
        </w:rPr>
      </w:pPr>
      <w:r w:rsidRPr="001778E0">
        <w:rPr>
          <w:sz w:val="12"/>
          <w:szCs w:val="12"/>
        </w:rPr>
        <w:t xml:space="preserve">  "entry": [ {</w:t>
      </w:r>
    </w:p>
    <w:p w14:paraId="3213D5F4" w14:textId="77777777" w:rsidR="001778E0" w:rsidRPr="00006E5D" w:rsidRDefault="001778E0" w:rsidP="001778E0">
      <w:pPr>
        <w:pStyle w:val="NoSpacing"/>
        <w:ind w:left="1440"/>
        <w:rPr>
          <w:sz w:val="12"/>
          <w:szCs w:val="12"/>
        </w:rPr>
      </w:pPr>
      <w:r w:rsidRPr="00006E5D">
        <w:rPr>
          <w:sz w:val="12"/>
          <w:szCs w:val="12"/>
        </w:rPr>
        <w:t xml:space="preserve">    "fullUrl": "http://hapi.fhir.org/baseR4/Claim/5554b45b-668a-4f5c-b290-d4b5f5ddfc27",</w:t>
      </w:r>
    </w:p>
    <w:p w14:paraId="3E03B7C6" w14:textId="77777777" w:rsidR="001778E0" w:rsidRPr="00006E5D" w:rsidRDefault="001778E0" w:rsidP="001778E0">
      <w:pPr>
        <w:pStyle w:val="NoSpacing"/>
        <w:ind w:left="1440"/>
        <w:rPr>
          <w:sz w:val="12"/>
          <w:szCs w:val="12"/>
        </w:rPr>
      </w:pPr>
      <w:r w:rsidRPr="00006E5D">
        <w:rPr>
          <w:sz w:val="12"/>
          <w:szCs w:val="12"/>
        </w:rPr>
        <w:t xml:space="preserve">    "resource": </w:t>
      </w:r>
      <w:r w:rsidRPr="006C076C">
        <w:rPr>
          <w:color w:val="2E74B5" w:themeColor="accent5" w:themeShade="BF"/>
          <w:sz w:val="12"/>
          <w:szCs w:val="12"/>
        </w:rPr>
        <w:t>{</w:t>
      </w:r>
    </w:p>
    <w:p w14:paraId="2FAE015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"resourceType": "Claim",</w:t>
      </w:r>
    </w:p>
    <w:p w14:paraId="4177563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"id": "5554b45b-668a-4f5c-b290-d4b5f5ddfc27",</w:t>
      </w:r>
    </w:p>
    <w:p w14:paraId="1A32E7A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"meta": {</w:t>
      </w:r>
    </w:p>
    <w:p w14:paraId="2DEEA91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"versionId": "1",</w:t>
      </w:r>
    </w:p>
    <w:p w14:paraId="37D8ED7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"lastUpdated": "2020-03-24T19:42:52.014+00:00",</w:t>
      </w:r>
    </w:p>
    <w:p w14:paraId="181B6EA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"source": "#anRjJex8JdtnGhIV",</w:t>
      </w:r>
    </w:p>
    <w:p w14:paraId="6F702CB8"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"tag": [ {</w:t>
      </w:r>
    </w:p>
    <w:p w14:paraId="3D706FF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"https://smarthealthit.org/tags",</w:t>
      </w:r>
    </w:p>
    <w:p w14:paraId="1D83A6B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"Covid19 synthetic population from Synthea"</w:t>
      </w:r>
    </w:p>
    <w:p w14:paraId="5E9F10A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174F62B0"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5B89C95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"status": "active",</w:t>
      </w:r>
    </w:p>
    <w:p w14:paraId="4FFEBCF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"type": {</w:t>
      </w:r>
    </w:p>
    <w:p w14:paraId="7AA3405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"coding": [ {</w:t>
      </w:r>
    </w:p>
    <w:p w14:paraId="63E74A4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"http://terminology.hl7.org/CodeSystem/claim-type",</w:t>
      </w:r>
    </w:p>
    <w:p w14:paraId="3B1A54F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"institutional"</w:t>
      </w:r>
    </w:p>
    <w:p w14:paraId="7C39B41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4CBF7B1A"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68E261B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"use": "claim",</w:t>
      </w:r>
    </w:p>
    <w:p w14:paraId="4FCACDE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"patient": {</w:t>
      </w:r>
    </w:p>
    <w:p w14:paraId="324A8B8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"reference": "Patient/003b89e6-c7df-459a-83db-3a28db042c71",</w:t>
      </w:r>
    </w:p>
    <w:p w14:paraId="70D8C8F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"Deon400 Lebsack687"</w:t>
      </w:r>
    </w:p>
    <w:p w14:paraId="47A2614E"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3B7BC26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"billablePeriod": {</w:t>
      </w:r>
    </w:p>
    <w:p w14:paraId="15DCE34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"start": "2014-11-05T05:00:20-06:00",</w:t>
      </w:r>
    </w:p>
    <w:p w14:paraId="5608AF3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"end": "2014-11-05T05:15:20-06:00"</w:t>
      </w:r>
    </w:p>
    <w:p w14:paraId="26363A8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lastRenderedPageBreak/>
        <w:t xml:space="preserve">      },</w:t>
      </w:r>
    </w:p>
    <w:p w14:paraId="096F2DD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"created": "2014-11-05T05:15:20-06:00",</w:t>
      </w:r>
    </w:p>
    <w:p w14:paraId="093DABA8"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"provider": {</w:t>
      </w:r>
    </w:p>
    <w:p w14:paraId="1DEF01C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"reference": "Organization/7a208ea5-66f6-392a-8472-059d61de2410",</w:t>
      </w:r>
    </w:p>
    <w:p w14:paraId="75232C0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"MIDWEST ANESTHESIA PARTNERS LLC"</w:t>
      </w:r>
    </w:p>
    <w:p w14:paraId="615C8CAA"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368D2F4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"priority": {</w:t>
      </w:r>
    </w:p>
    <w:p w14:paraId="615C52C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"coding": [ {</w:t>
      </w:r>
    </w:p>
    <w:p w14:paraId="2DE0397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"http://terminology.hl7.org/CodeSystem/processpriority",</w:t>
      </w:r>
    </w:p>
    <w:p w14:paraId="0E0870C8"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"normal"</w:t>
      </w:r>
    </w:p>
    <w:p w14:paraId="74DB5C2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1E6A560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7072FDB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"facility": {</w:t>
      </w:r>
    </w:p>
    <w:p w14:paraId="067C580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"reference": "Location/21bd6648-ed47-44ec-98a3-da7b6d47eab7",</w:t>
      </w:r>
    </w:p>
    <w:p w14:paraId="6B49086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"MIDWEST ANESTHESIA PARTNERS LLC"</w:t>
      </w:r>
    </w:p>
    <w:p w14:paraId="6BD398A0"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2F932A3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"supportingInfo": [ {</w:t>
      </w:r>
    </w:p>
    <w:p w14:paraId="3BC8203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"sequence": 1,</w:t>
      </w:r>
    </w:p>
    <w:p w14:paraId="0789488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"category": {</w:t>
      </w:r>
    </w:p>
    <w:p w14:paraId="38AF6B3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"coding": [ {</w:t>
      </w:r>
    </w:p>
    <w:p w14:paraId="3CB1A5A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"http://terminology.hl7.org/CodeSystem/claiminformationcategory",</w:t>
      </w:r>
    </w:p>
    <w:p w14:paraId="062BDA3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"info"</w:t>
      </w:r>
    </w:p>
    <w:p w14:paraId="5B6064A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1C0306C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3B27060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"valueReference": {</w:t>
      </w:r>
    </w:p>
    <w:p w14:paraId="631E6A2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"reference": "Immunization/e810c578-db45-448a-b30c-852c8597a5b4"</w:t>
      </w:r>
    </w:p>
    <w:p w14:paraId="20DAEB1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097A203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2D3364D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"insurance": [ {</w:t>
      </w:r>
    </w:p>
    <w:p w14:paraId="27AFFA59"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"sequence": 1,</w:t>
      </w:r>
    </w:p>
    <w:p w14:paraId="2524004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"focal": true,</w:t>
      </w:r>
    </w:p>
    <w:p w14:paraId="712C46E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"coverage": {</w:t>
      </w:r>
    </w:p>
    <w:p w14:paraId="4AA8662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"UnitedHealthcare"</w:t>
      </w:r>
    </w:p>
    <w:p w14:paraId="3963D16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4564C06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4535BF1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"item": [ {</w:t>
      </w:r>
    </w:p>
    <w:p w14:paraId="39F03AA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"sequence": 1,</w:t>
      </w:r>
    </w:p>
    <w:p w14:paraId="50080BF0"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"productOrService": {</w:t>
      </w:r>
    </w:p>
    <w:p w14:paraId="5FBED126"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"coding": [ {</w:t>
      </w:r>
    </w:p>
    <w:p w14:paraId="366A8C4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"http://snomed.info/sct",</w:t>
      </w:r>
    </w:p>
    <w:p w14:paraId="309441BB"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"162673000",</w:t>
      </w:r>
    </w:p>
    <w:p w14:paraId="42AA76C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"General examination of patient (procedure)"</w:t>
      </w:r>
    </w:p>
    <w:p w14:paraId="209B93F3"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0B879B16"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"text": "General examination of patient (procedure)"</w:t>
      </w:r>
    </w:p>
    <w:p w14:paraId="6C554B3E"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1F3488D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"encounter": [ {</w:t>
      </w:r>
    </w:p>
    <w:p w14:paraId="3D71F7D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"reference": "Encounter/e5762d2a-03ce-4e2d-908a-1c58bd9776c9"</w:t>
      </w:r>
    </w:p>
    <w:p w14:paraId="583EEB18"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00CDE3B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75A4CD5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"sequence": 2,</w:t>
      </w:r>
    </w:p>
    <w:p w14:paraId="4E65C2B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"informationSequence": [ 1 ],</w:t>
      </w:r>
    </w:p>
    <w:p w14:paraId="30EAE81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"productOrService": {</w:t>
      </w:r>
    </w:p>
    <w:p w14:paraId="3ED610B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"coding": [ {</w:t>
      </w:r>
    </w:p>
    <w:p w14:paraId="354B56CE"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"system": "http://hl7.org/fhir/sid/cvx",</w:t>
      </w:r>
    </w:p>
    <w:p w14:paraId="264DE40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"code": "140",</w:t>
      </w:r>
    </w:p>
    <w:p w14:paraId="15315CB9"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"display": "Influenza, seasonal, injectable, preservative free"</w:t>
      </w:r>
    </w:p>
    <w:p w14:paraId="21BEF4E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35C7327E"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"text": "Influenza, seasonal, injectable, preservative free"</w:t>
      </w:r>
    </w:p>
    <w:p w14:paraId="35E8D20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3FCF4B76"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"net": {</w:t>
      </w:r>
    </w:p>
    <w:p w14:paraId="0E8EC8A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"value": 123.88,</w:t>
      </w:r>
    </w:p>
    <w:p w14:paraId="16B59ABF"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"currency": "USD"</w:t>
      </w:r>
    </w:p>
    <w:p w14:paraId="4FFE5B9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6C0B9CC5"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 ],</w:t>
      </w:r>
    </w:p>
    <w:p w14:paraId="148A1C44"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"total": {</w:t>
      </w:r>
    </w:p>
    <w:p w14:paraId="116B295C"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"value": 113.86,</w:t>
      </w:r>
    </w:p>
    <w:p w14:paraId="571E5AEE"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"currency": "USD"</w:t>
      </w:r>
    </w:p>
    <w:p w14:paraId="4293324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23FBC0A1"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0C19B23D"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"search": {</w:t>
      </w:r>
    </w:p>
    <w:p w14:paraId="50D7882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"mode": "match"</w:t>
      </w:r>
    </w:p>
    <w:p w14:paraId="778F30A2"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4B49A957" w14:textId="77777777" w:rsidR="001778E0" w:rsidRPr="001778E0" w:rsidRDefault="001778E0" w:rsidP="001778E0">
      <w:pPr>
        <w:pStyle w:val="NoSpacing"/>
        <w:ind w:left="1440"/>
        <w:rPr>
          <w:color w:val="2E74B5" w:themeColor="accent5" w:themeShade="BF"/>
          <w:sz w:val="12"/>
          <w:szCs w:val="12"/>
        </w:rPr>
      </w:pPr>
      <w:r w:rsidRPr="001778E0">
        <w:rPr>
          <w:color w:val="2E74B5" w:themeColor="accent5" w:themeShade="BF"/>
          <w:sz w:val="12"/>
          <w:szCs w:val="12"/>
        </w:rPr>
        <w:t xml:space="preserve">  },</w:t>
      </w:r>
    </w:p>
    <w:p w14:paraId="63F25D6C" w14:textId="77777777" w:rsidR="001778E0" w:rsidRDefault="001778E0" w:rsidP="001778E0">
      <w:pPr>
        <w:pStyle w:val="NoSpacing"/>
        <w:ind w:left="1440"/>
        <w:rPr>
          <w:sz w:val="12"/>
          <w:szCs w:val="12"/>
        </w:rPr>
      </w:pPr>
      <w:r>
        <w:rPr>
          <w:sz w:val="12"/>
          <w:szCs w:val="12"/>
        </w:rPr>
        <w:t>.</w:t>
      </w:r>
    </w:p>
    <w:p w14:paraId="63F6EADF" w14:textId="77777777" w:rsidR="001778E0" w:rsidRDefault="001778E0" w:rsidP="001778E0">
      <w:pPr>
        <w:pStyle w:val="NoSpacing"/>
        <w:ind w:left="1440"/>
        <w:rPr>
          <w:sz w:val="12"/>
          <w:szCs w:val="12"/>
        </w:rPr>
      </w:pPr>
      <w:r>
        <w:rPr>
          <w:sz w:val="12"/>
          <w:szCs w:val="12"/>
        </w:rPr>
        <w:t>.</w:t>
      </w:r>
    </w:p>
    <w:p w14:paraId="129D69C5" w14:textId="77777777" w:rsidR="001778E0" w:rsidRDefault="001778E0" w:rsidP="001778E0">
      <w:pPr>
        <w:pStyle w:val="NoSpacing"/>
        <w:ind w:left="1440"/>
        <w:rPr>
          <w:sz w:val="12"/>
          <w:szCs w:val="12"/>
        </w:rPr>
      </w:pPr>
      <w:r>
        <w:rPr>
          <w:sz w:val="12"/>
          <w:szCs w:val="12"/>
        </w:rPr>
        <w:t>.</w:t>
      </w:r>
    </w:p>
    <w:p w14:paraId="3BEF6E9A" w14:textId="77777777" w:rsidR="001778E0" w:rsidRDefault="001778E0" w:rsidP="001778E0">
      <w:pPr>
        <w:pStyle w:val="NoSpacing"/>
        <w:ind w:left="1440"/>
        <w:rPr>
          <w:sz w:val="12"/>
          <w:szCs w:val="12"/>
        </w:rPr>
      </w:pPr>
      <w:r>
        <w:rPr>
          <w:sz w:val="12"/>
          <w:szCs w:val="12"/>
        </w:rPr>
        <w:t>.</w:t>
      </w:r>
    </w:p>
    <w:p w14:paraId="6B72E116" w14:textId="77777777" w:rsidR="001778E0" w:rsidRDefault="001778E0" w:rsidP="001778E0">
      <w:pPr>
        <w:pStyle w:val="NoSpacing"/>
        <w:ind w:left="1440"/>
        <w:rPr>
          <w:sz w:val="12"/>
          <w:szCs w:val="12"/>
        </w:rPr>
      </w:pPr>
      <w:r>
        <w:rPr>
          <w:sz w:val="12"/>
          <w:szCs w:val="12"/>
        </w:rPr>
        <w:t>.</w:t>
      </w:r>
    </w:p>
    <w:p w14:paraId="3131EC59" w14:textId="77777777" w:rsidR="001778E0" w:rsidRDefault="001778E0" w:rsidP="001778E0">
      <w:pPr>
        <w:pStyle w:val="NoSpacing"/>
        <w:ind w:left="1440"/>
        <w:rPr>
          <w:sz w:val="12"/>
          <w:szCs w:val="12"/>
        </w:rPr>
      </w:pPr>
      <w:r>
        <w:rPr>
          <w:sz w:val="12"/>
          <w:szCs w:val="12"/>
        </w:rPr>
        <w:t>.</w:t>
      </w:r>
    </w:p>
    <w:p w14:paraId="79459016" w14:textId="77777777" w:rsidR="001778E0" w:rsidRDefault="001778E0" w:rsidP="001778E0">
      <w:pPr>
        <w:pStyle w:val="NoSpacing"/>
        <w:ind w:left="1440"/>
        <w:rPr>
          <w:color w:val="FF0000"/>
        </w:rPr>
      </w:pPr>
    </w:p>
    <w:p w14:paraId="1737F8E2" w14:textId="21F8C6A6" w:rsidR="008D131E" w:rsidRPr="00A57FE5" w:rsidRDefault="00A57FE5" w:rsidP="000C485B">
      <w:pPr>
        <w:pStyle w:val="NoSpacing"/>
        <w:ind w:left="1440"/>
        <w:rPr>
          <w:i/>
          <w:iCs/>
          <w:color w:val="FF0000"/>
        </w:rPr>
      </w:pPr>
      <w:r w:rsidRPr="00A57FE5">
        <w:rPr>
          <w:i/>
          <w:iCs/>
        </w:rPr>
        <w:t xml:space="preserve">Note: once a FHIR bundle has been split apart, it will be unable to be validated against a FHIR bundle profile.   </w:t>
      </w:r>
    </w:p>
    <w:p w14:paraId="2BAE2791" w14:textId="77777777" w:rsidR="000C485B" w:rsidRDefault="000C485B" w:rsidP="000C485B">
      <w:pPr>
        <w:pStyle w:val="NoSpacing"/>
        <w:ind w:left="1440"/>
      </w:pPr>
    </w:p>
    <w:p w14:paraId="17308D90" w14:textId="423A4E53" w:rsidR="00BB67B8" w:rsidRDefault="00BB67B8" w:rsidP="00C05059">
      <w:pPr>
        <w:pStyle w:val="NoSpacing"/>
        <w:ind w:left="360" w:firstLine="720"/>
      </w:pPr>
    </w:p>
    <w:p w14:paraId="71A7EDC7" w14:textId="01A6613B" w:rsidR="00C05059" w:rsidRPr="004D1003" w:rsidRDefault="00C05059" w:rsidP="00953C53">
      <w:pPr>
        <w:pStyle w:val="NoSpacing"/>
        <w:numPr>
          <w:ilvl w:val="0"/>
          <w:numId w:val="5"/>
        </w:numPr>
        <w:ind w:left="1440"/>
      </w:pPr>
      <w:r>
        <w:lastRenderedPageBreak/>
        <w:t>There may be times where you</w:t>
      </w:r>
      <w:r w:rsidR="008B7CCA">
        <w:t xml:space="preserve"> </w:t>
      </w:r>
      <w:r w:rsidR="00ED1647">
        <w:t>are unable to keep a</w:t>
      </w:r>
      <w:r w:rsidR="00C1127D">
        <w:t>n individual FHIR</w:t>
      </w:r>
      <w:r w:rsidR="00ED1647">
        <w:t xml:space="preserve"> resource fully intact and </w:t>
      </w:r>
      <w:r w:rsidR="00C1127D">
        <w:t xml:space="preserve">will be </w:t>
      </w:r>
      <w:r w:rsidR="008B7CCA">
        <w:t xml:space="preserve">forced to </w:t>
      </w:r>
      <w:r>
        <w:t>s</w:t>
      </w:r>
      <w:r w:rsidR="00BB67B8">
        <w:t>plit</w:t>
      </w:r>
      <w:r>
        <w:t xml:space="preserve"> within an </w:t>
      </w:r>
      <w:r w:rsidRPr="004D1003">
        <w:t xml:space="preserve">individual </w:t>
      </w:r>
      <w:r w:rsidR="00616DFA" w:rsidRPr="004D1003">
        <w:t xml:space="preserve">FHIR </w:t>
      </w:r>
      <w:r w:rsidRPr="004D1003">
        <w:t>resource</w:t>
      </w:r>
      <w:r w:rsidR="008B7CCA" w:rsidRPr="004D1003">
        <w:t xml:space="preserve">; </w:t>
      </w:r>
      <w:r w:rsidRPr="004D1003">
        <w:t xml:space="preserve">this may </w:t>
      </w:r>
      <w:r w:rsidR="00ED1647" w:rsidRPr="004D1003">
        <w:t xml:space="preserve">occur for a FHIR resource </w:t>
      </w:r>
      <w:r w:rsidR="00C1127D">
        <w:t xml:space="preserve">either </w:t>
      </w:r>
      <w:r w:rsidRPr="004D1003">
        <w:t>within</w:t>
      </w:r>
      <w:r w:rsidR="0093761F" w:rsidRPr="004D1003">
        <w:t>,</w:t>
      </w:r>
      <w:r w:rsidRPr="004D1003">
        <w:t xml:space="preserve"> or independent of</w:t>
      </w:r>
      <w:r w:rsidR="0093761F" w:rsidRPr="004D1003">
        <w:t>,</w:t>
      </w:r>
      <w:r w:rsidRPr="004D1003">
        <w:t xml:space="preserve"> a bundle.  </w:t>
      </w:r>
    </w:p>
    <w:p w14:paraId="4A73C83C" w14:textId="77777777" w:rsidR="00C05059" w:rsidRDefault="00C05059" w:rsidP="00C05059">
      <w:pPr>
        <w:pStyle w:val="NoSpacing"/>
        <w:ind w:left="1440"/>
      </w:pPr>
    </w:p>
    <w:p w14:paraId="5A0D112C" w14:textId="44582C4C" w:rsidR="00ED1647" w:rsidRDefault="00C05059" w:rsidP="00ED1647">
      <w:pPr>
        <w:pStyle w:val="NoSpacing"/>
        <w:ind w:left="2160"/>
      </w:pPr>
      <w:r>
        <w:t xml:space="preserve">Example </w:t>
      </w:r>
      <w:r w:rsidR="00E02F1C">
        <w:t>2</w:t>
      </w:r>
      <w:r>
        <w:t xml:space="preserve">: </w:t>
      </w:r>
      <w:r w:rsidR="00623E95">
        <w:t xml:space="preserve">Assume </w:t>
      </w:r>
      <w:r>
        <w:t xml:space="preserve">your message includes a bundle resource with a patient resource, an insurance plan resource and a coverage resource, and </w:t>
      </w:r>
      <w:r w:rsidR="00623E95">
        <w:t xml:space="preserve">that </w:t>
      </w:r>
      <w:r>
        <w:t xml:space="preserve">you’ve </w:t>
      </w:r>
      <w:r w:rsidR="00623E95">
        <w:t xml:space="preserve">already </w:t>
      </w:r>
      <w:r>
        <w:t>split the single message into 4 individual messages</w:t>
      </w:r>
      <w:r w:rsidR="00623E95">
        <w:t xml:space="preserve"> (</w:t>
      </w:r>
      <w:r>
        <w:t>bundle resource, patient resource, insurance plan resource and coverage resource</w:t>
      </w:r>
      <w:r w:rsidR="00623E95">
        <w:t>)</w:t>
      </w:r>
      <w:r>
        <w:t xml:space="preserve">.  </w:t>
      </w:r>
      <w:r w:rsidR="00623E95">
        <w:t>Further a</w:t>
      </w:r>
      <w:r>
        <w:t>ssume the coverage resource</w:t>
      </w:r>
      <w:r w:rsidR="00623E95">
        <w:t>, once split and compressed, is still &gt; 1 MB.  In this case the coverage resource will need to be split into multiple resources.</w:t>
      </w:r>
      <w:r w:rsidR="0093761F">
        <w:t xml:space="preserve">  </w:t>
      </w:r>
      <w:r w:rsidR="00AC421C" w:rsidRPr="0093761F">
        <w:t>Let us</w:t>
      </w:r>
      <w:r w:rsidR="0093761F">
        <w:t xml:space="preserve"> </w:t>
      </w:r>
      <w:r w:rsidR="0093761F" w:rsidRPr="0093761F">
        <w:t>assume in this case that the coverage resource is split into 3 messages.</w:t>
      </w:r>
      <w:r w:rsidR="00ED1647">
        <w:t xml:space="preserve">  The initial Kafka message should be split into 6 individual messages: </w:t>
      </w:r>
    </w:p>
    <w:p w14:paraId="4258A33F" w14:textId="77777777" w:rsidR="00ED1647" w:rsidRDefault="00ED1647" w:rsidP="00ED1647">
      <w:pPr>
        <w:pStyle w:val="NoSpacing"/>
        <w:numPr>
          <w:ilvl w:val="0"/>
          <w:numId w:val="17"/>
        </w:numPr>
      </w:pPr>
      <w:r>
        <w:t>a message containing the bundle resource</w:t>
      </w:r>
    </w:p>
    <w:p w14:paraId="5D7B6EB1" w14:textId="77777777" w:rsidR="00ED1647" w:rsidRDefault="00ED1647" w:rsidP="00ED1647">
      <w:pPr>
        <w:pStyle w:val="NoSpacing"/>
        <w:numPr>
          <w:ilvl w:val="0"/>
          <w:numId w:val="17"/>
        </w:numPr>
      </w:pPr>
      <w:r>
        <w:t>a message containing the patient resource</w:t>
      </w:r>
    </w:p>
    <w:p w14:paraId="63526F17" w14:textId="77777777" w:rsidR="00ED1647" w:rsidRDefault="00ED1647" w:rsidP="00ED1647">
      <w:pPr>
        <w:pStyle w:val="NoSpacing"/>
        <w:numPr>
          <w:ilvl w:val="0"/>
          <w:numId w:val="17"/>
        </w:numPr>
      </w:pPr>
      <w:r>
        <w:t>a message containing the insurance plan resource</w:t>
      </w:r>
    </w:p>
    <w:p w14:paraId="6C7CA9AF" w14:textId="09823414" w:rsidR="00ED1647" w:rsidRDefault="00ED1647" w:rsidP="00ED1647">
      <w:pPr>
        <w:pStyle w:val="NoSpacing"/>
        <w:numPr>
          <w:ilvl w:val="0"/>
          <w:numId w:val="17"/>
        </w:numPr>
      </w:pPr>
      <w:r>
        <w:t>a message containing a partial coverage resource (1 of 3).</w:t>
      </w:r>
    </w:p>
    <w:p w14:paraId="3A02DE56" w14:textId="2CF818FF" w:rsidR="00ED1647" w:rsidRDefault="00ED1647" w:rsidP="00ED1647">
      <w:pPr>
        <w:pStyle w:val="NoSpacing"/>
        <w:numPr>
          <w:ilvl w:val="0"/>
          <w:numId w:val="17"/>
        </w:numPr>
      </w:pPr>
      <w:r>
        <w:t>a message containing a partial coverage resource (2 of 3).</w:t>
      </w:r>
    </w:p>
    <w:p w14:paraId="1B1865A2" w14:textId="31347DBC" w:rsidR="00ED1647" w:rsidRDefault="00ED1647" w:rsidP="00ED1647">
      <w:pPr>
        <w:pStyle w:val="NoSpacing"/>
        <w:numPr>
          <w:ilvl w:val="0"/>
          <w:numId w:val="17"/>
        </w:numPr>
      </w:pPr>
      <w:r>
        <w:t>a message containing a partial coverage resource (3 of 3).</w:t>
      </w:r>
    </w:p>
    <w:p w14:paraId="2266CCFB" w14:textId="058680BC" w:rsidR="00C05059" w:rsidRDefault="00623E95" w:rsidP="00C05059">
      <w:pPr>
        <w:pStyle w:val="NoSpacing"/>
        <w:ind w:left="2160"/>
      </w:pPr>
      <w:r w:rsidRPr="0093761F">
        <w:t xml:space="preserve"> </w:t>
      </w:r>
      <w:r>
        <w:t xml:space="preserve">  </w:t>
      </w:r>
    </w:p>
    <w:p w14:paraId="38E69255" w14:textId="1021C893" w:rsidR="006C29A5" w:rsidRDefault="00C05059" w:rsidP="000C485B">
      <w:pPr>
        <w:pStyle w:val="NoSpacing"/>
        <w:ind w:left="1440"/>
      </w:pPr>
      <w:r>
        <w:t>2a</w:t>
      </w:r>
      <w:r w:rsidR="00DB0428">
        <w:t xml:space="preserve">.  </w:t>
      </w:r>
      <w:r w:rsidR="006C29A5" w:rsidRPr="00DB0428">
        <w:rPr>
          <w:b/>
          <w:bCs/>
        </w:rPr>
        <w:t>Set metadata</w:t>
      </w:r>
      <w:r w:rsidR="00F51FF2" w:rsidRPr="00DB0428">
        <w:rPr>
          <w:b/>
          <w:bCs/>
        </w:rPr>
        <w:t xml:space="preserve"> within the Kafka header </w:t>
      </w:r>
      <w:r w:rsidR="00F51FF2" w:rsidRPr="00521951">
        <w:rPr>
          <w:b/>
          <w:bCs/>
          <w:u w:val="single"/>
        </w:rPr>
        <w:t>and</w:t>
      </w:r>
      <w:r w:rsidR="00F51FF2" w:rsidRPr="00DB0428">
        <w:rPr>
          <w:b/>
          <w:bCs/>
        </w:rPr>
        <w:t xml:space="preserve"> the FHIR </w:t>
      </w:r>
      <w:r w:rsidR="006C29A5" w:rsidRPr="00DB0428">
        <w:rPr>
          <w:b/>
          <w:bCs/>
        </w:rPr>
        <w:t>resource</w:t>
      </w:r>
      <w:r w:rsidR="00F51FF2" w:rsidRPr="00DB0428">
        <w:rPr>
          <w:b/>
          <w:bCs/>
        </w:rPr>
        <w:t>s</w:t>
      </w:r>
      <w:r w:rsidR="00F51FF2">
        <w:t xml:space="preserve"> to </w:t>
      </w:r>
      <w:r w:rsidR="006C29A5">
        <w:t>track messages that have been split</w:t>
      </w:r>
      <w:r w:rsidR="00F51FF2">
        <w:t xml:space="preserve"> across and </w:t>
      </w:r>
      <w:r w:rsidR="006C29A5">
        <w:t>within resource</w:t>
      </w:r>
      <w:r w:rsidR="00F51FF2">
        <w:t>s</w:t>
      </w:r>
      <w:r w:rsidR="006C29A5">
        <w:t>.</w:t>
      </w:r>
      <w:r w:rsidR="000C485B">
        <w:tab/>
      </w:r>
    </w:p>
    <w:p w14:paraId="11602E35" w14:textId="6B2F2C62" w:rsidR="00C05059" w:rsidRDefault="00C05059" w:rsidP="00C05059">
      <w:pPr>
        <w:pStyle w:val="NoSpacing"/>
        <w:ind w:left="1080"/>
      </w:pPr>
    </w:p>
    <w:p w14:paraId="4FD41879" w14:textId="2C0D799B" w:rsidR="00623E95" w:rsidRPr="00EE2270" w:rsidRDefault="00E02F1C" w:rsidP="00850FEF">
      <w:pPr>
        <w:pStyle w:val="NoSpacing"/>
        <w:ind w:left="1710"/>
      </w:pPr>
      <w:r>
        <w:t>Using Example 2 from above, m</w:t>
      </w:r>
      <w:r w:rsidR="00623E95" w:rsidRPr="00EE2270">
        <w:t xml:space="preserve">etadata is being kept at </w:t>
      </w:r>
      <w:r w:rsidR="00ED1647">
        <w:t xml:space="preserve">Kafka message </w:t>
      </w:r>
      <w:r w:rsidR="00623E95" w:rsidRPr="00EE2270">
        <w:t xml:space="preserve">header level, tracking the total number of messages in the bundle </w:t>
      </w:r>
      <w:r w:rsidR="00623E95" w:rsidRPr="00ED1647">
        <w:rPr>
          <w:u w:val="single"/>
        </w:rPr>
        <w:t>AND</w:t>
      </w:r>
      <w:r w:rsidR="00623E95" w:rsidRPr="00EE2270">
        <w:t xml:space="preserve"> metadata is </w:t>
      </w:r>
      <w:r w:rsidR="0093761F" w:rsidRPr="00EE2270">
        <w:t xml:space="preserve">also </w:t>
      </w:r>
      <w:r w:rsidR="00623E95" w:rsidRPr="00EE2270">
        <w:t>being kept at the FHIR resource level</w:t>
      </w:r>
      <w:r w:rsidR="0093761F" w:rsidRPr="00EE2270">
        <w:t xml:space="preserve"> (for the split coverage resource)</w:t>
      </w:r>
      <w:r w:rsidR="00623E95" w:rsidRPr="00EE2270">
        <w:t>, tracking the total number of messages for that resource.</w:t>
      </w:r>
    </w:p>
    <w:p w14:paraId="468134BE" w14:textId="1042055A" w:rsidR="00623E95" w:rsidRPr="00EE2270" w:rsidRDefault="00623E95" w:rsidP="00623E95">
      <w:pPr>
        <w:pStyle w:val="NoSpacing"/>
        <w:ind w:left="2160"/>
      </w:pPr>
      <w:r w:rsidRPr="00EE2270">
        <w:t xml:space="preserve">   </w:t>
      </w:r>
    </w:p>
    <w:p w14:paraId="65D1258D" w14:textId="4EE99974" w:rsidR="00623E95" w:rsidRPr="00EE2270" w:rsidRDefault="00F51FF2" w:rsidP="00850FEF">
      <w:pPr>
        <w:pStyle w:val="NoSpacing"/>
        <w:ind w:left="1710"/>
      </w:pPr>
      <w:r>
        <w:t>Kafka m</w:t>
      </w:r>
      <w:r w:rsidR="00623E95" w:rsidRPr="00EE2270">
        <w:t xml:space="preserve">essage 1 </w:t>
      </w:r>
      <w:r w:rsidR="00E9251F">
        <w:t>h</w:t>
      </w:r>
      <w:r w:rsidR="00623E95" w:rsidRPr="00EE2270">
        <w:t>eader (bundle resource)</w:t>
      </w:r>
    </w:p>
    <w:p w14:paraId="239A8BD5" w14:textId="20A6129C" w:rsidR="00623E95" w:rsidRPr="00EE2270" w:rsidRDefault="00623E95" w:rsidP="00850FEF">
      <w:pPr>
        <w:pStyle w:val="NoSpacing"/>
        <w:numPr>
          <w:ilvl w:val="0"/>
          <w:numId w:val="18"/>
        </w:numPr>
      </w:pPr>
      <w:r w:rsidRPr="00EE2270">
        <w:t xml:space="preserve">Set </w:t>
      </w:r>
      <w:r w:rsidR="00D9771B">
        <w:t>message</w:t>
      </w:r>
      <w:r w:rsidR="000F18C5">
        <w:t xml:space="preserve">-number </w:t>
      </w:r>
      <w:r w:rsidRPr="00EE2270">
        <w:t>= 1</w:t>
      </w:r>
    </w:p>
    <w:p w14:paraId="7AF33CA6" w14:textId="1E24B4A1" w:rsidR="00623E95" w:rsidRDefault="00623E95" w:rsidP="00850FEF">
      <w:pPr>
        <w:pStyle w:val="NoSpacing"/>
        <w:numPr>
          <w:ilvl w:val="0"/>
          <w:numId w:val="18"/>
        </w:numPr>
      </w:pPr>
      <w:r w:rsidRPr="00EE2270">
        <w:t xml:space="preserve">Set </w:t>
      </w:r>
      <w:r w:rsidR="000F18C5">
        <w:t>last-</w:t>
      </w:r>
      <w:r w:rsidR="00D9771B">
        <w:t>message</w:t>
      </w:r>
      <w:r w:rsidR="000F18C5">
        <w:t>-</w:t>
      </w:r>
      <w:r w:rsidRPr="00EE2270">
        <w:t>indicator = false</w:t>
      </w:r>
    </w:p>
    <w:p w14:paraId="3242B6C6" w14:textId="77777777" w:rsidR="00E50343" w:rsidRPr="00EE2270" w:rsidRDefault="00E50343" w:rsidP="00623E95">
      <w:pPr>
        <w:pStyle w:val="NoSpacing"/>
        <w:ind w:left="2160"/>
      </w:pPr>
    </w:p>
    <w:p w14:paraId="606A9713" w14:textId="72B0E236" w:rsidR="00623E95" w:rsidRPr="00EE2270" w:rsidRDefault="00F51FF2" w:rsidP="00850FEF">
      <w:pPr>
        <w:pStyle w:val="NoSpacing"/>
        <w:ind w:left="1710"/>
      </w:pPr>
      <w:r>
        <w:t>Kafka m</w:t>
      </w:r>
      <w:r w:rsidR="00623E95" w:rsidRPr="00EE2270">
        <w:t xml:space="preserve">essage 2 </w:t>
      </w:r>
      <w:r w:rsidR="00E9251F">
        <w:t>h</w:t>
      </w:r>
      <w:r w:rsidR="00623E95" w:rsidRPr="00EE2270">
        <w:t>eader (patient resource)</w:t>
      </w:r>
    </w:p>
    <w:p w14:paraId="7432ADF5" w14:textId="2587C09A" w:rsidR="00623E95" w:rsidRPr="00EE2270" w:rsidRDefault="00623E95" w:rsidP="00850FEF">
      <w:pPr>
        <w:pStyle w:val="NoSpacing"/>
        <w:numPr>
          <w:ilvl w:val="0"/>
          <w:numId w:val="19"/>
        </w:numPr>
      </w:pPr>
      <w:r w:rsidRPr="00EE2270">
        <w:t xml:space="preserve">Set </w:t>
      </w:r>
      <w:r w:rsidR="00D9771B">
        <w:t>message</w:t>
      </w:r>
      <w:r w:rsidR="00A0025E">
        <w:t>-</w:t>
      </w:r>
      <w:r w:rsidRPr="00EE2270">
        <w:t>number = 2</w:t>
      </w:r>
    </w:p>
    <w:p w14:paraId="57488C16" w14:textId="63F4944F" w:rsidR="00623E95" w:rsidRDefault="00623E95" w:rsidP="00850FEF">
      <w:pPr>
        <w:pStyle w:val="NoSpacing"/>
        <w:numPr>
          <w:ilvl w:val="0"/>
          <w:numId w:val="19"/>
        </w:numPr>
      </w:pPr>
      <w:r w:rsidRPr="00EE2270">
        <w:t>Set last-</w:t>
      </w:r>
      <w:r w:rsidR="00D9771B">
        <w:t>message</w:t>
      </w:r>
      <w:r w:rsidR="00A0025E">
        <w:t>-</w:t>
      </w:r>
      <w:r w:rsidRPr="00EE2270">
        <w:t>indicator = false</w:t>
      </w:r>
    </w:p>
    <w:p w14:paraId="46DAD39D" w14:textId="77777777" w:rsidR="00E50343" w:rsidRPr="00EE2270" w:rsidRDefault="00E50343" w:rsidP="00623E95">
      <w:pPr>
        <w:pStyle w:val="NoSpacing"/>
        <w:ind w:left="2160"/>
      </w:pPr>
    </w:p>
    <w:p w14:paraId="1532FA0B" w14:textId="06E3211D" w:rsidR="00623E95" w:rsidRPr="00EE2270" w:rsidRDefault="00F51FF2" w:rsidP="00850FEF">
      <w:pPr>
        <w:pStyle w:val="NoSpacing"/>
        <w:ind w:left="1710"/>
      </w:pPr>
      <w:r>
        <w:t>Kafka m</w:t>
      </w:r>
      <w:r w:rsidR="00623E95" w:rsidRPr="00EE2270">
        <w:t xml:space="preserve">essage 3 </w:t>
      </w:r>
      <w:r w:rsidR="00E9251F">
        <w:t>h</w:t>
      </w:r>
      <w:r w:rsidR="00623E95" w:rsidRPr="00EE2270">
        <w:t>eader (insurance plan resource)</w:t>
      </w:r>
    </w:p>
    <w:p w14:paraId="5FAF2780" w14:textId="31734E38" w:rsidR="00623E95" w:rsidRPr="00EE2270" w:rsidRDefault="00623E95" w:rsidP="00850FEF">
      <w:pPr>
        <w:pStyle w:val="NoSpacing"/>
        <w:numPr>
          <w:ilvl w:val="0"/>
          <w:numId w:val="20"/>
        </w:numPr>
      </w:pPr>
      <w:r w:rsidRPr="00EE2270">
        <w:t xml:space="preserve">Set </w:t>
      </w:r>
      <w:r w:rsidR="00D9771B">
        <w:t>message</w:t>
      </w:r>
      <w:r w:rsidRPr="00EE2270">
        <w:t>-number = 3</w:t>
      </w:r>
    </w:p>
    <w:p w14:paraId="5D8B397B" w14:textId="2F8C9130" w:rsidR="00623E95" w:rsidRDefault="00623E95" w:rsidP="00850FEF">
      <w:pPr>
        <w:pStyle w:val="NoSpacing"/>
        <w:numPr>
          <w:ilvl w:val="0"/>
          <w:numId w:val="20"/>
        </w:numPr>
      </w:pPr>
      <w:r w:rsidRPr="00EE2270">
        <w:t>Set last-</w:t>
      </w:r>
      <w:r w:rsidR="00D9771B">
        <w:t>message</w:t>
      </w:r>
      <w:r w:rsidRPr="00EE2270">
        <w:t>-indicator = false</w:t>
      </w:r>
    </w:p>
    <w:p w14:paraId="7A6CCBD8" w14:textId="77777777" w:rsidR="00E50343" w:rsidRPr="00EE2270" w:rsidRDefault="00E50343" w:rsidP="00623E95">
      <w:pPr>
        <w:pStyle w:val="NoSpacing"/>
        <w:ind w:left="2160"/>
      </w:pPr>
    </w:p>
    <w:p w14:paraId="412917AC" w14:textId="527A13CD" w:rsidR="00623E95" w:rsidRPr="00EE2270" w:rsidRDefault="00F51FF2" w:rsidP="00850FEF">
      <w:pPr>
        <w:pStyle w:val="NoSpacing"/>
        <w:ind w:left="1710"/>
      </w:pPr>
      <w:r>
        <w:t>Kafka m</w:t>
      </w:r>
      <w:r w:rsidR="00623E95" w:rsidRPr="00EE2270">
        <w:t xml:space="preserve">essage 4 </w:t>
      </w:r>
      <w:r w:rsidR="00E9251F">
        <w:t>h</w:t>
      </w:r>
      <w:r w:rsidR="00623E95" w:rsidRPr="00EE2270">
        <w:t>eader (coverage resource [1])</w:t>
      </w:r>
    </w:p>
    <w:p w14:paraId="607E0237" w14:textId="00DA1FC1" w:rsidR="00623E95" w:rsidRPr="00EE2270" w:rsidRDefault="00623E95" w:rsidP="00850FEF">
      <w:pPr>
        <w:pStyle w:val="NoSpacing"/>
        <w:numPr>
          <w:ilvl w:val="0"/>
          <w:numId w:val="21"/>
        </w:numPr>
      </w:pPr>
      <w:r w:rsidRPr="00EE2270">
        <w:t xml:space="preserve">Set </w:t>
      </w:r>
      <w:r w:rsidR="00D9771B">
        <w:t>message</w:t>
      </w:r>
      <w:r w:rsidRPr="00EE2270">
        <w:t>-number = 4</w:t>
      </w:r>
    </w:p>
    <w:p w14:paraId="5D27E4ED" w14:textId="4B00EA75" w:rsidR="00623E95" w:rsidRPr="00EE2270" w:rsidRDefault="00623E95" w:rsidP="00850FEF">
      <w:pPr>
        <w:pStyle w:val="NoSpacing"/>
        <w:numPr>
          <w:ilvl w:val="0"/>
          <w:numId w:val="21"/>
        </w:numPr>
      </w:pPr>
      <w:r w:rsidRPr="00EE2270">
        <w:t>Set last-</w:t>
      </w:r>
      <w:r w:rsidR="00D9771B">
        <w:t>message</w:t>
      </w:r>
      <w:r w:rsidRPr="00EE2270">
        <w:t>-indicator = false</w:t>
      </w:r>
    </w:p>
    <w:p w14:paraId="69E4FE70" w14:textId="23060D20" w:rsidR="00850FEF" w:rsidRDefault="00850FEF" w:rsidP="00850FEF">
      <w:pPr>
        <w:pStyle w:val="NoSpacing"/>
        <w:ind w:left="2160"/>
      </w:pPr>
      <w:r>
        <w:t xml:space="preserve">Kafka </w:t>
      </w:r>
      <w:r w:rsidR="00F51FF2">
        <w:t xml:space="preserve">message 4 </w:t>
      </w:r>
      <w:r w:rsidR="00E9251F">
        <w:t>p</w:t>
      </w:r>
      <w:r w:rsidR="00F51FF2">
        <w:t xml:space="preserve">ayload for </w:t>
      </w:r>
      <w:r w:rsidR="00C14F05">
        <w:t xml:space="preserve">FHIR </w:t>
      </w:r>
      <w:r w:rsidR="00F51FF2">
        <w:t>c</w:t>
      </w:r>
      <w:r w:rsidR="00E50343" w:rsidRPr="00E50343">
        <w:t xml:space="preserve">overage </w:t>
      </w:r>
      <w:r w:rsidR="00F51FF2">
        <w:t>r</w:t>
      </w:r>
      <w:r w:rsidR="00E50343" w:rsidRPr="00E50343">
        <w:t>esource:</w:t>
      </w:r>
    </w:p>
    <w:p w14:paraId="0D7CD5E9" w14:textId="77777777" w:rsidR="00850FEF" w:rsidRDefault="00E50343" w:rsidP="00850FEF">
      <w:pPr>
        <w:pStyle w:val="NoSpacing"/>
        <w:numPr>
          <w:ilvl w:val="0"/>
          <w:numId w:val="22"/>
        </w:numPr>
      </w:pPr>
      <w:r w:rsidRPr="00E50343">
        <w:t xml:space="preserve">Set FHIR resource metadata: </w:t>
      </w:r>
      <w:r w:rsidR="00D9771B">
        <w:t>split-resource-</w:t>
      </w:r>
      <w:r w:rsidRPr="00E50343">
        <w:t>number = 1</w:t>
      </w:r>
    </w:p>
    <w:p w14:paraId="43B449AE" w14:textId="3B322331" w:rsidR="00623E95" w:rsidRDefault="00E50343" w:rsidP="00850FEF">
      <w:pPr>
        <w:pStyle w:val="NoSpacing"/>
        <w:numPr>
          <w:ilvl w:val="0"/>
          <w:numId w:val="22"/>
        </w:numPr>
      </w:pPr>
      <w:r w:rsidRPr="00E50343">
        <w:t>Set FHIR resource metadata:</w:t>
      </w:r>
      <w:r w:rsidR="00D04BE3">
        <w:t xml:space="preserve"> </w:t>
      </w:r>
      <w:r w:rsidRPr="00E50343">
        <w:t>last-</w:t>
      </w:r>
      <w:r w:rsidR="00D9771B">
        <w:t>split-resource</w:t>
      </w:r>
      <w:r w:rsidRPr="00E50343">
        <w:t>-indicator = false</w:t>
      </w:r>
      <w:r w:rsidR="00623E95" w:rsidRPr="00EE2270">
        <w:tab/>
      </w:r>
    </w:p>
    <w:p w14:paraId="1DCEB693" w14:textId="77777777" w:rsidR="00E50343" w:rsidRPr="00EE2270" w:rsidRDefault="00E50343" w:rsidP="00623E95">
      <w:pPr>
        <w:pStyle w:val="NoSpacing"/>
        <w:ind w:left="2160"/>
        <w:rPr>
          <w:color w:val="00B050"/>
        </w:rPr>
      </w:pPr>
    </w:p>
    <w:p w14:paraId="41A9CFF1" w14:textId="0025677D" w:rsidR="00623E95" w:rsidRPr="00EE2270" w:rsidRDefault="00F51FF2" w:rsidP="00850FEF">
      <w:pPr>
        <w:pStyle w:val="NoSpacing"/>
        <w:ind w:left="2160" w:hanging="450"/>
      </w:pPr>
      <w:r>
        <w:t>Kafka m</w:t>
      </w:r>
      <w:r w:rsidR="00623E95" w:rsidRPr="00EE2270">
        <w:t xml:space="preserve">essage 5 </w:t>
      </w:r>
      <w:r w:rsidR="00E9251F">
        <w:t>h</w:t>
      </w:r>
      <w:r w:rsidR="00623E95" w:rsidRPr="00EE2270">
        <w:t>eader (coverage resource</w:t>
      </w:r>
      <w:r w:rsidR="00EE2270">
        <w:t xml:space="preserve"> </w:t>
      </w:r>
      <w:r w:rsidR="00623E95" w:rsidRPr="00EE2270">
        <w:t>[2])</w:t>
      </w:r>
    </w:p>
    <w:p w14:paraId="2A9B2572" w14:textId="54EBA249" w:rsidR="00623E95" w:rsidRPr="00EE2270" w:rsidRDefault="00623E95" w:rsidP="00850FEF">
      <w:pPr>
        <w:pStyle w:val="NoSpacing"/>
        <w:numPr>
          <w:ilvl w:val="0"/>
          <w:numId w:val="23"/>
        </w:numPr>
      </w:pPr>
      <w:r w:rsidRPr="00EE2270">
        <w:lastRenderedPageBreak/>
        <w:t xml:space="preserve">Set </w:t>
      </w:r>
      <w:r w:rsidR="00D9771B">
        <w:t>message</w:t>
      </w:r>
      <w:r w:rsidRPr="00EE2270">
        <w:t>-number = 5</w:t>
      </w:r>
    </w:p>
    <w:p w14:paraId="1CF8588A" w14:textId="6EBDA388" w:rsidR="00623E95" w:rsidRPr="00EE2270" w:rsidRDefault="00623E95" w:rsidP="00850FEF">
      <w:pPr>
        <w:pStyle w:val="NoSpacing"/>
        <w:numPr>
          <w:ilvl w:val="0"/>
          <w:numId w:val="23"/>
        </w:numPr>
      </w:pPr>
      <w:r w:rsidRPr="00EE2270">
        <w:t>Set last-</w:t>
      </w:r>
      <w:r w:rsidR="00D9771B">
        <w:t>message</w:t>
      </w:r>
      <w:r w:rsidRPr="00EE2270">
        <w:t>-indicator = false</w:t>
      </w:r>
    </w:p>
    <w:p w14:paraId="49AB0015" w14:textId="317356F3" w:rsidR="00850FEF" w:rsidRDefault="00E50343" w:rsidP="00850FEF">
      <w:pPr>
        <w:pStyle w:val="NoSpacing"/>
        <w:ind w:left="2160"/>
      </w:pPr>
      <w:r w:rsidRPr="00E50343">
        <w:t xml:space="preserve">Kafka </w:t>
      </w:r>
      <w:r w:rsidR="00F51FF2">
        <w:t xml:space="preserve">message 5 </w:t>
      </w:r>
      <w:r w:rsidR="00E9251F">
        <w:t>p</w:t>
      </w:r>
      <w:r w:rsidR="00F51FF2">
        <w:t xml:space="preserve">ayload </w:t>
      </w:r>
      <w:r w:rsidRPr="00E50343">
        <w:t>for</w:t>
      </w:r>
      <w:r w:rsidR="00F51FF2">
        <w:t xml:space="preserve"> </w:t>
      </w:r>
      <w:r w:rsidRPr="00E50343">
        <w:t>F</w:t>
      </w:r>
      <w:r w:rsidR="00623E95" w:rsidRPr="00E50343">
        <w:t xml:space="preserve">HIR </w:t>
      </w:r>
      <w:r w:rsidR="00F51FF2">
        <w:t>c</w:t>
      </w:r>
      <w:r w:rsidR="00623E95" w:rsidRPr="00E50343">
        <w:t xml:space="preserve">overage </w:t>
      </w:r>
      <w:r w:rsidR="00F51FF2">
        <w:t>r</w:t>
      </w:r>
      <w:r w:rsidR="00623E95" w:rsidRPr="00E50343">
        <w:t>esource:</w:t>
      </w:r>
    </w:p>
    <w:p w14:paraId="3ED610E6" w14:textId="77777777" w:rsidR="00850FEF" w:rsidRDefault="00623E95" w:rsidP="00850FEF">
      <w:pPr>
        <w:pStyle w:val="NoSpacing"/>
        <w:numPr>
          <w:ilvl w:val="0"/>
          <w:numId w:val="24"/>
        </w:numPr>
      </w:pPr>
      <w:r w:rsidRPr="00E50343">
        <w:t xml:space="preserve">Set </w:t>
      </w:r>
      <w:r w:rsidR="00E50343" w:rsidRPr="00E50343">
        <w:t xml:space="preserve">FHIR resource metadata: </w:t>
      </w:r>
      <w:r w:rsidR="00D9771B">
        <w:t>split-resource</w:t>
      </w:r>
      <w:r w:rsidRPr="00E50343">
        <w:t>-number = 2</w:t>
      </w:r>
    </w:p>
    <w:p w14:paraId="349C6542" w14:textId="10C3B3D1" w:rsidR="00623E95" w:rsidRPr="00EE2270" w:rsidRDefault="00E50343" w:rsidP="00850FEF">
      <w:pPr>
        <w:pStyle w:val="NoSpacing"/>
        <w:numPr>
          <w:ilvl w:val="0"/>
          <w:numId w:val="24"/>
        </w:numPr>
        <w:rPr>
          <w:color w:val="00B050"/>
        </w:rPr>
      </w:pPr>
      <w:r w:rsidRPr="00E50343">
        <w:t>Set FHIR resource metadata:</w:t>
      </w:r>
      <w:r w:rsidR="00D04BE3">
        <w:t xml:space="preserve"> </w:t>
      </w:r>
      <w:r w:rsidR="00623E95" w:rsidRPr="00E50343">
        <w:t>last-</w:t>
      </w:r>
      <w:r w:rsidR="00D9771B">
        <w:t>split-resource</w:t>
      </w:r>
      <w:r w:rsidR="00623E95" w:rsidRPr="00E50343">
        <w:t>-indicator = false</w:t>
      </w:r>
    </w:p>
    <w:p w14:paraId="626ADDB4" w14:textId="77777777" w:rsidR="00623E95" w:rsidRPr="00EE2270" w:rsidRDefault="00623E95" w:rsidP="00623E95">
      <w:pPr>
        <w:pStyle w:val="NoSpacing"/>
        <w:ind w:left="2160"/>
      </w:pPr>
    </w:p>
    <w:p w14:paraId="7E695C9A" w14:textId="30DB87AA" w:rsidR="00623E95" w:rsidRPr="00EE2270" w:rsidRDefault="00F51FF2" w:rsidP="00850FEF">
      <w:pPr>
        <w:pStyle w:val="NoSpacing"/>
        <w:ind w:left="1710"/>
      </w:pPr>
      <w:r>
        <w:t>Kafka m</w:t>
      </w:r>
      <w:r w:rsidR="00623E95" w:rsidRPr="00EE2270">
        <w:t xml:space="preserve">essage 6 </w:t>
      </w:r>
      <w:r w:rsidR="00E9251F">
        <w:t>h</w:t>
      </w:r>
      <w:r w:rsidR="00623E95" w:rsidRPr="00EE2270">
        <w:t>eader (coverage resource</w:t>
      </w:r>
      <w:r w:rsidR="00EE2270">
        <w:t xml:space="preserve"> </w:t>
      </w:r>
      <w:r w:rsidR="00623E95" w:rsidRPr="00EE2270">
        <w:t>[3])</w:t>
      </w:r>
    </w:p>
    <w:p w14:paraId="2B12822C" w14:textId="19D91BEC" w:rsidR="00623E95" w:rsidRPr="00EE2270" w:rsidRDefault="00623E95" w:rsidP="00850FEF">
      <w:pPr>
        <w:pStyle w:val="NoSpacing"/>
        <w:numPr>
          <w:ilvl w:val="0"/>
          <w:numId w:val="25"/>
        </w:numPr>
        <w:ind w:left="3240"/>
      </w:pPr>
      <w:r w:rsidRPr="00EE2270">
        <w:t xml:space="preserve">Set </w:t>
      </w:r>
      <w:r w:rsidR="00D9771B">
        <w:t>message</w:t>
      </w:r>
      <w:r w:rsidRPr="00EE2270">
        <w:t>-number = 6</w:t>
      </w:r>
    </w:p>
    <w:p w14:paraId="0018A024" w14:textId="3910E741" w:rsidR="00623E95" w:rsidRDefault="00623E95" w:rsidP="00850FEF">
      <w:pPr>
        <w:pStyle w:val="NoSpacing"/>
        <w:numPr>
          <w:ilvl w:val="0"/>
          <w:numId w:val="25"/>
        </w:numPr>
        <w:ind w:left="3240"/>
      </w:pPr>
      <w:r w:rsidRPr="00EE2270">
        <w:t>Set last-</w:t>
      </w:r>
      <w:r w:rsidR="00D9771B">
        <w:t>message</w:t>
      </w:r>
      <w:r w:rsidRPr="00EE2270">
        <w:t>-indicator = true</w:t>
      </w:r>
      <w:r w:rsidR="00C1127D">
        <w:t>*</w:t>
      </w:r>
    </w:p>
    <w:p w14:paraId="5FEAB636" w14:textId="3E572329" w:rsidR="00C1127D" w:rsidRPr="00C1127D" w:rsidRDefault="00C1127D" w:rsidP="00623E95">
      <w:pPr>
        <w:pStyle w:val="NoSpacing"/>
        <w:ind w:left="2160"/>
        <w:rPr>
          <w:i/>
          <w:iCs/>
          <w:sz w:val="16"/>
          <w:szCs w:val="16"/>
        </w:rPr>
      </w:pPr>
      <w:r>
        <w:tab/>
      </w:r>
      <w:r>
        <w:tab/>
      </w:r>
      <w:r>
        <w:tab/>
      </w:r>
      <w:r w:rsidRPr="00C1127D">
        <w:rPr>
          <w:i/>
          <w:iCs/>
          <w:sz w:val="16"/>
          <w:szCs w:val="16"/>
        </w:rPr>
        <w:t xml:space="preserve">*indicates that this is the last </w:t>
      </w:r>
      <w:r w:rsidR="00850FEF">
        <w:rPr>
          <w:i/>
          <w:iCs/>
          <w:sz w:val="16"/>
          <w:szCs w:val="16"/>
        </w:rPr>
        <w:t xml:space="preserve">Kafka </w:t>
      </w:r>
      <w:r w:rsidRPr="00C1127D">
        <w:rPr>
          <w:i/>
          <w:iCs/>
          <w:sz w:val="16"/>
          <w:szCs w:val="16"/>
        </w:rPr>
        <w:t>message of the split messages</w:t>
      </w:r>
    </w:p>
    <w:p w14:paraId="33FC952B" w14:textId="70F040FF" w:rsidR="00623E95" w:rsidRPr="00E50343" w:rsidRDefault="00850FEF" w:rsidP="00623E95">
      <w:pPr>
        <w:pStyle w:val="NoSpacing"/>
        <w:ind w:left="2160"/>
      </w:pPr>
      <w:r>
        <w:t>K</w:t>
      </w:r>
      <w:r w:rsidR="00E50343" w:rsidRPr="00E50343">
        <w:t xml:space="preserve">afka </w:t>
      </w:r>
      <w:r w:rsidR="00F51FF2">
        <w:t xml:space="preserve">message 6 </w:t>
      </w:r>
      <w:r w:rsidR="00E9251F">
        <w:t>p</w:t>
      </w:r>
      <w:r w:rsidR="00E50343" w:rsidRPr="00E50343">
        <w:t xml:space="preserve">ayload for </w:t>
      </w:r>
      <w:r w:rsidR="00F51FF2">
        <w:t>FHIR c</w:t>
      </w:r>
      <w:r w:rsidR="00623E95" w:rsidRPr="00E50343">
        <w:t xml:space="preserve">overage </w:t>
      </w:r>
      <w:r w:rsidR="00F51FF2">
        <w:t>r</w:t>
      </w:r>
      <w:r w:rsidR="00623E95" w:rsidRPr="00E50343">
        <w:t>esource:</w:t>
      </w:r>
    </w:p>
    <w:p w14:paraId="092224A8" w14:textId="1CD2BA80" w:rsidR="00E50343" w:rsidRPr="00E50343" w:rsidRDefault="00E50343" w:rsidP="00850FEF">
      <w:pPr>
        <w:pStyle w:val="NoSpacing"/>
        <w:numPr>
          <w:ilvl w:val="3"/>
          <w:numId w:val="26"/>
        </w:numPr>
        <w:tabs>
          <w:tab w:val="left" w:pos="2160"/>
        </w:tabs>
        <w:ind w:left="3240"/>
      </w:pPr>
      <w:r w:rsidRPr="00E50343">
        <w:t xml:space="preserve">Set FHIR resource metadata: </w:t>
      </w:r>
      <w:r w:rsidR="00D9771B">
        <w:t>split-resource</w:t>
      </w:r>
      <w:r w:rsidRPr="00E50343">
        <w:t>-number = 3</w:t>
      </w:r>
    </w:p>
    <w:p w14:paraId="7DE4FEB2" w14:textId="5B4981B0" w:rsidR="00E50343" w:rsidRDefault="00E50343" w:rsidP="00850FEF">
      <w:pPr>
        <w:pStyle w:val="NoSpacing"/>
        <w:numPr>
          <w:ilvl w:val="3"/>
          <w:numId w:val="26"/>
        </w:numPr>
        <w:ind w:left="3240"/>
      </w:pPr>
      <w:r w:rsidRPr="00E50343">
        <w:t>Set FHIR resource metadata:</w:t>
      </w:r>
      <w:r w:rsidR="00D04BE3">
        <w:t xml:space="preserve"> </w:t>
      </w:r>
      <w:r w:rsidRPr="00E50343">
        <w:t>last-</w:t>
      </w:r>
      <w:r w:rsidR="00D9771B">
        <w:t>split-resource</w:t>
      </w:r>
      <w:r w:rsidRPr="00E50343">
        <w:t>-indicator = true</w:t>
      </w:r>
      <w:r w:rsidR="00C1127D">
        <w:t>*</w:t>
      </w:r>
      <w:r w:rsidR="00850FEF">
        <w:t>*</w:t>
      </w:r>
    </w:p>
    <w:p w14:paraId="3D233284" w14:textId="0ACF235C" w:rsidR="00C1127D" w:rsidRPr="00C1127D" w:rsidRDefault="00C1127D" w:rsidP="00E50343">
      <w:pPr>
        <w:pStyle w:val="NoSpacing"/>
        <w:ind w:left="2160"/>
        <w:rPr>
          <w:i/>
          <w:iCs/>
          <w:sz w:val="16"/>
          <w:szCs w:val="16"/>
        </w:rPr>
      </w:pPr>
      <w:r w:rsidRPr="00C1127D">
        <w:rPr>
          <w:i/>
          <w:iCs/>
          <w:sz w:val="16"/>
          <w:szCs w:val="16"/>
        </w:rPr>
        <w:tab/>
      </w:r>
      <w:r w:rsidRPr="00C1127D">
        <w:rPr>
          <w:i/>
          <w:iCs/>
          <w:sz w:val="16"/>
          <w:szCs w:val="16"/>
        </w:rPr>
        <w:tab/>
        <w:t xml:space="preserve"> </w:t>
      </w:r>
      <w:r>
        <w:rPr>
          <w:i/>
          <w:iCs/>
          <w:sz w:val="16"/>
          <w:szCs w:val="16"/>
        </w:rPr>
        <w:tab/>
      </w:r>
      <w:r w:rsidRPr="00C1127D">
        <w:rPr>
          <w:i/>
          <w:iCs/>
          <w:sz w:val="16"/>
          <w:szCs w:val="16"/>
        </w:rPr>
        <w:t xml:space="preserve"> **indicates the this is the last FHIR coverage resource instance</w:t>
      </w:r>
    </w:p>
    <w:p w14:paraId="20B8A03D" w14:textId="77777777" w:rsidR="00623E95" w:rsidRDefault="00623E95" w:rsidP="00623E95">
      <w:pPr>
        <w:pStyle w:val="NoSpacing"/>
        <w:ind w:left="2160"/>
        <w:rPr>
          <w:b/>
          <w:bCs/>
        </w:rPr>
      </w:pPr>
    </w:p>
    <w:p w14:paraId="5AF83D19" w14:textId="6F8D01A9" w:rsidR="00FD6E77" w:rsidRDefault="00C05059" w:rsidP="00FD6E77">
      <w:pPr>
        <w:pStyle w:val="NoSpacing"/>
        <w:ind w:left="1440"/>
      </w:pPr>
      <w:r w:rsidRPr="00C14F05">
        <w:t>2b.</w:t>
      </w:r>
      <w:r w:rsidR="00C14F05">
        <w:t xml:space="preserve">  </w:t>
      </w:r>
      <w:r w:rsidR="0084437B" w:rsidRPr="00585C9F">
        <w:t>The code</w:t>
      </w:r>
      <w:r w:rsidR="0084437B">
        <w:t xml:space="preserve"> </w:t>
      </w:r>
      <w:r w:rsidR="0084437B" w:rsidRPr="00585C9F">
        <w:t xml:space="preserve">below </w:t>
      </w:r>
      <w:r w:rsidR="0084437B">
        <w:t xml:space="preserve">represents </w:t>
      </w:r>
      <w:r w:rsidR="0084437B" w:rsidRPr="00585C9F">
        <w:t xml:space="preserve">a full FHIR </w:t>
      </w:r>
      <w:r w:rsidR="0084437B">
        <w:t xml:space="preserve">patient </w:t>
      </w:r>
      <w:r w:rsidR="0084437B" w:rsidRPr="00585C9F">
        <w:t>resource.  If we were to split th</w:t>
      </w:r>
      <w:r w:rsidR="0084437B">
        <w:t>e resource into 2 FHIR patient resources</w:t>
      </w:r>
      <w:r w:rsidR="0084437B" w:rsidRPr="00585C9F">
        <w:t xml:space="preserve">, we would expect </w:t>
      </w:r>
      <w:r w:rsidR="0084437B">
        <w:t>each post-</w:t>
      </w:r>
      <w:r w:rsidR="0084437B" w:rsidRPr="00585C9F">
        <w:t xml:space="preserve">split FHIR </w:t>
      </w:r>
      <w:r w:rsidR="0084437B">
        <w:t xml:space="preserve">patient </w:t>
      </w:r>
      <w:r w:rsidR="0084437B" w:rsidRPr="00585C9F">
        <w:t xml:space="preserve">resource to include the </w:t>
      </w:r>
      <w:r w:rsidR="00953C53">
        <w:t xml:space="preserve">type of </w:t>
      </w:r>
      <w:r w:rsidR="0084437B" w:rsidRPr="00585C9F">
        <w:t xml:space="preserve">information highlighted in </w:t>
      </w:r>
      <w:r w:rsidR="0084437B" w:rsidRPr="00AA233A">
        <w:rPr>
          <w:color w:val="2E74B5" w:themeColor="accent5" w:themeShade="BF"/>
        </w:rPr>
        <w:t>blue</w:t>
      </w:r>
      <w:r w:rsidR="0084437B" w:rsidRPr="00585C9F">
        <w:t xml:space="preserve"> below</w:t>
      </w:r>
      <w:r w:rsidR="00953C53">
        <w:t xml:space="preserve"> </w:t>
      </w:r>
      <w:r w:rsidR="00C14F05">
        <w:t xml:space="preserve">(base resource content) </w:t>
      </w:r>
      <w:r w:rsidR="00953C53">
        <w:t xml:space="preserve">as well as any </w:t>
      </w:r>
      <w:r w:rsidR="00C14F05">
        <w:t xml:space="preserve">additional </w:t>
      </w:r>
      <w:r w:rsidR="00953C53">
        <w:t xml:space="preserve">data elements </w:t>
      </w:r>
      <w:r w:rsidR="00FD6E77">
        <w:t xml:space="preserve">specifically </w:t>
      </w:r>
      <w:r w:rsidR="00953C53">
        <w:t>required by the resource</w:t>
      </w:r>
      <w:r w:rsidR="0084437B" w:rsidRPr="00585C9F">
        <w:t>.</w:t>
      </w:r>
      <w:r w:rsidR="00FD6E77">
        <w:t xml:space="preserve">  </w:t>
      </w:r>
      <w:r w:rsidR="00C14F05">
        <w:t>Within the post-split resources w</w:t>
      </w:r>
      <w:r w:rsidR="00FD6E77">
        <w:t xml:space="preserve">e would </w:t>
      </w:r>
      <w:r w:rsidR="00C14F05">
        <w:t xml:space="preserve">also </w:t>
      </w:r>
      <w:r w:rsidR="00FD6E77">
        <w:t xml:space="preserve">expect the </w:t>
      </w:r>
      <w:r w:rsidR="00C14F05">
        <w:t xml:space="preserve">additional </w:t>
      </w:r>
      <w:r w:rsidR="00FD6E77">
        <w:t xml:space="preserve">FHIR resource meta elements </w:t>
      </w:r>
      <w:r w:rsidR="00C14F05">
        <w:t xml:space="preserve">related to splitting records, </w:t>
      </w:r>
      <w:r w:rsidR="00FD6E77">
        <w:t>split-resource-number and last-split-resource-indicator</w:t>
      </w:r>
      <w:r w:rsidR="00C14F05">
        <w:t>,</w:t>
      </w:r>
      <w:r w:rsidR="00FD6E77">
        <w:t xml:space="preserve"> to be set as described above (note: these </w:t>
      </w:r>
      <w:r w:rsidR="00C14F05">
        <w:t xml:space="preserve">2 </w:t>
      </w:r>
      <w:r w:rsidR="00FD6E77">
        <w:t xml:space="preserve">meta elements are </w:t>
      </w:r>
      <w:r w:rsidR="00FD6E77" w:rsidRPr="00C14F05">
        <w:rPr>
          <w:u w:val="single"/>
        </w:rPr>
        <w:t>not</w:t>
      </w:r>
      <w:r w:rsidR="00FD6E77">
        <w:t xml:space="preserve"> depicted in the example resource below).  </w:t>
      </w:r>
    </w:p>
    <w:p w14:paraId="1EC2C382" w14:textId="260ECF06" w:rsidR="00FD6E77" w:rsidRDefault="00FD6E77" w:rsidP="0084437B">
      <w:pPr>
        <w:pStyle w:val="NoSpacing"/>
        <w:ind w:left="1440"/>
      </w:pPr>
    </w:p>
    <w:p w14:paraId="771E8A86" w14:textId="21B643E1" w:rsidR="00953C53" w:rsidRPr="00C14F05" w:rsidRDefault="00C14F05" w:rsidP="0084437B">
      <w:pPr>
        <w:pStyle w:val="NoSpacing"/>
        <w:ind w:left="1440"/>
      </w:pPr>
      <w:r>
        <w:t>Each post-split FHIR patient resource will carry duplicative ‘meta’ information (base resource content)</w:t>
      </w:r>
      <w:r w:rsidR="00915773">
        <w:t xml:space="preserve">.  Within the base resource content, the </w:t>
      </w:r>
      <w:r w:rsidR="00915773" w:rsidRPr="00C14F05">
        <w:t>value in the ‘id’ field must match across each of the post-split FHIR patient resources, allowing for resources to be stitched back together.</w:t>
      </w:r>
      <w:r w:rsidR="00915773">
        <w:t xml:space="preserve">  At this point it is expected that no </w:t>
      </w:r>
      <w:r>
        <w:t>individual post-split FHIR resource will carry the full set of patient data</w:t>
      </w:r>
      <w:r w:rsidR="00915773">
        <w:t xml:space="preserve"> as the data has now been split across multiple resources</w:t>
      </w:r>
      <w:r>
        <w:t xml:space="preserve">.  </w:t>
      </w:r>
      <w:r w:rsidR="00915773">
        <w:t xml:space="preserve"> </w:t>
      </w:r>
      <w:r w:rsidR="00953C53" w:rsidRPr="00C14F05">
        <w:t xml:space="preserve">  </w:t>
      </w:r>
      <w:r w:rsidR="00FD6E77" w:rsidRPr="00C14F05">
        <w:t xml:space="preserve"> </w:t>
      </w:r>
    </w:p>
    <w:p w14:paraId="6549ED67" w14:textId="77777777" w:rsidR="00953C53" w:rsidRPr="00FD6E77" w:rsidRDefault="00953C53" w:rsidP="0084437B">
      <w:pPr>
        <w:pStyle w:val="NoSpacing"/>
        <w:ind w:left="1440"/>
        <w:rPr>
          <w:color w:val="FF0000"/>
        </w:rPr>
      </w:pPr>
    </w:p>
    <w:p w14:paraId="4FCB4E1F" w14:textId="77777777" w:rsidR="0084437B" w:rsidRPr="0084437B" w:rsidRDefault="0084437B" w:rsidP="0084437B">
      <w:pPr>
        <w:pStyle w:val="NoSpacing"/>
        <w:ind w:left="1440"/>
        <w:rPr>
          <w:sz w:val="12"/>
          <w:szCs w:val="12"/>
        </w:rPr>
      </w:pPr>
      <w:r w:rsidRPr="0084437B">
        <w:rPr>
          <w:sz w:val="12"/>
          <w:szCs w:val="12"/>
        </w:rPr>
        <w:t>{</w:t>
      </w:r>
    </w:p>
    <w:p w14:paraId="4580ED27"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"resourceType": "Patient",</w:t>
      </w:r>
    </w:p>
    <w:p w14:paraId="7E16DCFC"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"id": "b100037f-b42a-4e5f-90b5-fc0bf5612fa5",</w:t>
      </w:r>
    </w:p>
    <w:p w14:paraId="4E28BE5C"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"meta": {</w:t>
      </w:r>
    </w:p>
    <w:p w14:paraId="0C1BB15B"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"versionId": "1",</w:t>
      </w:r>
    </w:p>
    <w:p w14:paraId="1D6FB30C"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"lastUpdated": "2020-03-24T23:07:53.397+00:00",</w:t>
      </w:r>
    </w:p>
    <w:p w14:paraId="613495AB"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"source": "#CnxzKeo9xCsEdgw8",</w:t>
      </w:r>
    </w:p>
    <w:p w14:paraId="395EB7CF"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"profile": [ "http://hl7.org/fhir/us/core/StructureDefinition/us-core-patient" ],</w:t>
      </w:r>
    </w:p>
    <w:p w14:paraId="01BE4F41"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"tag": [ {</w:t>
      </w:r>
    </w:p>
    <w:p w14:paraId="7CF315ED"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"system": "https://smarthealthit.org/tags",</w:t>
      </w:r>
    </w:p>
    <w:p w14:paraId="149D107A" w14:textId="77777777" w:rsidR="0084437B" w:rsidRPr="00953C53" w:rsidRDefault="0084437B" w:rsidP="0084437B">
      <w:pPr>
        <w:pStyle w:val="NoSpacing"/>
        <w:ind w:left="1440"/>
        <w:rPr>
          <w:color w:val="2E74B5" w:themeColor="accent5" w:themeShade="BF"/>
          <w:sz w:val="12"/>
          <w:szCs w:val="12"/>
        </w:rPr>
      </w:pPr>
      <w:r w:rsidRPr="00953C53">
        <w:rPr>
          <w:color w:val="2E74B5" w:themeColor="accent5" w:themeShade="BF"/>
          <w:sz w:val="12"/>
          <w:szCs w:val="12"/>
        </w:rPr>
        <w:t xml:space="preserve">      "code": "Covid19 synthetic population from Synthea"</w:t>
      </w:r>
    </w:p>
    <w:p w14:paraId="688DC799" w14:textId="77777777" w:rsidR="0084437B" w:rsidRPr="006C076C" w:rsidRDefault="0084437B" w:rsidP="0084437B">
      <w:pPr>
        <w:pStyle w:val="NoSpacing"/>
        <w:ind w:left="1440"/>
        <w:rPr>
          <w:color w:val="2E74B5" w:themeColor="accent5" w:themeShade="BF"/>
          <w:sz w:val="12"/>
          <w:szCs w:val="12"/>
        </w:rPr>
      </w:pPr>
      <w:r w:rsidRPr="0084437B">
        <w:rPr>
          <w:sz w:val="12"/>
          <w:szCs w:val="12"/>
        </w:rPr>
        <w:t xml:space="preserve"> </w:t>
      </w:r>
      <w:r w:rsidRPr="006C076C">
        <w:rPr>
          <w:color w:val="2E74B5" w:themeColor="accent5" w:themeShade="BF"/>
          <w:sz w:val="12"/>
          <w:szCs w:val="12"/>
        </w:rPr>
        <w:t xml:space="preserve">   } ]</w:t>
      </w:r>
    </w:p>
    <w:p w14:paraId="222F2A07" w14:textId="77777777" w:rsidR="0084437B" w:rsidRPr="0084437B" w:rsidRDefault="0084437B" w:rsidP="0084437B">
      <w:pPr>
        <w:pStyle w:val="NoSpacing"/>
        <w:ind w:left="1440"/>
        <w:rPr>
          <w:sz w:val="12"/>
          <w:szCs w:val="12"/>
        </w:rPr>
      </w:pPr>
      <w:r w:rsidRPr="0084437B">
        <w:rPr>
          <w:sz w:val="12"/>
          <w:szCs w:val="12"/>
        </w:rPr>
        <w:t xml:space="preserve"> </w:t>
      </w:r>
      <w:r w:rsidRPr="006C076C">
        <w:rPr>
          <w:color w:val="2E74B5" w:themeColor="accent5" w:themeShade="BF"/>
          <w:sz w:val="12"/>
          <w:szCs w:val="12"/>
        </w:rPr>
        <w:t xml:space="preserve"> }</w:t>
      </w:r>
      <w:r w:rsidRPr="0084437B">
        <w:rPr>
          <w:sz w:val="12"/>
          <w:szCs w:val="12"/>
        </w:rPr>
        <w:t>,</w:t>
      </w:r>
    </w:p>
    <w:p w14:paraId="066C022C" w14:textId="77777777" w:rsidR="0084437B" w:rsidRPr="0084437B" w:rsidRDefault="0084437B" w:rsidP="0084437B">
      <w:pPr>
        <w:pStyle w:val="NoSpacing"/>
        <w:ind w:left="1440"/>
        <w:rPr>
          <w:sz w:val="12"/>
          <w:szCs w:val="12"/>
        </w:rPr>
      </w:pPr>
      <w:r w:rsidRPr="0084437B">
        <w:rPr>
          <w:sz w:val="12"/>
          <w:szCs w:val="12"/>
        </w:rPr>
        <w:t xml:space="preserve">  "text": {</w:t>
      </w:r>
    </w:p>
    <w:p w14:paraId="789C0B3A" w14:textId="77777777" w:rsidR="0084437B" w:rsidRPr="0084437B" w:rsidRDefault="0084437B" w:rsidP="0084437B">
      <w:pPr>
        <w:pStyle w:val="NoSpacing"/>
        <w:ind w:left="1440"/>
        <w:rPr>
          <w:sz w:val="12"/>
          <w:szCs w:val="12"/>
        </w:rPr>
      </w:pPr>
      <w:r w:rsidRPr="0084437B">
        <w:rPr>
          <w:sz w:val="12"/>
          <w:szCs w:val="12"/>
        </w:rPr>
        <w:t xml:space="preserve">    "status": "generated",</w:t>
      </w:r>
    </w:p>
    <w:p w14:paraId="1567A795" w14:textId="77777777" w:rsidR="0084437B" w:rsidRPr="0084437B" w:rsidRDefault="0084437B" w:rsidP="0084437B">
      <w:pPr>
        <w:pStyle w:val="NoSpacing"/>
        <w:ind w:left="1440"/>
        <w:rPr>
          <w:sz w:val="12"/>
          <w:szCs w:val="12"/>
        </w:rPr>
      </w:pPr>
      <w:r w:rsidRPr="0084437B">
        <w:rPr>
          <w:sz w:val="12"/>
          <w:szCs w:val="12"/>
        </w:rPr>
        <w:t xml:space="preserve">    "div": "&lt;div xmlns=\"http://www.w3.org/1999/xhtml\"&gt;Generated by &lt;a href=\"https://github.com/synthetichealth/synthea\"&gt;Synthea&lt;/a&gt;.Version identifier: 7ff8db58\n .   Person seed: -1720285496239491927  Population seed: 12345&lt;/div&gt;"</w:t>
      </w:r>
    </w:p>
    <w:p w14:paraId="4494CE2E" w14:textId="77777777" w:rsidR="0084437B" w:rsidRPr="0084437B" w:rsidRDefault="0084437B" w:rsidP="0084437B">
      <w:pPr>
        <w:pStyle w:val="NoSpacing"/>
        <w:ind w:left="1440"/>
        <w:rPr>
          <w:sz w:val="12"/>
          <w:szCs w:val="12"/>
        </w:rPr>
      </w:pPr>
      <w:r w:rsidRPr="0084437B">
        <w:rPr>
          <w:sz w:val="12"/>
          <w:szCs w:val="12"/>
        </w:rPr>
        <w:t xml:space="preserve">  },</w:t>
      </w:r>
    </w:p>
    <w:p w14:paraId="1BB68664" w14:textId="77777777" w:rsidR="0084437B" w:rsidRPr="0084437B" w:rsidRDefault="0084437B" w:rsidP="0084437B">
      <w:pPr>
        <w:pStyle w:val="NoSpacing"/>
        <w:ind w:left="1440"/>
        <w:rPr>
          <w:sz w:val="12"/>
          <w:szCs w:val="12"/>
        </w:rPr>
      </w:pPr>
      <w:r w:rsidRPr="0084437B">
        <w:rPr>
          <w:sz w:val="12"/>
          <w:szCs w:val="12"/>
        </w:rPr>
        <w:t xml:space="preserve">  "extension": [ {</w:t>
      </w:r>
    </w:p>
    <w:p w14:paraId="444E6F56" w14:textId="77777777" w:rsidR="0084437B" w:rsidRPr="0084437B" w:rsidRDefault="0084437B" w:rsidP="0084437B">
      <w:pPr>
        <w:pStyle w:val="NoSpacing"/>
        <w:ind w:left="1440"/>
        <w:rPr>
          <w:sz w:val="12"/>
          <w:szCs w:val="12"/>
        </w:rPr>
      </w:pPr>
      <w:r w:rsidRPr="0084437B">
        <w:rPr>
          <w:sz w:val="12"/>
          <w:szCs w:val="12"/>
        </w:rPr>
        <w:t xml:space="preserve">    "url": "http://hl7.org/fhir/us/core/StructureDefinition/us-core-race",</w:t>
      </w:r>
    </w:p>
    <w:p w14:paraId="10121B40" w14:textId="77777777" w:rsidR="0084437B" w:rsidRPr="0084437B" w:rsidRDefault="0084437B" w:rsidP="0084437B">
      <w:pPr>
        <w:pStyle w:val="NoSpacing"/>
        <w:ind w:left="1440"/>
        <w:rPr>
          <w:sz w:val="12"/>
          <w:szCs w:val="12"/>
        </w:rPr>
      </w:pPr>
      <w:r w:rsidRPr="0084437B">
        <w:rPr>
          <w:sz w:val="12"/>
          <w:szCs w:val="12"/>
        </w:rPr>
        <w:t xml:space="preserve">    "extension": [ {</w:t>
      </w:r>
    </w:p>
    <w:p w14:paraId="21AC1409" w14:textId="77777777" w:rsidR="0084437B" w:rsidRPr="0084437B" w:rsidRDefault="0084437B" w:rsidP="0084437B">
      <w:pPr>
        <w:pStyle w:val="NoSpacing"/>
        <w:ind w:left="1440"/>
        <w:rPr>
          <w:sz w:val="12"/>
          <w:szCs w:val="12"/>
        </w:rPr>
      </w:pPr>
      <w:r w:rsidRPr="0084437B">
        <w:rPr>
          <w:sz w:val="12"/>
          <w:szCs w:val="12"/>
        </w:rPr>
        <w:t xml:space="preserve">      "url": "ombCategory",</w:t>
      </w:r>
    </w:p>
    <w:p w14:paraId="61895012" w14:textId="77777777" w:rsidR="0084437B" w:rsidRPr="0084437B" w:rsidRDefault="0084437B" w:rsidP="0084437B">
      <w:pPr>
        <w:pStyle w:val="NoSpacing"/>
        <w:ind w:left="1440"/>
        <w:rPr>
          <w:sz w:val="12"/>
          <w:szCs w:val="12"/>
        </w:rPr>
      </w:pPr>
      <w:r w:rsidRPr="0084437B">
        <w:rPr>
          <w:sz w:val="12"/>
          <w:szCs w:val="12"/>
        </w:rPr>
        <w:t xml:space="preserve">      "valueCoding": {</w:t>
      </w:r>
    </w:p>
    <w:p w14:paraId="6BD1A238" w14:textId="77777777" w:rsidR="0084437B" w:rsidRPr="0084437B" w:rsidRDefault="0084437B" w:rsidP="0084437B">
      <w:pPr>
        <w:pStyle w:val="NoSpacing"/>
        <w:ind w:left="1440"/>
        <w:rPr>
          <w:sz w:val="12"/>
          <w:szCs w:val="12"/>
        </w:rPr>
      </w:pPr>
      <w:r w:rsidRPr="0084437B">
        <w:rPr>
          <w:sz w:val="12"/>
          <w:szCs w:val="12"/>
        </w:rPr>
        <w:t xml:space="preserve">        "system": "urn:oid:2.16.840.1.113883.6.238",</w:t>
      </w:r>
    </w:p>
    <w:p w14:paraId="64493CD2" w14:textId="77777777" w:rsidR="0084437B" w:rsidRPr="0084437B" w:rsidRDefault="0084437B" w:rsidP="0084437B">
      <w:pPr>
        <w:pStyle w:val="NoSpacing"/>
        <w:ind w:left="1440"/>
        <w:rPr>
          <w:sz w:val="12"/>
          <w:szCs w:val="12"/>
        </w:rPr>
      </w:pPr>
      <w:r w:rsidRPr="0084437B">
        <w:rPr>
          <w:sz w:val="12"/>
          <w:szCs w:val="12"/>
        </w:rPr>
        <w:t xml:space="preserve">        "code": "2028-9",</w:t>
      </w:r>
    </w:p>
    <w:p w14:paraId="68AF3581" w14:textId="77777777" w:rsidR="0084437B" w:rsidRPr="0084437B" w:rsidRDefault="0084437B" w:rsidP="0084437B">
      <w:pPr>
        <w:pStyle w:val="NoSpacing"/>
        <w:ind w:left="1440"/>
        <w:rPr>
          <w:sz w:val="12"/>
          <w:szCs w:val="12"/>
        </w:rPr>
      </w:pPr>
      <w:r w:rsidRPr="0084437B">
        <w:rPr>
          <w:sz w:val="12"/>
          <w:szCs w:val="12"/>
        </w:rPr>
        <w:t xml:space="preserve">        "display": "Asian"</w:t>
      </w:r>
    </w:p>
    <w:p w14:paraId="24A48150" w14:textId="77777777" w:rsidR="0084437B" w:rsidRPr="0084437B" w:rsidRDefault="0084437B" w:rsidP="0084437B">
      <w:pPr>
        <w:pStyle w:val="NoSpacing"/>
        <w:ind w:left="1440"/>
        <w:rPr>
          <w:sz w:val="12"/>
          <w:szCs w:val="12"/>
        </w:rPr>
      </w:pPr>
      <w:r w:rsidRPr="0084437B">
        <w:rPr>
          <w:sz w:val="12"/>
          <w:szCs w:val="12"/>
        </w:rPr>
        <w:t xml:space="preserve">      }</w:t>
      </w:r>
    </w:p>
    <w:p w14:paraId="56019FAB" w14:textId="77777777" w:rsidR="0084437B" w:rsidRPr="0084437B" w:rsidRDefault="0084437B" w:rsidP="0084437B">
      <w:pPr>
        <w:pStyle w:val="NoSpacing"/>
        <w:ind w:left="1440"/>
        <w:rPr>
          <w:sz w:val="12"/>
          <w:szCs w:val="12"/>
        </w:rPr>
      </w:pPr>
      <w:r w:rsidRPr="0084437B">
        <w:rPr>
          <w:sz w:val="12"/>
          <w:szCs w:val="12"/>
        </w:rPr>
        <w:t xml:space="preserve">    }, {</w:t>
      </w:r>
    </w:p>
    <w:p w14:paraId="17575983" w14:textId="77777777" w:rsidR="0084437B" w:rsidRPr="0084437B" w:rsidRDefault="0084437B" w:rsidP="0084437B">
      <w:pPr>
        <w:pStyle w:val="NoSpacing"/>
        <w:ind w:left="1440"/>
        <w:rPr>
          <w:sz w:val="12"/>
          <w:szCs w:val="12"/>
        </w:rPr>
      </w:pPr>
      <w:r w:rsidRPr="0084437B">
        <w:rPr>
          <w:sz w:val="12"/>
          <w:szCs w:val="12"/>
        </w:rPr>
        <w:t xml:space="preserve">      "url": "text",</w:t>
      </w:r>
    </w:p>
    <w:p w14:paraId="0D11A9C5" w14:textId="77777777" w:rsidR="0084437B" w:rsidRPr="0084437B" w:rsidRDefault="0084437B" w:rsidP="0084437B">
      <w:pPr>
        <w:pStyle w:val="NoSpacing"/>
        <w:ind w:left="1440"/>
        <w:rPr>
          <w:sz w:val="12"/>
          <w:szCs w:val="12"/>
        </w:rPr>
      </w:pPr>
      <w:r w:rsidRPr="0084437B">
        <w:rPr>
          <w:sz w:val="12"/>
          <w:szCs w:val="12"/>
        </w:rPr>
        <w:t xml:space="preserve">      "valueString": "Asian"</w:t>
      </w:r>
    </w:p>
    <w:p w14:paraId="79AAA05D" w14:textId="77777777" w:rsidR="0084437B" w:rsidRPr="0084437B" w:rsidRDefault="0084437B" w:rsidP="0084437B">
      <w:pPr>
        <w:pStyle w:val="NoSpacing"/>
        <w:ind w:left="1440"/>
        <w:rPr>
          <w:sz w:val="12"/>
          <w:szCs w:val="12"/>
        </w:rPr>
      </w:pPr>
      <w:r w:rsidRPr="0084437B">
        <w:rPr>
          <w:sz w:val="12"/>
          <w:szCs w:val="12"/>
        </w:rPr>
        <w:t xml:space="preserve">    } ]</w:t>
      </w:r>
    </w:p>
    <w:p w14:paraId="21D6F9A9" w14:textId="77777777" w:rsidR="0084437B" w:rsidRPr="0084437B" w:rsidRDefault="0084437B" w:rsidP="0084437B">
      <w:pPr>
        <w:pStyle w:val="NoSpacing"/>
        <w:ind w:left="1440"/>
        <w:rPr>
          <w:sz w:val="12"/>
          <w:szCs w:val="12"/>
        </w:rPr>
      </w:pPr>
      <w:r w:rsidRPr="0084437B">
        <w:rPr>
          <w:sz w:val="12"/>
          <w:szCs w:val="12"/>
        </w:rPr>
        <w:t xml:space="preserve">  }, {</w:t>
      </w:r>
    </w:p>
    <w:p w14:paraId="4F349532" w14:textId="77777777" w:rsidR="0084437B" w:rsidRPr="0084437B" w:rsidRDefault="0084437B" w:rsidP="0084437B">
      <w:pPr>
        <w:pStyle w:val="NoSpacing"/>
        <w:ind w:left="1440"/>
        <w:rPr>
          <w:sz w:val="12"/>
          <w:szCs w:val="12"/>
        </w:rPr>
      </w:pPr>
      <w:r w:rsidRPr="0084437B">
        <w:rPr>
          <w:sz w:val="12"/>
          <w:szCs w:val="12"/>
        </w:rPr>
        <w:lastRenderedPageBreak/>
        <w:t xml:space="preserve">    "url": "http://hl7.org/fhir/us/core/StructureDefinition/us-core-ethnicity",</w:t>
      </w:r>
    </w:p>
    <w:p w14:paraId="2F4C7FF9" w14:textId="77777777" w:rsidR="0084437B" w:rsidRPr="0084437B" w:rsidRDefault="0084437B" w:rsidP="0084437B">
      <w:pPr>
        <w:pStyle w:val="NoSpacing"/>
        <w:ind w:left="1440"/>
        <w:rPr>
          <w:sz w:val="12"/>
          <w:szCs w:val="12"/>
        </w:rPr>
      </w:pPr>
      <w:r w:rsidRPr="0084437B">
        <w:rPr>
          <w:sz w:val="12"/>
          <w:szCs w:val="12"/>
        </w:rPr>
        <w:t xml:space="preserve">    "extension": [ {</w:t>
      </w:r>
    </w:p>
    <w:p w14:paraId="24D64103" w14:textId="77777777" w:rsidR="0084437B" w:rsidRPr="0084437B" w:rsidRDefault="0084437B" w:rsidP="0084437B">
      <w:pPr>
        <w:pStyle w:val="NoSpacing"/>
        <w:ind w:left="1440"/>
        <w:rPr>
          <w:sz w:val="12"/>
          <w:szCs w:val="12"/>
        </w:rPr>
      </w:pPr>
      <w:r w:rsidRPr="0084437B">
        <w:rPr>
          <w:sz w:val="12"/>
          <w:szCs w:val="12"/>
        </w:rPr>
        <w:t xml:space="preserve">      "url": "ombCategory",</w:t>
      </w:r>
    </w:p>
    <w:p w14:paraId="4A88C37E" w14:textId="77777777" w:rsidR="0084437B" w:rsidRPr="0084437B" w:rsidRDefault="0084437B" w:rsidP="0084437B">
      <w:pPr>
        <w:pStyle w:val="NoSpacing"/>
        <w:ind w:left="1440"/>
        <w:rPr>
          <w:sz w:val="12"/>
          <w:szCs w:val="12"/>
        </w:rPr>
      </w:pPr>
      <w:r w:rsidRPr="0084437B">
        <w:rPr>
          <w:sz w:val="12"/>
          <w:szCs w:val="12"/>
        </w:rPr>
        <w:t xml:space="preserve">      "valueCoding": {</w:t>
      </w:r>
    </w:p>
    <w:p w14:paraId="7BC08379" w14:textId="77777777" w:rsidR="0084437B" w:rsidRPr="0084437B" w:rsidRDefault="0084437B" w:rsidP="0084437B">
      <w:pPr>
        <w:pStyle w:val="NoSpacing"/>
        <w:ind w:left="1440"/>
        <w:rPr>
          <w:sz w:val="12"/>
          <w:szCs w:val="12"/>
        </w:rPr>
      </w:pPr>
      <w:r w:rsidRPr="0084437B">
        <w:rPr>
          <w:sz w:val="12"/>
          <w:szCs w:val="12"/>
        </w:rPr>
        <w:t xml:space="preserve">        "system": "urn:oid:2.16.840.1.113883.6.238",</w:t>
      </w:r>
    </w:p>
    <w:p w14:paraId="2380BCD5" w14:textId="77777777" w:rsidR="0084437B" w:rsidRPr="0084437B" w:rsidRDefault="0084437B" w:rsidP="0084437B">
      <w:pPr>
        <w:pStyle w:val="NoSpacing"/>
        <w:ind w:left="1440"/>
        <w:rPr>
          <w:sz w:val="12"/>
          <w:szCs w:val="12"/>
        </w:rPr>
      </w:pPr>
      <w:r w:rsidRPr="0084437B">
        <w:rPr>
          <w:sz w:val="12"/>
          <w:szCs w:val="12"/>
        </w:rPr>
        <w:t xml:space="preserve">        "code": "2186-5",</w:t>
      </w:r>
    </w:p>
    <w:p w14:paraId="1CD9053B" w14:textId="77777777" w:rsidR="0084437B" w:rsidRPr="0084437B" w:rsidRDefault="0084437B" w:rsidP="0084437B">
      <w:pPr>
        <w:pStyle w:val="NoSpacing"/>
        <w:ind w:left="1440"/>
        <w:rPr>
          <w:sz w:val="12"/>
          <w:szCs w:val="12"/>
        </w:rPr>
      </w:pPr>
      <w:r w:rsidRPr="0084437B">
        <w:rPr>
          <w:sz w:val="12"/>
          <w:szCs w:val="12"/>
        </w:rPr>
        <w:t xml:space="preserve">        "display": "Not Hispanic or Latino"</w:t>
      </w:r>
    </w:p>
    <w:p w14:paraId="4CAA77B5" w14:textId="77777777" w:rsidR="0084437B" w:rsidRPr="0084437B" w:rsidRDefault="0084437B" w:rsidP="0084437B">
      <w:pPr>
        <w:pStyle w:val="NoSpacing"/>
        <w:ind w:left="1440"/>
        <w:rPr>
          <w:sz w:val="12"/>
          <w:szCs w:val="12"/>
        </w:rPr>
      </w:pPr>
      <w:r w:rsidRPr="0084437B">
        <w:rPr>
          <w:sz w:val="12"/>
          <w:szCs w:val="12"/>
        </w:rPr>
        <w:t xml:space="preserve">      }</w:t>
      </w:r>
    </w:p>
    <w:p w14:paraId="42BF3B56" w14:textId="77777777" w:rsidR="0084437B" w:rsidRPr="0084437B" w:rsidRDefault="0084437B" w:rsidP="0084437B">
      <w:pPr>
        <w:pStyle w:val="NoSpacing"/>
        <w:ind w:left="1440"/>
        <w:rPr>
          <w:sz w:val="12"/>
          <w:szCs w:val="12"/>
        </w:rPr>
      </w:pPr>
      <w:r w:rsidRPr="0084437B">
        <w:rPr>
          <w:sz w:val="12"/>
          <w:szCs w:val="12"/>
        </w:rPr>
        <w:t xml:space="preserve">    }, {</w:t>
      </w:r>
    </w:p>
    <w:p w14:paraId="3D543140" w14:textId="77777777" w:rsidR="0084437B" w:rsidRPr="0084437B" w:rsidRDefault="0084437B" w:rsidP="0084437B">
      <w:pPr>
        <w:pStyle w:val="NoSpacing"/>
        <w:ind w:left="1440"/>
        <w:rPr>
          <w:sz w:val="12"/>
          <w:szCs w:val="12"/>
        </w:rPr>
      </w:pPr>
      <w:r w:rsidRPr="0084437B">
        <w:rPr>
          <w:sz w:val="12"/>
          <w:szCs w:val="12"/>
        </w:rPr>
        <w:t xml:space="preserve">      "url": "text",</w:t>
      </w:r>
    </w:p>
    <w:p w14:paraId="61F24A60" w14:textId="77777777" w:rsidR="0084437B" w:rsidRPr="0084437B" w:rsidRDefault="0084437B" w:rsidP="0084437B">
      <w:pPr>
        <w:pStyle w:val="NoSpacing"/>
        <w:ind w:left="1440"/>
        <w:rPr>
          <w:sz w:val="12"/>
          <w:szCs w:val="12"/>
        </w:rPr>
      </w:pPr>
      <w:r w:rsidRPr="0084437B">
        <w:rPr>
          <w:sz w:val="12"/>
          <w:szCs w:val="12"/>
        </w:rPr>
        <w:t xml:space="preserve">      "valueString": "Not Hispanic or Latino"</w:t>
      </w:r>
    </w:p>
    <w:p w14:paraId="271C34D2" w14:textId="77777777" w:rsidR="0084437B" w:rsidRPr="0084437B" w:rsidRDefault="0084437B" w:rsidP="0084437B">
      <w:pPr>
        <w:pStyle w:val="NoSpacing"/>
        <w:ind w:left="1440"/>
        <w:rPr>
          <w:sz w:val="12"/>
          <w:szCs w:val="12"/>
        </w:rPr>
      </w:pPr>
      <w:r w:rsidRPr="0084437B">
        <w:rPr>
          <w:sz w:val="12"/>
          <w:szCs w:val="12"/>
        </w:rPr>
        <w:t xml:space="preserve">    } ]</w:t>
      </w:r>
    </w:p>
    <w:p w14:paraId="00231E01" w14:textId="77777777" w:rsidR="0084437B" w:rsidRPr="0084437B" w:rsidRDefault="0084437B" w:rsidP="0084437B">
      <w:pPr>
        <w:pStyle w:val="NoSpacing"/>
        <w:ind w:left="1440"/>
        <w:rPr>
          <w:sz w:val="12"/>
          <w:szCs w:val="12"/>
        </w:rPr>
      </w:pPr>
      <w:r w:rsidRPr="0084437B">
        <w:rPr>
          <w:sz w:val="12"/>
          <w:szCs w:val="12"/>
        </w:rPr>
        <w:t xml:space="preserve">  }, {</w:t>
      </w:r>
    </w:p>
    <w:p w14:paraId="5E42CB4D" w14:textId="77777777" w:rsidR="0084437B" w:rsidRPr="0084437B" w:rsidRDefault="0084437B" w:rsidP="0084437B">
      <w:pPr>
        <w:pStyle w:val="NoSpacing"/>
        <w:ind w:left="1440"/>
        <w:rPr>
          <w:sz w:val="12"/>
          <w:szCs w:val="12"/>
        </w:rPr>
      </w:pPr>
      <w:r w:rsidRPr="0084437B">
        <w:rPr>
          <w:sz w:val="12"/>
          <w:szCs w:val="12"/>
        </w:rPr>
        <w:t xml:space="preserve">    "url": "http://hl7.org/fhir/StructureDefinition/patient-mothersMaidenName",</w:t>
      </w:r>
    </w:p>
    <w:p w14:paraId="437E38FE" w14:textId="77777777" w:rsidR="0084437B" w:rsidRPr="0084437B" w:rsidRDefault="0084437B" w:rsidP="0084437B">
      <w:pPr>
        <w:pStyle w:val="NoSpacing"/>
        <w:ind w:left="1440"/>
        <w:rPr>
          <w:sz w:val="12"/>
          <w:szCs w:val="12"/>
        </w:rPr>
      </w:pPr>
      <w:r w:rsidRPr="0084437B">
        <w:rPr>
          <w:sz w:val="12"/>
          <w:szCs w:val="12"/>
        </w:rPr>
        <w:t xml:space="preserve">    "valueString": "Sean831 Durgan499"</w:t>
      </w:r>
    </w:p>
    <w:p w14:paraId="5C5D3F57" w14:textId="77777777" w:rsidR="0084437B" w:rsidRPr="0084437B" w:rsidRDefault="0084437B" w:rsidP="0084437B">
      <w:pPr>
        <w:pStyle w:val="NoSpacing"/>
        <w:ind w:left="1440"/>
        <w:rPr>
          <w:sz w:val="12"/>
          <w:szCs w:val="12"/>
        </w:rPr>
      </w:pPr>
      <w:r w:rsidRPr="0084437B">
        <w:rPr>
          <w:sz w:val="12"/>
          <w:szCs w:val="12"/>
        </w:rPr>
        <w:t xml:space="preserve">  }, {</w:t>
      </w:r>
    </w:p>
    <w:p w14:paraId="0053C8FF" w14:textId="77777777" w:rsidR="0084437B" w:rsidRPr="0084437B" w:rsidRDefault="0084437B" w:rsidP="0084437B">
      <w:pPr>
        <w:pStyle w:val="NoSpacing"/>
        <w:ind w:left="1440"/>
        <w:rPr>
          <w:sz w:val="12"/>
          <w:szCs w:val="12"/>
        </w:rPr>
      </w:pPr>
      <w:r w:rsidRPr="0084437B">
        <w:rPr>
          <w:sz w:val="12"/>
          <w:szCs w:val="12"/>
        </w:rPr>
        <w:t xml:space="preserve">    "url": "http://hl7.org/fhir/us/core/StructureDefinition/us-core-birthsex",</w:t>
      </w:r>
    </w:p>
    <w:p w14:paraId="295290B1" w14:textId="77777777" w:rsidR="0084437B" w:rsidRPr="0084437B" w:rsidRDefault="0084437B" w:rsidP="0084437B">
      <w:pPr>
        <w:pStyle w:val="NoSpacing"/>
        <w:ind w:left="1440"/>
        <w:rPr>
          <w:sz w:val="12"/>
          <w:szCs w:val="12"/>
        </w:rPr>
      </w:pPr>
      <w:r w:rsidRPr="0084437B">
        <w:rPr>
          <w:sz w:val="12"/>
          <w:szCs w:val="12"/>
        </w:rPr>
        <w:t xml:space="preserve">    "valueCode": "M"</w:t>
      </w:r>
    </w:p>
    <w:p w14:paraId="5F8596AA" w14:textId="77777777" w:rsidR="0084437B" w:rsidRPr="0084437B" w:rsidRDefault="0084437B" w:rsidP="0084437B">
      <w:pPr>
        <w:pStyle w:val="NoSpacing"/>
        <w:ind w:left="1440"/>
        <w:rPr>
          <w:sz w:val="12"/>
          <w:szCs w:val="12"/>
        </w:rPr>
      </w:pPr>
      <w:r w:rsidRPr="0084437B">
        <w:rPr>
          <w:sz w:val="12"/>
          <w:szCs w:val="12"/>
        </w:rPr>
        <w:t xml:space="preserve">  }, {</w:t>
      </w:r>
    </w:p>
    <w:p w14:paraId="22F1E11C" w14:textId="77777777" w:rsidR="0084437B" w:rsidRPr="0084437B" w:rsidRDefault="0084437B" w:rsidP="0084437B">
      <w:pPr>
        <w:pStyle w:val="NoSpacing"/>
        <w:ind w:left="1440"/>
        <w:rPr>
          <w:sz w:val="12"/>
          <w:szCs w:val="12"/>
        </w:rPr>
      </w:pPr>
      <w:r w:rsidRPr="0084437B">
        <w:rPr>
          <w:sz w:val="12"/>
          <w:szCs w:val="12"/>
        </w:rPr>
        <w:t xml:space="preserve">    "url": "http://hl7.org/fhir/StructureDefinition/patient-birthPlace",</w:t>
      </w:r>
    </w:p>
    <w:p w14:paraId="3455B17C" w14:textId="77777777" w:rsidR="0084437B" w:rsidRPr="0084437B" w:rsidRDefault="0084437B" w:rsidP="0084437B">
      <w:pPr>
        <w:pStyle w:val="NoSpacing"/>
        <w:ind w:left="1440"/>
        <w:rPr>
          <w:sz w:val="12"/>
          <w:szCs w:val="12"/>
        </w:rPr>
      </w:pPr>
      <w:r w:rsidRPr="0084437B">
        <w:rPr>
          <w:sz w:val="12"/>
          <w:szCs w:val="12"/>
        </w:rPr>
        <w:t xml:space="preserve">    "valueAddress": {</w:t>
      </w:r>
    </w:p>
    <w:p w14:paraId="5686B25E" w14:textId="77777777" w:rsidR="0084437B" w:rsidRPr="0084437B" w:rsidRDefault="0084437B" w:rsidP="0084437B">
      <w:pPr>
        <w:pStyle w:val="NoSpacing"/>
        <w:ind w:left="1440"/>
        <w:rPr>
          <w:sz w:val="12"/>
          <w:szCs w:val="12"/>
        </w:rPr>
      </w:pPr>
      <w:r w:rsidRPr="0084437B">
        <w:rPr>
          <w:sz w:val="12"/>
          <w:szCs w:val="12"/>
        </w:rPr>
        <w:t xml:space="preserve">      "city": "Alhambra",</w:t>
      </w:r>
    </w:p>
    <w:p w14:paraId="0875B591" w14:textId="77777777" w:rsidR="0084437B" w:rsidRPr="0084437B" w:rsidRDefault="0084437B" w:rsidP="0084437B">
      <w:pPr>
        <w:pStyle w:val="NoSpacing"/>
        <w:ind w:left="1440"/>
        <w:rPr>
          <w:sz w:val="12"/>
          <w:szCs w:val="12"/>
        </w:rPr>
      </w:pPr>
      <w:r w:rsidRPr="0084437B">
        <w:rPr>
          <w:sz w:val="12"/>
          <w:szCs w:val="12"/>
        </w:rPr>
        <w:t xml:space="preserve">      "state": "California",</w:t>
      </w:r>
    </w:p>
    <w:p w14:paraId="26C320FE" w14:textId="77777777" w:rsidR="0084437B" w:rsidRPr="0084437B" w:rsidRDefault="0084437B" w:rsidP="0084437B">
      <w:pPr>
        <w:pStyle w:val="NoSpacing"/>
        <w:ind w:left="1440"/>
        <w:rPr>
          <w:sz w:val="12"/>
          <w:szCs w:val="12"/>
        </w:rPr>
      </w:pPr>
      <w:r w:rsidRPr="0084437B">
        <w:rPr>
          <w:sz w:val="12"/>
          <w:szCs w:val="12"/>
        </w:rPr>
        <w:t xml:space="preserve">      "country": "US"</w:t>
      </w:r>
    </w:p>
    <w:p w14:paraId="26D57549" w14:textId="77777777" w:rsidR="0084437B" w:rsidRPr="0084437B" w:rsidRDefault="0084437B" w:rsidP="0084437B">
      <w:pPr>
        <w:pStyle w:val="NoSpacing"/>
        <w:ind w:left="1440"/>
        <w:rPr>
          <w:sz w:val="12"/>
          <w:szCs w:val="12"/>
        </w:rPr>
      </w:pPr>
      <w:r w:rsidRPr="0084437B">
        <w:rPr>
          <w:sz w:val="12"/>
          <w:szCs w:val="12"/>
        </w:rPr>
        <w:t xml:space="preserve">    }</w:t>
      </w:r>
    </w:p>
    <w:p w14:paraId="66013028" w14:textId="77777777" w:rsidR="0084437B" w:rsidRPr="0084437B" w:rsidRDefault="0084437B" w:rsidP="0084437B">
      <w:pPr>
        <w:pStyle w:val="NoSpacing"/>
        <w:ind w:left="1440"/>
        <w:rPr>
          <w:sz w:val="12"/>
          <w:szCs w:val="12"/>
        </w:rPr>
      </w:pPr>
      <w:r w:rsidRPr="0084437B">
        <w:rPr>
          <w:sz w:val="12"/>
          <w:szCs w:val="12"/>
        </w:rPr>
        <w:t xml:space="preserve">  }, {</w:t>
      </w:r>
    </w:p>
    <w:p w14:paraId="56A1690A" w14:textId="77777777" w:rsidR="0084437B" w:rsidRPr="0084437B" w:rsidRDefault="0084437B" w:rsidP="0084437B">
      <w:pPr>
        <w:pStyle w:val="NoSpacing"/>
        <w:ind w:left="1440"/>
        <w:rPr>
          <w:sz w:val="12"/>
          <w:szCs w:val="12"/>
        </w:rPr>
      </w:pPr>
      <w:r w:rsidRPr="0084437B">
        <w:rPr>
          <w:sz w:val="12"/>
          <w:szCs w:val="12"/>
        </w:rPr>
        <w:t xml:space="preserve">    "url": "http://synthetichealth.github.io/synthea/disability-adjusted-life-years",</w:t>
      </w:r>
    </w:p>
    <w:p w14:paraId="09477DCD" w14:textId="77777777" w:rsidR="0084437B" w:rsidRPr="0084437B" w:rsidRDefault="0084437B" w:rsidP="0084437B">
      <w:pPr>
        <w:pStyle w:val="NoSpacing"/>
        <w:ind w:left="1440"/>
        <w:rPr>
          <w:sz w:val="12"/>
          <w:szCs w:val="12"/>
        </w:rPr>
      </w:pPr>
      <w:r w:rsidRPr="0084437B">
        <w:rPr>
          <w:sz w:val="12"/>
          <w:szCs w:val="12"/>
        </w:rPr>
        <w:t xml:space="preserve">    "valueDecimal": 0</w:t>
      </w:r>
    </w:p>
    <w:p w14:paraId="16B1DACC" w14:textId="77777777" w:rsidR="0084437B" w:rsidRPr="0084437B" w:rsidRDefault="0084437B" w:rsidP="0084437B">
      <w:pPr>
        <w:pStyle w:val="NoSpacing"/>
        <w:ind w:left="1440"/>
        <w:rPr>
          <w:sz w:val="12"/>
          <w:szCs w:val="12"/>
        </w:rPr>
      </w:pPr>
      <w:r w:rsidRPr="0084437B">
        <w:rPr>
          <w:sz w:val="12"/>
          <w:szCs w:val="12"/>
        </w:rPr>
        <w:t xml:space="preserve">  }, {</w:t>
      </w:r>
    </w:p>
    <w:p w14:paraId="402375DD" w14:textId="77777777" w:rsidR="0084437B" w:rsidRPr="0084437B" w:rsidRDefault="0084437B" w:rsidP="0084437B">
      <w:pPr>
        <w:pStyle w:val="NoSpacing"/>
        <w:ind w:left="1440"/>
        <w:rPr>
          <w:sz w:val="12"/>
          <w:szCs w:val="12"/>
        </w:rPr>
      </w:pPr>
      <w:r w:rsidRPr="0084437B">
        <w:rPr>
          <w:sz w:val="12"/>
          <w:szCs w:val="12"/>
        </w:rPr>
        <w:t xml:space="preserve">    "url": "http://synthetichealth.github.io/synthea/quality-adjusted-life-years",</w:t>
      </w:r>
    </w:p>
    <w:p w14:paraId="2B6D6A24" w14:textId="77777777" w:rsidR="0084437B" w:rsidRPr="0084437B" w:rsidRDefault="0084437B" w:rsidP="0084437B">
      <w:pPr>
        <w:pStyle w:val="NoSpacing"/>
        <w:ind w:left="1440"/>
        <w:rPr>
          <w:sz w:val="12"/>
          <w:szCs w:val="12"/>
        </w:rPr>
      </w:pPr>
      <w:r w:rsidRPr="0084437B">
        <w:rPr>
          <w:sz w:val="12"/>
          <w:szCs w:val="12"/>
        </w:rPr>
        <w:t xml:space="preserve">    "valueDecimal": 32</w:t>
      </w:r>
    </w:p>
    <w:p w14:paraId="1F8DAC2A" w14:textId="77777777" w:rsidR="0084437B" w:rsidRPr="0084437B" w:rsidRDefault="0084437B" w:rsidP="0084437B">
      <w:pPr>
        <w:pStyle w:val="NoSpacing"/>
        <w:ind w:left="1440"/>
        <w:rPr>
          <w:sz w:val="12"/>
          <w:szCs w:val="12"/>
        </w:rPr>
      </w:pPr>
      <w:r w:rsidRPr="0084437B">
        <w:rPr>
          <w:sz w:val="12"/>
          <w:szCs w:val="12"/>
        </w:rPr>
        <w:t xml:space="preserve">  } ],</w:t>
      </w:r>
    </w:p>
    <w:p w14:paraId="19128CDE" w14:textId="77777777" w:rsidR="0084437B" w:rsidRPr="0084437B" w:rsidRDefault="0084437B" w:rsidP="0084437B">
      <w:pPr>
        <w:pStyle w:val="NoSpacing"/>
        <w:ind w:left="1440"/>
        <w:rPr>
          <w:sz w:val="12"/>
          <w:szCs w:val="12"/>
        </w:rPr>
      </w:pPr>
      <w:r w:rsidRPr="0084437B">
        <w:rPr>
          <w:sz w:val="12"/>
          <w:szCs w:val="12"/>
        </w:rPr>
        <w:t xml:space="preserve">  "identifier": [ {</w:t>
      </w:r>
    </w:p>
    <w:p w14:paraId="77B2F0AB" w14:textId="77777777" w:rsidR="0084437B" w:rsidRPr="0084437B" w:rsidRDefault="0084437B" w:rsidP="0084437B">
      <w:pPr>
        <w:pStyle w:val="NoSpacing"/>
        <w:ind w:left="1440"/>
        <w:rPr>
          <w:sz w:val="12"/>
          <w:szCs w:val="12"/>
        </w:rPr>
      </w:pPr>
      <w:r w:rsidRPr="0084437B">
        <w:rPr>
          <w:sz w:val="12"/>
          <w:szCs w:val="12"/>
        </w:rPr>
        <w:t xml:space="preserve">    "system": "https://github.com/synthetichealth/synthea",</w:t>
      </w:r>
    </w:p>
    <w:p w14:paraId="26C7D007" w14:textId="77777777" w:rsidR="0084437B" w:rsidRPr="0084437B" w:rsidRDefault="0084437B" w:rsidP="0084437B">
      <w:pPr>
        <w:pStyle w:val="NoSpacing"/>
        <w:ind w:left="1440"/>
        <w:rPr>
          <w:sz w:val="12"/>
          <w:szCs w:val="12"/>
        </w:rPr>
      </w:pPr>
      <w:r w:rsidRPr="0084437B">
        <w:rPr>
          <w:sz w:val="12"/>
          <w:szCs w:val="12"/>
        </w:rPr>
        <w:t xml:space="preserve">    "value": "fd16075a-ef85-4896-836a-5000fb88a682"</w:t>
      </w:r>
    </w:p>
    <w:p w14:paraId="5A84526A" w14:textId="77777777" w:rsidR="0084437B" w:rsidRPr="0084437B" w:rsidRDefault="0084437B" w:rsidP="0084437B">
      <w:pPr>
        <w:pStyle w:val="NoSpacing"/>
        <w:ind w:left="1440"/>
        <w:rPr>
          <w:sz w:val="12"/>
          <w:szCs w:val="12"/>
        </w:rPr>
      </w:pPr>
      <w:r w:rsidRPr="0084437B">
        <w:rPr>
          <w:sz w:val="12"/>
          <w:szCs w:val="12"/>
        </w:rPr>
        <w:t xml:space="preserve">  }, {</w:t>
      </w:r>
    </w:p>
    <w:p w14:paraId="215A9D5A" w14:textId="77777777" w:rsidR="0084437B" w:rsidRPr="0084437B" w:rsidRDefault="0084437B" w:rsidP="0084437B">
      <w:pPr>
        <w:pStyle w:val="NoSpacing"/>
        <w:ind w:left="1440"/>
        <w:rPr>
          <w:sz w:val="12"/>
          <w:szCs w:val="12"/>
        </w:rPr>
      </w:pPr>
      <w:r w:rsidRPr="0084437B">
        <w:rPr>
          <w:sz w:val="12"/>
          <w:szCs w:val="12"/>
        </w:rPr>
        <w:t xml:space="preserve">    "type": {</w:t>
      </w:r>
    </w:p>
    <w:p w14:paraId="2C534E4D" w14:textId="77777777" w:rsidR="0084437B" w:rsidRPr="0084437B" w:rsidRDefault="0084437B" w:rsidP="0084437B">
      <w:pPr>
        <w:pStyle w:val="NoSpacing"/>
        <w:ind w:left="1440"/>
        <w:rPr>
          <w:sz w:val="12"/>
          <w:szCs w:val="12"/>
        </w:rPr>
      </w:pPr>
      <w:r w:rsidRPr="0084437B">
        <w:rPr>
          <w:sz w:val="12"/>
          <w:szCs w:val="12"/>
        </w:rPr>
        <w:t xml:space="preserve">      "coding": [ {</w:t>
      </w:r>
    </w:p>
    <w:p w14:paraId="12EFBA30" w14:textId="77777777" w:rsidR="0084437B" w:rsidRPr="0084437B" w:rsidRDefault="0084437B" w:rsidP="0084437B">
      <w:pPr>
        <w:pStyle w:val="NoSpacing"/>
        <w:ind w:left="1440"/>
        <w:rPr>
          <w:sz w:val="12"/>
          <w:szCs w:val="12"/>
        </w:rPr>
      </w:pPr>
      <w:r w:rsidRPr="0084437B">
        <w:rPr>
          <w:sz w:val="12"/>
          <w:szCs w:val="12"/>
        </w:rPr>
        <w:t xml:space="preserve">        "system": "http://terminology.hl7.org/CodeSystem/v2-0203",</w:t>
      </w:r>
    </w:p>
    <w:p w14:paraId="11C69197" w14:textId="77777777" w:rsidR="0084437B" w:rsidRPr="0084437B" w:rsidRDefault="0084437B" w:rsidP="0084437B">
      <w:pPr>
        <w:pStyle w:val="NoSpacing"/>
        <w:ind w:left="1440"/>
        <w:rPr>
          <w:sz w:val="12"/>
          <w:szCs w:val="12"/>
        </w:rPr>
      </w:pPr>
      <w:r w:rsidRPr="0084437B">
        <w:rPr>
          <w:sz w:val="12"/>
          <w:szCs w:val="12"/>
        </w:rPr>
        <w:t xml:space="preserve">        "code": "MR",</w:t>
      </w:r>
    </w:p>
    <w:p w14:paraId="09CC12A5" w14:textId="77777777" w:rsidR="0084437B" w:rsidRPr="0084437B" w:rsidRDefault="0084437B" w:rsidP="0084437B">
      <w:pPr>
        <w:pStyle w:val="NoSpacing"/>
        <w:ind w:left="1440"/>
        <w:rPr>
          <w:sz w:val="12"/>
          <w:szCs w:val="12"/>
        </w:rPr>
      </w:pPr>
      <w:r w:rsidRPr="0084437B">
        <w:rPr>
          <w:sz w:val="12"/>
          <w:szCs w:val="12"/>
        </w:rPr>
        <w:t xml:space="preserve">        "display": "Medical Record Number"</w:t>
      </w:r>
    </w:p>
    <w:p w14:paraId="74F3EDAC" w14:textId="77777777" w:rsidR="0084437B" w:rsidRPr="0084437B" w:rsidRDefault="0084437B" w:rsidP="0084437B">
      <w:pPr>
        <w:pStyle w:val="NoSpacing"/>
        <w:ind w:left="1440"/>
        <w:rPr>
          <w:sz w:val="12"/>
          <w:szCs w:val="12"/>
        </w:rPr>
      </w:pPr>
      <w:r w:rsidRPr="0084437B">
        <w:rPr>
          <w:sz w:val="12"/>
          <w:szCs w:val="12"/>
        </w:rPr>
        <w:t xml:space="preserve">      } ],</w:t>
      </w:r>
    </w:p>
    <w:p w14:paraId="4CF1E65B" w14:textId="77777777" w:rsidR="0084437B" w:rsidRPr="0084437B" w:rsidRDefault="0084437B" w:rsidP="0084437B">
      <w:pPr>
        <w:pStyle w:val="NoSpacing"/>
        <w:ind w:left="1440"/>
        <w:rPr>
          <w:sz w:val="12"/>
          <w:szCs w:val="12"/>
        </w:rPr>
      </w:pPr>
      <w:r w:rsidRPr="0084437B">
        <w:rPr>
          <w:sz w:val="12"/>
          <w:szCs w:val="12"/>
        </w:rPr>
        <w:t xml:space="preserve">      "text": "Medical Record Number"</w:t>
      </w:r>
    </w:p>
    <w:p w14:paraId="771F0919" w14:textId="77777777" w:rsidR="0084437B" w:rsidRPr="0084437B" w:rsidRDefault="0084437B" w:rsidP="0084437B">
      <w:pPr>
        <w:pStyle w:val="NoSpacing"/>
        <w:ind w:left="1440"/>
        <w:rPr>
          <w:sz w:val="12"/>
          <w:szCs w:val="12"/>
        </w:rPr>
      </w:pPr>
      <w:r w:rsidRPr="0084437B">
        <w:rPr>
          <w:sz w:val="12"/>
          <w:szCs w:val="12"/>
        </w:rPr>
        <w:t xml:space="preserve">    },</w:t>
      </w:r>
    </w:p>
    <w:p w14:paraId="7CACEE54" w14:textId="77777777" w:rsidR="0084437B" w:rsidRPr="0084437B" w:rsidRDefault="0084437B" w:rsidP="0084437B">
      <w:pPr>
        <w:pStyle w:val="NoSpacing"/>
        <w:ind w:left="1440"/>
        <w:rPr>
          <w:sz w:val="12"/>
          <w:szCs w:val="12"/>
        </w:rPr>
      </w:pPr>
      <w:r w:rsidRPr="0084437B">
        <w:rPr>
          <w:sz w:val="12"/>
          <w:szCs w:val="12"/>
        </w:rPr>
        <w:t xml:space="preserve">    "system": "http://hospital.smarthealthit.org",</w:t>
      </w:r>
    </w:p>
    <w:p w14:paraId="113FFC3D" w14:textId="77777777" w:rsidR="0084437B" w:rsidRPr="0084437B" w:rsidRDefault="0084437B" w:rsidP="0084437B">
      <w:pPr>
        <w:pStyle w:val="NoSpacing"/>
        <w:ind w:left="1440"/>
        <w:rPr>
          <w:sz w:val="12"/>
          <w:szCs w:val="12"/>
        </w:rPr>
      </w:pPr>
      <w:r w:rsidRPr="0084437B">
        <w:rPr>
          <w:sz w:val="12"/>
          <w:szCs w:val="12"/>
        </w:rPr>
        <w:t xml:space="preserve">    "value": "fd16075a-ef85-4896-836a-5000fb88a682"</w:t>
      </w:r>
    </w:p>
    <w:p w14:paraId="5EBC5D0A" w14:textId="77777777" w:rsidR="0084437B" w:rsidRPr="0084437B" w:rsidRDefault="0084437B" w:rsidP="0084437B">
      <w:pPr>
        <w:pStyle w:val="NoSpacing"/>
        <w:ind w:left="1440"/>
        <w:rPr>
          <w:sz w:val="12"/>
          <w:szCs w:val="12"/>
        </w:rPr>
      </w:pPr>
      <w:r w:rsidRPr="0084437B">
        <w:rPr>
          <w:sz w:val="12"/>
          <w:szCs w:val="12"/>
        </w:rPr>
        <w:t xml:space="preserve">  }, {</w:t>
      </w:r>
    </w:p>
    <w:p w14:paraId="7B4A4144" w14:textId="77777777" w:rsidR="0084437B" w:rsidRPr="0084437B" w:rsidRDefault="0084437B" w:rsidP="0084437B">
      <w:pPr>
        <w:pStyle w:val="NoSpacing"/>
        <w:ind w:left="1440"/>
        <w:rPr>
          <w:sz w:val="12"/>
          <w:szCs w:val="12"/>
        </w:rPr>
      </w:pPr>
      <w:r w:rsidRPr="0084437B">
        <w:rPr>
          <w:sz w:val="12"/>
          <w:szCs w:val="12"/>
        </w:rPr>
        <w:t xml:space="preserve">    "type": {</w:t>
      </w:r>
    </w:p>
    <w:p w14:paraId="6AB6B879" w14:textId="77777777" w:rsidR="0084437B" w:rsidRPr="0084437B" w:rsidRDefault="0084437B" w:rsidP="0084437B">
      <w:pPr>
        <w:pStyle w:val="NoSpacing"/>
        <w:ind w:left="1440"/>
        <w:rPr>
          <w:sz w:val="12"/>
          <w:szCs w:val="12"/>
        </w:rPr>
      </w:pPr>
      <w:r w:rsidRPr="0084437B">
        <w:rPr>
          <w:sz w:val="12"/>
          <w:szCs w:val="12"/>
        </w:rPr>
        <w:t xml:space="preserve">      "coding": [ {</w:t>
      </w:r>
    </w:p>
    <w:p w14:paraId="7ECFF403" w14:textId="77777777" w:rsidR="0084437B" w:rsidRPr="0084437B" w:rsidRDefault="0084437B" w:rsidP="0084437B">
      <w:pPr>
        <w:pStyle w:val="NoSpacing"/>
        <w:ind w:left="1440"/>
        <w:rPr>
          <w:sz w:val="12"/>
          <w:szCs w:val="12"/>
        </w:rPr>
      </w:pPr>
      <w:r w:rsidRPr="0084437B">
        <w:rPr>
          <w:sz w:val="12"/>
          <w:szCs w:val="12"/>
        </w:rPr>
        <w:t xml:space="preserve">        "system": "http://terminology.hl7.org/CodeSystem/v2-0203",</w:t>
      </w:r>
    </w:p>
    <w:p w14:paraId="0AD1132D" w14:textId="77777777" w:rsidR="0084437B" w:rsidRPr="0084437B" w:rsidRDefault="0084437B" w:rsidP="0084437B">
      <w:pPr>
        <w:pStyle w:val="NoSpacing"/>
        <w:ind w:left="1440"/>
        <w:rPr>
          <w:sz w:val="12"/>
          <w:szCs w:val="12"/>
        </w:rPr>
      </w:pPr>
      <w:r w:rsidRPr="0084437B">
        <w:rPr>
          <w:sz w:val="12"/>
          <w:szCs w:val="12"/>
        </w:rPr>
        <w:t xml:space="preserve">        "code": "SS",</w:t>
      </w:r>
    </w:p>
    <w:p w14:paraId="11D95109" w14:textId="77777777" w:rsidR="0084437B" w:rsidRPr="0084437B" w:rsidRDefault="0084437B" w:rsidP="0084437B">
      <w:pPr>
        <w:pStyle w:val="NoSpacing"/>
        <w:ind w:left="1440"/>
        <w:rPr>
          <w:sz w:val="12"/>
          <w:szCs w:val="12"/>
        </w:rPr>
      </w:pPr>
      <w:r w:rsidRPr="0084437B">
        <w:rPr>
          <w:sz w:val="12"/>
          <w:szCs w:val="12"/>
        </w:rPr>
        <w:t xml:space="preserve">        "display": "Social Security Number"</w:t>
      </w:r>
    </w:p>
    <w:p w14:paraId="590675C6" w14:textId="77777777" w:rsidR="0084437B" w:rsidRPr="0084437B" w:rsidRDefault="0084437B" w:rsidP="0084437B">
      <w:pPr>
        <w:pStyle w:val="NoSpacing"/>
        <w:ind w:left="1440"/>
        <w:rPr>
          <w:sz w:val="12"/>
          <w:szCs w:val="12"/>
        </w:rPr>
      </w:pPr>
      <w:r w:rsidRPr="0084437B">
        <w:rPr>
          <w:sz w:val="12"/>
          <w:szCs w:val="12"/>
        </w:rPr>
        <w:t xml:space="preserve">      } ],</w:t>
      </w:r>
    </w:p>
    <w:p w14:paraId="67E10CE9" w14:textId="77777777" w:rsidR="0084437B" w:rsidRPr="0084437B" w:rsidRDefault="0084437B" w:rsidP="0084437B">
      <w:pPr>
        <w:pStyle w:val="NoSpacing"/>
        <w:ind w:left="1440"/>
        <w:rPr>
          <w:sz w:val="12"/>
          <w:szCs w:val="12"/>
        </w:rPr>
      </w:pPr>
      <w:r w:rsidRPr="0084437B">
        <w:rPr>
          <w:sz w:val="12"/>
          <w:szCs w:val="12"/>
        </w:rPr>
        <w:t xml:space="preserve">      "text": "Social Security Number"</w:t>
      </w:r>
    </w:p>
    <w:p w14:paraId="3FB93AA2" w14:textId="77777777" w:rsidR="0084437B" w:rsidRPr="0084437B" w:rsidRDefault="0084437B" w:rsidP="0084437B">
      <w:pPr>
        <w:pStyle w:val="NoSpacing"/>
        <w:ind w:left="1440"/>
        <w:rPr>
          <w:sz w:val="12"/>
          <w:szCs w:val="12"/>
        </w:rPr>
      </w:pPr>
      <w:r w:rsidRPr="0084437B">
        <w:rPr>
          <w:sz w:val="12"/>
          <w:szCs w:val="12"/>
        </w:rPr>
        <w:t xml:space="preserve">    },</w:t>
      </w:r>
    </w:p>
    <w:p w14:paraId="400B3996" w14:textId="77777777" w:rsidR="0084437B" w:rsidRPr="0084437B" w:rsidRDefault="0084437B" w:rsidP="0084437B">
      <w:pPr>
        <w:pStyle w:val="NoSpacing"/>
        <w:ind w:left="1440"/>
        <w:rPr>
          <w:sz w:val="12"/>
          <w:szCs w:val="12"/>
        </w:rPr>
      </w:pPr>
      <w:r w:rsidRPr="0084437B">
        <w:rPr>
          <w:sz w:val="12"/>
          <w:szCs w:val="12"/>
        </w:rPr>
        <w:t xml:space="preserve">    "system": "http://hl7.org/fhir/sid/us-ssn",</w:t>
      </w:r>
    </w:p>
    <w:p w14:paraId="09ACF614" w14:textId="77777777" w:rsidR="0084437B" w:rsidRPr="0084437B" w:rsidRDefault="0084437B" w:rsidP="0084437B">
      <w:pPr>
        <w:pStyle w:val="NoSpacing"/>
        <w:ind w:left="1440"/>
        <w:rPr>
          <w:sz w:val="12"/>
          <w:szCs w:val="12"/>
        </w:rPr>
      </w:pPr>
      <w:r w:rsidRPr="0084437B">
        <w:rPr>
          <w:sz w:val="12"/>
          <w:szCs w:val="12"/>
        </w:rPr>
        <w:t xml:space="preserve">    "value": "999-65-8560"</w:t>
      </w:r>
    </w:p>
    <w:p w14:paraId="4B6914CA" w14:textId="77777777" w:rsidR="0084437B" w:rsidRPr="0084437B" w:rsidRDefault="0084437B" w:rsidP="0084437B">
      <w:pPr>
        <w:pStyle w:val="NoSpacing"/>
        <w:ind w:left="1440"/>
        <w:rPr>
          <w:sz w:val="12"/>
          <w:szCs w:val="12"/>
        </w:rPr>
      </w:pPr>
      <w:r w:rsidRPr="0084437B">
        <w:rPr>
          <w:sz w:val="12"/>
          <w:szCs w:val="12"/>
        </w:rPr>
        <w:t xml:space="preserve">  }, {</w:t>
      </w:r>
    </w:p>
    <w:p w14:paraId="194F53B7" w14:textId="77777777" w:rsidR="0084437B" w:rsidRPr="0084437B" w:rsidRDefault="0084437B" w:rsidP="0084437B">
      <w:pPr>
        <w:pStyle w:val="NoSpacing"/>
        <w:ind w:left="1440"/>
        <w:rPr>
          <w:sz w:val="12"/>
          <w:szCs w:val="12"/>
        </w:rPr>
      </w:pPr>
      <w:r w:rsidRPr="0084437B">
        <w:rPr>
          <w:sz w:val="12"/>
          <w:szCs w:val="12"/>
        </w:rPr>
        <w:t xml:space="preserve">    "type": {</w:t>
      </w:r>
    </w:p>
    <w:p w14:paraId="134B4E27" w14:textId="77777777" w:rsidR="0084437B" w:rsidRPr="0084437B" w:rsidRDefault="0084437B" w:rsidP="0084437B">
      <w:pPr>
        <w:pStyle w:val="NoSpacing"/>
        <w:ind w:left="1440"/>
        <w:rPr>
          <w:sz w:val="12"/>
          <w:szCs w:val="12"/>
        </w:rPr>
      </w:pPr>
      <w:r w:rsidRPr="0084437B">
        <w:rPr>
          <w:sz w:val="12"/>
          <w:szCs w:val="12"/>
        </w:rPr>
        <w:t xml:space="preserve">      "coding": [ {</w:t>
      </w:r>
    </w:p>
    <w:p w14:paraId="4B01EA43" w14:textId="77777777" w:rsidR="0084437B" w:rsidRPr="0084437B" w:rsidRDefault="0084437B" w:rsidP="0084437B">
      <w:pPr>
        <w:pStyle w:val="NoSpacing"/>
        <w:ind w:left="1440"/>
        <w:rPr>
          <w:sz w:val="12"/>
          <w:szCs w:val="12"/>
        </w:rPr>
      </w:pPr>
      <w:r w:rsidRPr="0084437B">
        <w:rPr>
          <w:sz w:val="12"/>
          <w:szCs w:val="12"/>
        </w:rPr>
        <w:t xml:space="preserve">        "system": "http://terminology.hl7.org/CodeSystem/v2-0203",</w:t>
      </w:r>
    </w:p>
    <w:p w14:paraId="2384D9BE" w14:textId="77777777" w:rsidR="0084437B" w:rsidRPr="0084437B" w:rsidRDefault="0084437B" w:rsidP="0084437B">
      <w:pPr>
        <w:pStyle w:val="NoSpacing"/>
        <w:ind w:left="1440"/>
        <w:rPr>
          <w:sz w:val="12"/>
          <w:szCs w:val="12"/>
        </w:rPr>
      </w:pPr>
      <w:r w:rsidRPr="0084437B">
        <w:rPr>
          <w:sz w:val="12"/>
          <w:szCs w:val="12"/>
        </w:rPr>
        <w:t xml:space="preserve">        "code": "DL",</w:t>
      </w:r>
    </w:p>
    <w:p w14:paraId="3AA219DA" w14:textId="77777777" w:rsidR="0084437B" w:rsidRPr="0084437B" w:rsidRDefault="0084437B" w:rsidP="0084437B">
      <w:pPr>
        <w:pStyle w:val="NoSpacing"/>
        <w:ind w:left="1440"/>
        <w:rPr>
          <w:sz w:val="12"/>
          <w:szCs w:val="12"/>
        </w:rPr>
      </w:pPr>
      <w:r w:rsidRPr="0084437B">
        <w:rPr>
          <w:sz w:val="12"/>
          <w:szCs w:val="12"/>
        </w:rPr>
        <w:t xml:space="preserve">        "display": "Driver's License"</w:t>
      </w:r>
    </w:p>
    <w:p w14:paraId="77C69323" w14:textId="77777777" w:rsidR="0084437B" w:rsidRPr="0084437B" w:rsidRDefault="0084437B" w:rsidP="0084437B">
      <w:pPr>
        <w:pStyle w:val="NoSpacing"/>
        <w:ind w:left="1440"/>
        <w:rPr>
          <w:sz w:val="12"/>
          <w:szCs w:val="12"/>
        </w:rPr>
      </w:pPr>
      <w:r w:rsidRPr="0084437B">
        <w:rPr>
          <w:sz w:val="12"/>
          <w:szCs w:val="12"/>
        </w:rPr>
        <w:t xml:space="preserve">      } ],</w:t>
      </w:r>
    </w:p>
    <w:p w14:paraId="1807A8D8" w14:textId="77777777" w:rsidR="0084437B" w:rsidRPr="0084437B" w:rsidRDefault="0084437B" w:rsidP="0084437B">
      <w:pPr>
        <w:pStyle w:val="NoSpacing"/>
        <w:ind w:left="1440"/>
        <w:rPr>
          <w:sz w:val="12"/>
          <w:szCs w:val="12"/>
        </w:rPr>
      </w:pPr>
      <w:r w:rsidRPr="0084437B">
        <w:rPr>
          <w:sz w:val="12"/>
          <w:szCs w:val="12"/>
        </w:rPr>
        <w:t xml:space="preserve">      "text": "Driver's License"</w:t>
      </w:r>
    </w:p>
    <w:p w14:paraId="78E51525" w14:textId="77777777" w:rsidR="0084437B" w:rsidRPr="0084437B" w:rsidRDefault="0084437B" w:rsidP="0084437B">
      <w:pPr>
        <w:pStyle w:val="NoSpacing"/>
        <w:ind w:left="1440"/>
        <w:rPr>
          <w:sz w:val="12"/>
          <w:szCs w:val="12"/>
        </w:rPr>
      </w:pPr>
      <w:r w:rsidRPr="0084437B">
        <w:rPr>
          <w:sz w:val="12"/>
          <w:szCs w:val="12"/>
        </w:rPr>
        <w:t xml:space="preserve">    },</w:t>
      </w:r>
    </w:p>
    <w:p w14:paraId="076932DE" w14:textId="77777777" w:rsidR="0084437B" w:rsidRPr="0084437B" w:rsidRDefault="0084437B" w:rsidP="0084437B">
      <w:pPr>
        <w:pStyle w:val="NoSpacing"/>
        <w:ind w:left="1440"/>
        <w:rPr>
          <w:sz w:val="12"/>
          <w:szCs w:val="12"/>
        </w:rPr>
      </w:pPr>
      <w:r w:rsidRPr="0084437B">
        <w:rPr>
          <w:sz w:val="12"/>
          <w:szCs w:val="12"/>
        </w:rPr>
        <w:t xml:space="preserve">    "system": "urn:oid:2.16.840.1.113883.4.3.25",</w:t>
      </w:r>
    </w:p>
    <w:p w14:paraId="69D11D07" w14:textId="77777777" w:rsidR="0084437B" w:rsidRPr="0084437B" w:rsidRDefault="0084437B" w:rsidP="0084437B">
      <w:pPr>
        <w:pStyle w:val="NoSpacing"/>
        <w:ind w:left="1440"/>
        <w:rPr>
          <w:sz w:val="12"/>
          <w:szCs w:val="12"/>
        </w:rPr>
      </w:pPr>
      <w:r w:rsidRPr="0084437B">
        <w:rPr>
          <w:sz w:val="12"/>
          <w:szCs w:val="12"/>
        </w:rPr>
        <w:t xml:space="preserve">    "value": "S99969793"</w:t>
      </w:r>
    </w:p>
    <w:p w14:paraId="16538018" w14:textId="77777777" w:rsidR="0084437B" w:rsidRPr="0084437B" w:rsidRDefault="0084437B" w:rsidP="0084437B">
      <w:pPr>
        <w:pStyle w:val="NoSpacing"/>
        <w:ind w:left="1440"/>
        <w:rPr>
          <w:sz w:val="12"/>
          <w:szCs w:val="12"/>
        </w:rPr>
      </w:pPr>
      <w:r w:rsidRPr="0084437B">
        <w:rPr>
          <w:sz w:val="12"/>
          <w:szCs w:val="12"/>
        </w:rPr>
        <w:t xml:space="preserve">  }, {</w:t>
      </w:r>
    </w:p>
    <w:p w14:paraId="1C65D770" w14:textId="77777777" w:rsidR="0084437B" w:rsidRPr="0084437B" w:rsidRDefault="0084437B" w:rsidP="0084437B">
      <w:pPr>
        <w:pStyle w:val="NoSpacing"/>
        <w:ind w:left="1440"/>
        <w:rPr>
          <w:sz w:val="12"/>
          <w:szCs w:val="12"/>
        </w:rPr>
      </w:pPr>
      <w:r w:rsidRPr="0084437B">
        <w:rPr>
          <w:sz w:val="12"/>
          <w:szCs w:val="12"/>
        </w:rPr>
        <w:t xml:space="preserve">    "type": {</w:t>
      </w:r>
    </w:p>
    <w:p w14:paraId="0A069871" w14:textId="77777777" w:rsidR="0084437B" w:rsidRPr="0084437B" w:rsidRDefault="0084437B" w:rsidP="0084437B">
      <w:pPr>
        <w:pStyle w:val="NoSpacing"/>
        <w:ind w:left="1440"/>
        <w:rPr>
          <w:sz w:val="12"/>
          <w:szCs w:val="12"/>
        </w:rPr>
      </w:pPr>
      <w:r w:rsidRPr="0084437B">
        <w:rPr>
          <w:sz w:val="12"/>
          <w:szCs w:val="12"/>
        </w:rPr>
        <w:t xml:space="preserve">      "coding": [ {</w:t>
      </w:r>
    </w:p>
    <w:p w14:paraId="3A12D5BB" w14:textId="77777777" w:rsidR="0084437B" w:rsidRPr="0084437B" w:rsidRDefault="0084437B" w:rsidP="0084437B">
      <w:pPr>
        <w:pStyle w:val="NoSpacing"/>
        <w:ind w:left="1440"/>
        <w:rPr>
          <w:sz w:val="12"/>
          <w:szCs w:val="12"/>
        </w:rPr>
      </w:pPr>
      <w:r w:rsidRPr="0084437B">
        <w:rPr>
          <w:sz w:val="12"/>
          <w:szCs w:val="12"/>
        </w:rPr>
        <w:t xml:space="preserve">        "system": "http://terminology.hl7.org/CodeSystem/v2-0203",</w:t>
      </w:r>
    </w:p>
    <w:p w14:paraId="7F9E46FD" w14:textId="77777777" w:rsidR="0084437B" w:rsidRPr="0084437B" w:rsidRDefault="0084437B" w:rsidP="0084437B">
      <w:pPr>
        <w:pStyle w:val="NoSpacing"/>
        <w:ind w:left="1440"/>
        <w:rPr>
          <w:sz w:val="12"/>
          <w:szCs w:val="12"/>
        </w:rPr>
      </w:pPr>
      <w:r w:rsidRPr="0084437B">
        <w:rPr>
          <w:sz w:val="12"/>
          <w:szCs w:val="12"/>
        </w:rPr>
        <w:t xml:space="preserve">        "code": "PPN",</w:t>
      </w:r>
    </w:p>
    <w:p w14:paraId="761652DD" w14:textId="77777777" w:rsidR="0084437B" w:rsidRPr="0084437B" w:rsidRDefault="0084437B" w:rsidP="0084437B">
      <w:pPr>
        <w:pStyle w:val="NoSpacing"/>
        <w:ind w:left="1440"/>
        <w:rPr>
          <w:sz w:val="12"/>
          <w:szCs w:val="12"/>
        </w:rPr>
      </w:pPr>
      <w:r w:rsidRPr="0084437B">
        <w:rPr>
          <w:sz w:val="12"/>
          <w:szCs w:val="12"/>
        </w:rPr>
        <w:t xml:space="preserve">        "display": "Passport Number"</w:t>
      </w:r>
    </w:p>
    <w:p w14:paraId="5175EB56" w14:textId="77777777" w:rsidR="0084437B" w:rsidRPr="0084437B" w:rsidRDefault="0084437B" w:rsidP="0084437B">
      <w:pPr>
        <w:pStyle w:val="NoSpacing"/>
        <w:ind w:left="1440"/>
        <w:rPr>
          <w:sz w:val="12"/>
          <w:szCs w:val="12"/>
        </w:rPr>
      </w:pPr>
      <w:r w:rsidRPr="0084437B">
        <w:rPr>
          <w:sz w:val="12"/>
          <w:szCs w:val="12"/>
        </w:rPr>
        <w:t xml:space="preserve">      } ],</w:t>
      </w:r>
    </w:p>
    <w:p w14:paraId="33D2103E" w14:textId="77777777" w:rsidR="0084437B" w:rsidRPr="0084437B" w:rsidRDefault="0084437B" w:rsidP="0084437B">
      <w:pPr>
        <w:pStyle w:val="NoSpacing"/>
        <w:ind w:left="1440"/>
        <w:rPr>
          <w:sz w:val="12"/>
          <w:szCs w:val="12"/>
        </w:rPr>
      </w:pPr>
      <w:r w:rsidRPr="0084437B">
        <w:rPr>
          <w:sz w:val="12"/>
          <w:szCs w:val="12"/>
        </w:rPr>
        <w:t xml:space="preserve">      "text": "Passport Number"</w:t>
      </w:r>
    </w:p>
    <w:p w14:paraId="1CC5F7BD" w14:textId="77777777" w:rsidR="0084437B" w:rsidRPr="0084437B" w:rsidRDefault="0084437B" w:rsidP="0084437B">
      <w:pPr>
        <w:pStyle w:val="NoSpacing"/>
        <w:ind w:left="1440"/>
        <w:rPr>
          <w:sz w:val="12"/>
          <w:szCs w:val="12"/>
        </w:rPr>
      </w:pPr>
      <w:r w:rsidRPr="0084437B">
        <w:rPr>
          <w:sz w:val="12"/>
          <w:szCs w:val="12"/>
        </w:rPr>
        <w:t xml:space="preserve">    },</w:t>
      </w:r>
    </w:p>
    <w:p w14:paraId="71BDBFA2" w14:textId="77777777" w:rsidR="0084437B" w:rsidRPr="0084437B" w:rsidRDefault="0084437B" w:rsidP="0084437B">
      <w:pPr>
        <w:pStyle w:val="NoSpacing"/>
        <w:ind w:left="1440"/>
        <w:rPr>
          <w:sz w:val="12"/>
          <w:szCs w:val="12"/>
        </w:rPr>
      </w:pPr>
      <w:r w:rsidRPr="0084437B">
        <w:rPr>
          <w:sz w:val="12"/>
          <w:szCs w:val="12"/>
        </w:rPr>
        <w:t xml:space="preserve">    "system": "http://standardhealthrecord.org/fhir/StructureDefinition/passportNumber",</w:t>
      </w:r>
    </w:p>
    <w:p w14:paraId="176DAFFA" w14:textId="77777777" w:rsidR="0084437B" w:rsidRPr="0084437B" w:rsidRDefault="0084437B" w:rsidP="0084437B">
      <w:pPr>
        <w:pStyle w:val="NoSpacing"/>
        <w:ind w:left="1440"/>
        <w:rPr>
          <w:sz w:val="12"/>
          <w:szCs w:val="12"/>
        </w:rPr>
      </w:pPr>
      <w:r w:rsidRPr="0084437B">
        <w:rPr>
          <w:sz w:val="12"/>
          <w:szCs w:val="12"/>
        </w:rPr>
        <w:t xml:space="preserve">    "value": "X89326739X"</w:t>
      </w:r>
    </w:p>
    <w:p w14:paraId="6604C2B0" w14:textId="77777777" w:rsidR="0084437B" w:rsidRPr="0084437B" w:rsidRDefault="0084437B" w:rsidP="0084437B">
      <w:pPr>
        <w:pStyle w:val="NoSpacing"/>
        <w:ind w:left="1440"/>
        <w:rPr>
          <w:sz w:val="12"/>
          <w:szCs w:val="12"/>
        </w:rPr>
      </w:pPr>
      <w:r w:rsidRPr="0084437B">
        <w:rPr>
          <w:sz w:val="12"/>
          <w:szCs w:val="12"/>
        </w:rPr>
        <w:t xml:space="preserve">  } ],</w:t>
      </w:r>
    </w:p>
    <w:p w14:paraId="5FADD4F8" w14:textId="77777777" w:rsidR="0084437B" w:rsidRPr="0084437B" w:rsidRDefault="0084437B" w:rsidP="0084437B">
      <w:pPr>
        <w:pStyle w:val="NoSpacing"/>
        <w:ind w:left="1440"/>
        <w:rPr>
          <w:sz w:val="12"/>
          <w:szCs w:val="12"/>
        </w:rPr>
      </w:pPr>
      <w:r w:rsidRPr="0084437B">
        <w:rPr>
          <w:sz w:val="12"/>
          <w:szCs w:val="12"/>
        </w:rPr>
        <w:t xml:space="preserve">  "name": [ {</w:t>
      </w:r>
    </w:p>
    <w:p w14:paraId="2AD011AD" w14:textId="77777777" w:rsidR="0084437B" w:rsidRPr="0084437B" w:rsidRDefault="0084437B" w:rsidP="0084437B">
      <w:pPr>
        <w:pStyle w:val="NoSpacing"/>
        <w:ind w:left="1440"/>
        <w:rPr>
          <w:sz w:val="12"/>
          <w:szCs w:val="12"/>
        </w:rPr>
      </w:pPr>
      <w:r w:rsidRPr="0084437B">
        <w:rPr>
          <w:sz w:val="12"/>
          <w:szCs w:val="12"/>
        </w:rPr>
        <w:t xml:space="preserve">    "use": "official",</w:t>
      </w:r>
    </w:p>
    <w:p w14:paraId="0B42DCB0" w14:textId="77777777" w:rsidR="0084437B" w:rsidRPr="0084437B" w:rsidRDefault="0084437B" w:rsidP="0084437B">
      <w:pPr>
        <w:pStyle w:val="NoSpacing"/>
        <w:ind w:left="1440"/>
        <w:rPr>
          <w:sz w:val="12"/>
          <w:szCs w:val="12"/>
        </w:rPr>
      </w:pPr>
      <w:r w:rsidRPr="0084437B">
        <w:rPr>
          <w:sz w:val="12"/>
          <w:szCs w:val="12"/>
        </w:rPr>
        <w:t xml:space="preserve">    "family": "Bergnaum523",</w:t>
      </w:r>
    </w:p>
    <w:p w14:paraId="1F190051" w14:textId="77777777" w:rsidR="0084437B" w:rsidRPr="0084437B" w:rsidRDefault="0084437B" w:rsidP="0084437B">
      <w:pPr>
        <w:pStyle w:val="NoSpacing"/>
        <w:ind w:left="1440"/>
        <w:rPr>
          <w:sz w:val="12"/>
          <w:szCs w:val="12"/>
        </w:rPr>
      </w:pPr>
      <w:r w:rsidRPr="0084437B">
        <w:rPr>
          <w:sz w:val="12"/>
          <w:szCs w:val="12"/>
        </w:rPr>
        <w:t xml:space="preserve">    "given": [ "Maria750" ],</w:t>
      </w:r>
    </w:p>
    <w:p w14:paraId="1D2DD5A1" w14:textId="77777777" w:rsidR="0084437B" w:rsidRPr="0084437B" w:rsidRDefault="0084437B" w:rsidP="0084437B">
      <w:pPr>
        <w:pStyle w:val="NoSpacing"/>
        <w:ind w:left="1440"/>
        <w:rPr>
          <w:sz w:val="12"/>
          <w:szCs w:val="12"/>
        </w:rPr>
      </w:pPr>
      <w:r w:rsidRPr="0084437B">
        <w:rPr>
          <w:sz w:val="12"/>
          <w:szCs w:val="12"/>
        </w:rPr>
        <w:t xml:space="preserve">    "prefix": [ "Mr." ]</w:t>
      </w:r>
    </w:p>
    <w:p w14:paraId="02694FCB" w14:textId="77777777" w:rsidR="0084437B" w:rsidRPr="0084437B" w:rsidRDefault="0084437B" w:rsidP="0084437B">
      <w:pPr>
        <w:pStyle w:val="NoSpacing"/>
        <w:ind w:left="1440"/>
        <w:rPr>
          <w:sz w:val="12"/>
          <w:szCs w:val="12"/>
        </w:rPr>
      </w:pPr>
      <w:r w:rsidRPr="0084437B">
        <w:rPr>
          <w:sz w:val="12"/>
          <w:szCs w:val="12"/>
        </w:rPr>
        <w:t xml:space="preserve">  } ],</w:t>
      </w:r>
    </w:p>
    <w:p w14:paraId="1D26CB1B" w14:textId="77777777" w:rsidR="0084437B" w:rsidRPr="0084437B" w:rsidRDefault="0084437B" w:rsidP="0084437B">
      <w:pPr>
        <w:pStyle w:val="NoSpacing"/>
        <w:ind w:left="1440"/>
        <w:rPr>
          <w:sz w:val="12"/>
          <w:szCs w:val="12"/>
        </w:rPr>
      </w:pPr>
      <w:r w:rsidRPr="0084437B">
        <w:rPr>
          <w:sz w:val="12"/>
          <w:szCs w:val="12"/>
        </w:rPr>
        <w:t xml:space="preserve">  "telecom": [ {</w:t>
      </w:r>
    </w:p>
    <w:p w14:paraId="744A92AA" w14:textId="77777777" w:rsidR="0084437B" w:rsidRPr="0084437B" w:rsidRDefault="0084437B" w:rsidP="0084437B">
      <w:pPr>
        <w:pStyle w:val="NoSpacing"/>
        <w:ind w:left="1440"/>
        <w:rPr>
          <w:sz w:val="12"/>
          <w:szCs w:val="12"/>
        </w:rPr>
      </w:pPr>
      <w:r w:rsidRPr="0084437B">
        <w:rPr>
          <w:sz w:val="12"/>
          <w:szCs w:val="12"/>
        </w:rPr>
        <w:t xml:space="preserve">    "system": "phone",</w:t>
      </w:r>
    </w:p>
    <w:p w14:paraId="6BE97C04" w14:textId="77777777" w:rsidR="0084437B" w:rsidRPr="0084437B" w:rsidRDefault="0084437B" w:rsidP="0084437B">
      <w:pPr>
        <w:pStyle w:val="NoSpacing"/>
        <w:ind w:left="1440"/>
        <w:rPr>
          <w:sz w:val="12"/>
          <w:szCs w:val="12"/>
        </w:rPr>
      </w:pPr>
      <w:r w:rsidRPr="0084437B">
        <w:rPr>
          <w:sz w:val="12"/>
          <w:szCs w:val="12"/>
        </w:rPr>
        <w:lastRenderedPageBreak/>
        <w:t xml:space="preserve">    "value": "555-756-2656",</w:t>
      </w:r>
    </w:p>
    <w:p w14:paraId="774793D2" w14:textId="77777777" w:rsidR="0084437B" w:rsidRPr="0084437B" w:rsidRDefault="0084437B" w:rsidP="0084437B">
      <w:pPr>
        <w:pStyle w:val="NoSpacing"/>
        <w:ind w:left="1440"/>
        <w:rPr>
          <w:sz w:val="12"/>
          <w:szCs w:val="12"/>
        </w:rPr>
      </w:pPr>
      <w:r w:rsidRPr="0084437B">
        <w:rPr>
          <w:sz w:val="12"/>
          <w:szCs w:val="12"/>
        </w:rPr>
        <w:t xml:space="preserve">    "use": "home"</w:t>
      </w:r>
    </w:p>
    <w:p w14:paraId="0FFECE90" w14:textId="77777777" w:rsidR="0084437B" w:rsidRPr="0084437B" w:rsidRDefault="0084437B" w:rsidP="0084437B">
      <w:pPr>
        <w:pStyle w:val="NoSpacing"/>
        <w:ind w:left="1440"/>
        <w:rPr>
          <w:sz w:val="12"/>
          <w:szCs w:val="12"/>
        </w:rPr>
      </w:pPr>
      <w:r w:rsidRPr="0084437B">
        <w:rPr>
          <w:sz w:val="12"/>
          <w:szCs w:val="12"/>
        </w:rPr>
        <w:t xml:space="preserve">  } ],</w:t>
      </w:r>
    </w:p>
    <w:p w14:paraId="3D4713C0" w14:textId="77777777" w:rsidR="0084437B" w:rsidRPr="0084437B" w:rsidRDefault="0084437B" w:rsidP="0084437B">
      <w:pPr>
        <w:pStyle w:val="NoSpacing"/>
        <w:ind w:left="1440"/>
        <w:rPr>
          <w:sz w:val="12"/>
          <w:szCs w:val="12"/>
        </w:rPr>
      </w:pPr>
      <w:r w:rsidRPr="0084437B">
        <w:rPr>
          <w:sz w:val="12"/>
          <w:szCs w:val="12"/>
        </w:rPr>
        <w:t xml:space="preserve">  "gender": "male",</w:t>
      </w:r>
    </w:p>
    <w:p w14:paraId="6ACD7162" w14:textId="77777777" w:rsidR="0084437B" w:rsidRPr="0084437B" w:rsidRDefault="0084437B" w:rsidP="0084437B">
      <w:pPr>
        <w:pStyle w:val="NoSpacing"/>
        <w:ind w:left="1440"/>
        <w:rPr>
          <w:sz w:val="12"/>
          <w:szCs w:val="12"/>
        </w:rPr>
      </w:pPr>
      <w:r w:rsidRPr="0084437B">
        <w:rPr>
          <w:sz w:val="12"/>
          <w:szCs w:val="12"/>
        </w:rPr>
        <w:t xml:space="preserve">  "birthDate": "1987-06-09",</w:t>
      </w:r>
    </w:p>
    <w:p w14:paraId="6683A520" w14:textId="77777777" w:rsidR="0084437B" w:rsidRPr="0084437B" w:rsidRDefault="0084437B" w:rsidP="0084437B">
      <w:pPr>
        <w:pStyle w:val="NoSpacing"/>
        <w:ind w:left="1440"/>
        <w:rPr>
          <w:sz w:val="12"/>
          <w:szCs w:val="12"/>
        </w:rPr>
      </w:pPr>
      <w:r w:rsidRPr="0084437B">
        <w:rPr>
          <w:sz w:val="12"/>
          <w:szCs w:val="12"/>
        </w:rPr>
        <w:t xml:space="preserve">  "address": [ {</w:t>
      </w:r>
    </w:p>
    <w:p w14:paraId="6362A573" w14:textId="77777777" w:rsidR="0084437B" w:rsidRPr="0084437B" w:rsidRDefault="0084437B" w:rsidP="0084437B">
      <w:pPr>
        <w:pStyle w:val="NoSpacing"/>
        <w:ind w:left="1440"/>
        <w:rPr>
          <w:sz w:val="12"/>
          <w:szCs w:val="12"/>
        </w:rPr>
      </w:pPr>
      <w:r w:rsidRPr="0084437B">
        <w:rPr>
          <w:sz w:val="12"/>
          <w:szCs w:val="12"/>
        </w:rPr>
        <w:t xml:space="preserve">    "extension": [ {</w:t>
      </w:r>
    </w:p>
    <w:p w14:paraId="5A720B09" w14:textId="77777777" w:rsidR="0084437B" w:rsidRPr="0084437B" w:rsidRDefault="0084437B" w:rsidP="0084437B">
      <w:pPr>
        <w:pStyle w:val="NoSpacing"/>
        <w:ind w:left="1440"/>
        <w:rPr>
          <w:sz w:val="12"/>
          <w:szCs w:val="12"/>
        </w:rPr>
      </w:pPr>
      <w:r w:rsidRPr="0084437B">
        <w:rPr>
          <w:sz w:val="12"/>
          <w:szCs w:val="12"/>
        </w:rPr>
        <w:t xml:space="preserve">      "url": "http://hl7.org/fhir/StructureDefinition/geolocation",</w:t>
      </w:r>
    </w:p>
    <w:p w14:paraId="641E4570" w14:textId="77777777" w:rsidR="0084437B" w:rsidRPr="0084437B" w:rsidRDefault="0084437B" w:rsidP="0084437B">
      <w:pPr>
        <w:pStyle w:val="NoSpacing"/>
        <w:ind w:left="1440"/>
        <w:rPr>
          <w:sz w:val="12"/>
          <w:szCs w:val="12"/>
        </w:rPr>
      </w:pPr>
      <w:r w:rsidRPr="0084437B">
        <w:rPr>
          <w:sz w:val="12"/>
          <w:szCs w:val="12"/>
        </w:rPr>
        <w:t xml:space="preserve">      "extension": [ {</w:t>
      </w:r>
    </w:p>
    <w:p w14:paraId="785ACC79" w14:textId="77777777" w:rsidR="0084437B" w:rsidRPr="0084437B" w:rsidRDefault="0084437B" w:rsidP="0084437B">
      <w:pPr>
        <w:pStyle w:val="NoSpacing"/>
        <w:ind w:left="1440"/>
        <w:rPr>
          <w:sz w:val="12"/>
          <w:szCs w:val="12"/>
        </w:rPr>
      </w:pPr>
      <w:r w:rsidRPr="0084437B">
        <w:rPr>
          <w:sz w:val="12"/>
          <w:szCs w:val="12"/>
        </w:rPr>
        <w:t xml:space="preserve">        "url": "latitude",</w:t>
      </w:r>
    </w:p>
    <w:p w14:paraId="4E6348A6" w14:textId="77777777" w:rsidR="0084437B" w:rsidRPr="0084437B" w:rsidRDefault="0084437B" w:rsidP="0084437B">
      <w:pPr>
        <w:pStyle w:val="NoSpacing"/>
        <w:ind w:left="1440"/>
        <w:rPr>
          <w:sz w:val="12"/>
          <w:szCs w:val="12"/>
        </w:rPr>
      </w:pPr>
      <w:r w:rsidRPr="0084437B">
        <w:rPr>
          <w:sz w:val="12"/>
          <w:szCs w:val="12"/>
        </w:rPr>
        <w:t xml:space="preserve">        "valueDecimal": 34.1843383660385</w:t>
      </w:r>
    </w:p>
    <w:p w14:paraId="51E6EA89" w14:textId="77777777" w:rsidR="0084437B" w:rsidRPr="0084437B" w:rsidRDefault="0084437B" w:rsidP="0084437B">
      <w:pPr>
        <w:pStyle w:val="NoSpacing"/>
        <w:ind w:left="1440"/>
        <w:rPr>
          <w:sz w:val="12"/>
          <w:szCs w:val="12"/>
        </w:rPr>
      </w:pPr>
      <w:r w:rsidRPr="0084437B">
        <w:rPr>
          <w:sz w:val="12"/>
          <w:szCs w:val="12"/>
        </w:rPr>
        <w:t xml:space="preserve">      }, {</w:t>
      </w:r>
    </w:p>
    <w:p w14:paraId="22C068A1" w14:textId="77777777" w:rsidR="0084437B" w:rsidRPr="0084437B" w:rsidRDefault="0084437B" w:rsidP="0084437B">
      <w:pPr>
        <w:pStyle w:val="NoSpacing"/>
        <w:ind w:left="1440"/>
        <w:rPr>
          <w:sz w:val="12"/>
          <w:szCs w:val="12"/>
        </w:rPr>
      </w:pPr>
      <w:r w:rsidRPr="0084437B">
        <w:rPr>
          <w:sz w:val="12"/>
          <w:szCs w:val="12"/>
        </w:rPr>
        <w:t xml:space="preserve">        "url": "longitude",</w:t>
      </w:r>
    </w:p>
    <w:p w14:paraId="4A7AC0AE" w14:textId="77777777" w:rsidR="0084437B" w:rsidRPr="0084437B" w:rsidRDefault="0084437B" w:rsidP="0084437B">
      <w:pPr>
        <w:pStyle w:val="NoSpacing"/>
        <w:ind w:left="1440"/>
        <w:rPr>
          <w:sz w:val="12"/>
          <w:szCs w:val="12"/>
        </w:rPr>
      </w:pPr>
      <w:r w:rsidRPr="0084437B">
        <w:rPr>
          <w:sz w:val="12"/>
          <w:szCs w:val="12"/>
        </w:rPr>
        <w:t xml:space="preserve">        "valueDecimal": -118.55511589180004</w:t>
      </w:r>
    </w:p>
    <w:p w14:paraId="623EA508" w14:textId="77777777" w:rsidR="0084437B" w:rsidRPr="0084437B" w:rsidRDefault="0084437B" w:rsidP="0084437B">
      <w:pPr>
        <w:pStyle w:val="NoSpacing"/>
        <w:ind w:left="1440"/>
        <w:rPr>
          <w:sz w:val="12"/>
          <w:szCs w:val="12"/>
        </w:rPr>
      </w:pPr>
      <w:r w:rsidRPr="0084437B">
        <w:rPr>
          <w:sz w:val="12"/>
          <w:szCs w:val="12"/>
        </w:rPr>
        <w:t xml:space="preserve">      } ]</w:t>
      </w:r>
    </w:p>
    <w:p w14:paraId="184E0B3C" w14:textId="77777777" w:rsidR="0084437B" w:rsidRPr="0084437B" w:rsidRDefault="0084437B" w:rsidP="0084437B">
      <w:pPr>
        <w:pStyle w:val="NoSpacing"/>
        <w:ind w:left="1440"/>
        <w:rPr>
          <w:sz w:val="12"/>
          <w:szCs w:val="12"/>
        </w:rPr>
      </w:pPr>
      <w:r w:rsidRPr="0084437B">
        <w:rPr>
          <w:sz w:val="12"/>
          <w:szCs w:val="12"/>
        </w:rPr>
        <w:t xml:space="preserve">    } ],</w:t>
      </w:r>
    </w:p>
    <w:p w14:paraId="0511C2C9" w14:textId="77777777" w:rsidR="0084437B" w:rsidRPr="0084437B" w:rsidRDefault="0084437B" w:rsidP="0084437B">
      <w:pPr>
        <w:pStyle w:val="NoSpacing"/>
        <w:ind w:left="1440"/>
        <w:rPr>
          <w:sz w:val="12"/>
          <w:szCs w:val="12"/>
        </w:rPr>
      </w:pPr>
      <w:r w:rsidRPr="0084437B">
        <w:rPr>
          <w:sz w:val="12"/>
          <w:szCs w:val="12"/>
        </w:rPr>
        <w:t xml:space="preserve">    "line": [ "126 Sanford Walk" ],</w:t>
      </w:r>
    </w:p>
    <w:p w14:paraId="156A3F29" w14:textId="77777777" w:rsidR="0084437B" w:rsidRPr="0084437B" w:rsidRDefault="0084437B" w:rsidP="0084437B">
      <w:pPr>
        <w:pStyle w:val="NoSpacing"/>
        <w:ind w:left="1440"/>
        <w:rPr>
          <w:sz w:val="12"/>
          <w:szCs w:val="12"/>
        </w:rPr>
      </w:pPr>
      <w:r w:rsidRPr="0084437B">
        <w:rPr>
          <w:sz w:val="12"/>
          <w:szCs w:val="12"/>
        </w:rPr>
        <w:t xml:space="preserve">    "city": "Los Angeles",</w:t>
      </w:r>
    </w:p>
    <w:p w14:paraId="2805CCD5" w14:textId="77777777" w:rsidR="0084437B" w:rsidRPr="0084437B" w:rsidRDefault="0084437B" w:rsidP="0084437B">
      <w:pPr>
        <w:pStyle w:val="NoSpacing"/>
        <w:ind w:left="1440"/>
        <w:rPr>
          <w:sz w:val="12"/>
          <w:szCs w:val="12"/>
        </w:rPr>
      </w:pPr>
      <w:r w:rsidRPr="0084437B">
        <w:rPr>
          <w:sz w:val="12"/>
          <w:szCs w:val="12"/>
        </w:rPr>
        <w:t xml:space="preserve">    "state": "CA",</w:t>
      </w:r>
    </w:p>
    <w:p w14:paraId="018FBF0E" w14:textId="77777777" w:rsidR="0084437B" w:rsidRPr="0084437B" w:rsidRDefault="0084437B" w:rsidP="0084437B">
      <w:pPr>
        <w:pStyle w:val="NoSpacing"/>
        <w:ind w:left="1440"/>
        <w:rPr>
          <w:sz w:val="12"/>
          <w:szCs w:val="12"/>
        </w:rPr>
      </w:pPr>
      <w:r w:rsidRPr="0084437B">
        <w:rPr>
          <w:sz w:val="12"/>
          <w:szCs w:val="12"/>
        </w:rPr>
        <w:t xml:space="preserve">    "country": "US"</w:t>
      </w:r>
    </w:p>
    <w:p w14:paraId="02A12DFE" w14:textId="77777777" w:rsidR="0084437B" w:rsidRPr="0084437B" w:rsidRDefault="0084437B" w:rsidP="0084437B">
      <w:pPr>
        <w:pStyle w:val="NoSpacing"/>
        <w:ind w:left="1440"/>
        <w:rPr>
          <w:sz w:val="12"/>
          <w:szCs w:val="12"/>
        </w:rPr>
      </w:pPr>
      <w:r w:rsidRPr="0084437B">
        <w:rPr>
          <w:sz w:val="12"/>
          <w:szCs w:val="12"/>
        </w:rPr>
        <w:t xml:space="preserve">  } ],</w:t>
      </w:r>
    </w:p>
    <w:p w14:paraId="7C6E1BB3" w14:textId="77777777" w:rsidR="0084437B" w:rsidRPr="0084437B" w:rsidRDefault="0084437B" w:rsidP="0084437B">
      <w:pPr>
        <w:pStyle w:val="NoSpacing"/>
        <w:ind w:left="1440"/>
        <w:rPr>
          <w:sz w:val="12"/>
          <w:szCs w:val="12"/>
        </w:rPr>
      </w:pPr>
      <w:r w:rsidRPr="0084437B">
        <w:rPr>
          <w:sz w:val="12"/>
          <w:szCs w:val="12"/>
        </w:rPr>
        <w:t xml:space="preserve">  "maritalStatus": {</w:t>
      </w:r>
    </w:p>
    <w:p w14:paraId="272990BC" w14:textId="77777777" w:rsidR="0084437B" w:rsidRPr="0084437B" w:rsidRDefault="0084437B" w:rsidP="0084437B">
      <w:pPr>
        <w:pStyle w:val="NoSpacing"/>
        <w:ind w:left="1440"/>
        <w:rPr>
          <w:sz w:val="12"/>
          <w:szCs w:val="12"/>
        </w:rPr>
      </w:pPr>
      <w:r w:rsidRPr="0084437B">
        <w:rPr>
          <w:sz w:val="12"/>
          <w:szCs w:val="12"/>
        </w:rPr>
        <w:t xml:space="preserve">    "coding": [ {</w:t>
      </w:r>
    </w:p>
    <w:p w14:paraId="00A23A6B" w14:textId="77777777" w:rsidR="0084437B" w:rsidRPr="0084437B" w:rsidRDefault="0084437B" w:rsidP="0084437B">
      <w:pPr>
        <w:pStyle w:val="NoSpacing"/>
        <w:ind w:left="1440"/>
        <w:rPr>
          <w:sz w:val="12"/>
          <w:szCs w:val="12"/>
        </w:rPr>
      </w:pPr>
      <w:r w:rsidRPr="0084437B">
        <w:rPr>
          <w:sz w:val="12"/>
          <w:szCs w:val="12"/>
        </w:rPr>
        <w:t xml:space="preserve">      "system": "http://terminology.hl7.org/CodeSystem/v3-MaritalStatus",</w:t>
      </w:r>
    </w:p>
    <w:p w14:paraId="6AA7BE3C" w14:textId="77777777" w:rsidR="0084437B" w:rsidRPr="0084437B" w:rsidRDefault="0084437B" w:rsidP="0084437B">
      <w:pPr>
        <w:pStyle w:val="NoSpacing"/>
        <w:ind w:left="1440"/>
        <w:rPr>
          <w:sz w:val="12"/>
          <w:szCs w:val="12"/>
        </w:rPr>
      </w:pPr>
      <w:r w:rsidRPr="0084437B">
        <w:rPr>
          <w:sz w:val="12"/>
          <w:szCs w:val="12"/>
        </w:rPr>
        <w:t xml:space="preserve">      "code": "M",</w:t>
      </w:r>
    </w:p>
    <w:p w14:paraId="4039F9CF" w14:textId="77777777" w:rsidR="0084437B" w:rsidRPr="0084437B" w:rsidRDefault="0084437B" w:rsidP="0084437B">
      <w:pPr>
        <w:pStyle w:val="NoSpacing"/>
        <w:ind w:left="1440"/>
        <w:rPr>
          <w:sz w:val="12"/>
          <w:szCs w:val="12"/>
        </w:rPr>
      </w:pPr>
      <w:r w:rsidRPr="0084437B">
        <w:rPr>
          <w:sz w:val="12"/>
          <w:szCs w:val="12"/>
        </w:rPr>
        <w:t xml:space="preserve">      "display": "M"</w:t>
      </w:r>
    </w:p>
    <w:p w14:paraId="0B3162BA" w14:textId="77777777" w:rsidR="0084437B" w:rsidRPr="0084437B" w:rsidRDefault="0084437B" w:rsidP="0084437B">
      <w:pPr>
        <w:pStyle w:val="NoSpacing"/>
        <w:ind w:left="1440"/>
        <w:rPr>
          <w:sz w:val="12"/>
          <w:szCs w:val="12"/>
        </w:rPr>
      </w:pPr>
      <w:r w:rsidRPr="0084437B">
        <w:rPr>
          <w:sz w:val="12"/>
          <w:szCs w:val="12"/>
        </w:rPr>
        <w:t xml:space="preserve">    } ],</w:t>
      </w:r>
    </w:p>
    <w:p w14:paraId="00A53BF6" w14:textId="77777777" w:rsidR="0084437B" w:rsidRPr="0084437B" w:rsidRDefault="0084437B" w:rsidP="0084437B">
      <w:pPr>
        <w:pStyle w:val="NoSpacing"/>
        <w:ind w:left="1440"/>
        <w:rPr>
          <w:sz w:val="12"/>
          <w:szCs w:val="12"/>
        </w:rPr>
      </w:pPr>
      <w:r w:rsidRPr="0084437B">
        <w:rPr>
          <w:sz w:val="12"/>
          <w:szCs w:val="12"/>
        </w:rPr>
        <w:t xml:space="preserve">    "text": "M"</w:t>
      </w:r>
    </w:p>
    <w:p w14:paraId="5DF9FD4B" w14:textId="77777777" w:rsidR="0084437B" w:rsidRPr="0084437B" w:rsidRDefault="0084437B" w:rsidP="0084437B">
      <w:pPr>
        <w:pStyle w:val="NoSpacing"/>
        <w:ind w:left="1440"/>
        <w:rPr>
          <w:sz w:val="12"/>
          <w:szCs w:val="12"/>
        </w:rPr>
      </w:pPr>
      <w:r w:rsidRPr="0084437B">
        <w:rPr>
          <w:sz w:val="12"/>
          <w:szCs w:val="12"/>
        </w:rPr>
        <w:t xml:space="preserve">  },</w:t>
      </w:r>
    </w:p>
    <w:p w14:paraId="5A77178A" w14:textId="77777777" w:rsidR="0084437B" w:rsidRPr="0084437B" w:rsidRDefault="0084437B" w:rsidP="0084437B">
      <w:pPr>
        <w:pStyle w:val="NoSpacing"/>
        <w:ind w:left="1440"/>
        <w:rPr>
          <w:sz w:val="12"/>
          <w:szCs w:val="12"/>
        </w:rPr>
      </w:pPr>
      <w:r w:rsidRPr="0084437B">
        <w:rPr>
          <w:sz w:val="12"/>
          <w:szCs w:val="12"/>
        </w:rPr>
        <w:t xml:space="preserve">  "multipleBirthBoolean": false,</w:t>
      </w:r>
    </w:p>
    <w:p w14:paraId="25CEE0A7" w14:textId="77777777" w:rsidR="0084437B" w:rsidRPr="0084437B" w:rsidRDefault="0084437B" w:rsidP="0084437B">
      <w:pPr>
        <w:pStyle w:val="NoSpacing"/>
        <w:ind w:left="1440"/>
        <w:rPr>
          <w:sz w:val="12"/>
          <w:szCs w:val="12"/>
        </w:rPr>
      </w:pPr>
      <w:r w:rsidRPr="0084437B">
        <w:rPr>
          <w:sz w:val="12"/>
          <w:szCs w:val="12"/>
        </w:rPr>
        <w:t xml:space="preserve">  "communication": [ {</w:t>
      </w:r>
    </w:p>
    <w:p w14:paraId="0C8D2024" w14:textId="77777777" w:rsidR="0084437B" w:rsidRPr="0084437B" w:rsidRDefault="0084437B" w:rsidP="0084437B">
      <w:pPr>
        <w:pStyle w:val="NoSpacing"/>
        <w:ind w:left="1440"/>
        <w:rPr>
          <w:sz w:val="12"/>
          <w:szCs w:val="12"/>
        </w:rPr>
      </w:pPr>
      <w:r w:rsidRPr="0084437B">
        <w:rPr>
          <w:sz w:val="12"/>
          <w:szCs w:val="12"/>
        </w:rPr>
        <w:t xml:space="preserve">    "language": {</w:t>
      </w:r>
    </w:p>
    <w:p w14:paraId="1D16C4C5" w14:textId="77777777" w:rsidR="0084437B" w:rsidRPr="0084437B" w:rsidRDefault="0084437B" w:rsidP="0084437B">
      <w:pPr>
        <w:pStyle w:val="NoSpacing"/>
        <w:ind w:left="1440"/>
        <w:rPr>
          <w:sz w:val="12"/>
          <w:szCs w:val="12"/>
        </w:rPr>
      </w:pPr>
      <w:r w:rsidRPr="0084437B">
        <w:rPr>
          <w:sz w:val="12"/>
          <w:szCs w:val="12"/>
        </w:rPr>
        <w:t xml:space="preserve">      "coding": [ {</w:t>
      </w:r>
    </w:p>
    <w:p w14:paraId="0D877C2E" w14:textId="77777777" w:rsidR="0084437B" w:rsidRPr="0084437B" w:rsidRDefault="0084437B" w:rsidP="0084437B">
      <w:pPr>
        <w:pStyle w:val="NoSpacing"/>
        <w:ind w:left="1440"/>
        <w:rPr>
          <w:sz w:val="12"/>
          <w:szCs w:val="12"/>
        </w:rPr>
      </w:pPr>
      <w:r w:rsidRPr="0084437B">
        <w:rPr>
          <w:sz w:val="12"/>
          <w:szCs w:val="12"/>
        </w:rPr>
        <w:t xml:space="preserve">        "system": "urn:ietf:bcp:47",</w:t>
      </w:r>
    </w:p>
    <w:p w14:paraId="21B3B68C" w14:textId="77777777" w:rsidR="0084437B" w:rsidRPr="0084437B" w:rsidRDefault="0084437B" w:rsidP="0084437B">
      <w:pPr>
        <w:pStyle w:val="NoSpacing"/>
        <w:ind w:left="1440"/>
        <w:rPr>
          <w:sz w:val="12"/>
          <w:szCs w:val="12"/>
        </w:rPr>
      </w:pPr>
      <w:r w:rsidRPr="0084437B">
        <w:rPr>
          <w:sz w:val="12"/>
          <w:szCs w:val="12"/>
        </w:rPr>
        <w:t xml:space="preserve">        "code": "en-US",</w:t>
      </w:r>
    </w:p>
    <w:p w14:paraId="066ED76E" w14:textId="77777777" w:rsidR="0084437B" w:rsidRPr="0084437B" w:rsidRDefault="0084437B" w:rsidP="0084437B">
      <w:pPr>
        <w:pStyle w:val="NoSpacing"/>
        <w:ind w:left="1440"/>
        <w:rPr>
          <w:sz w:val="12"/>
          <w:szCs w:val="12"/>
        </w:rPr>
      </w:pPr>
      <w:r w:rsidRPr="0084437B">
        <w:rPr>
          <w:sz w:val="12"/>
          <w:szCs w:val="12"/>
        </w:rPr>
        <w:t xml:space="preserve">        "display": "English"</w:t>
      </w:r>
    </w:p>
    <w:p w14:paraId="654B3DC6" w14:textId="77777777" w:rsidR="0084437B" w:rsidRPr="0084437B" w:rsidRDefault="0084437B" w:rsidP="0084437B">
      <w:pPr>
        <w:pStyle w:val="NoSpacing"/>
        <w:ind w:left="1440"/>
        <w:rPr>
          <w:sz w:val="12"/>
          <w:szCs w:val="12"/>
        </w:rPr>
      </w:pPr>
      <w:r w:rsidRPr="0084437B">
        <w:rPr>
          <w:sz w:val="12"/>
          <w:szCs w:val="12"/>
        </w:rPr>
        <w:t xml:space="preserve">      } ],</w:t>
      </w:r>
    </w:p>
    <w:p w14:paraId="128DB238" w14:textId="77777777" w:rsidR="0084437B" w:rsidRPr="0084437B" w:rsidRDefault="0084437B" w:rsidP="0084437B">
      <w:pPr>
        <w:pStyle w:val="NoSpacing"/>
        <w:ind w:left="1440"/>
        <w:rPr>
          <w:sz w:val="12"/>
          <w:szCs w:val="12"/>
        </w:rPr>
      </w:pPr>
      <w:r w:rsidRPr="0084437B">
        <w:rPr>
          <w:sz w:val="12"/>
          <w:szCs w:val="12"/>
        </w:rPr>
        <w:t xml:space="preserve">      "text": "English"</w:t>
      </w:r>
    </w:p>
    <w:p w14:paraId="60FAC74A" w14:textId="77777777" w:rsidR="0084437B" w:rsidRPr="0084437B" w:rsidRDefault="0084437B" w:rsidP="0084437B">
      <w:pPr>
        <w:pStyle w:val="NoSpacing"/>
        <w:ind w:left="1440"/>
        <w:rPr>
          <w:sz w:val="12"/>
          <w:szCs w:val="12"/>
        </w:rPr>
      </w:pPr>
      <w:r w:rsidRPr="0084437B">
        <w:rPr>
          <w:sz w:val="12"/>
          <w:szCs w:val="12"/>
        </w:rPr>
        <w:t xml:space="preserve">    }</w:t>
      </w:r>
    </w:p>
    <w:p w14:paraId="0FBC3D86" w14:textId="77777777" w:rsidR="0084437B" w:rsidRPr="0084437B" w:rsidRDefault="0084437B" w:rsidP="0084437B">
      <w:pPr>
        <w:pStyle w:val="NoSpacing"/>
        <w:ind w:left="1440"/>
        <w:rPr>
          <w:sz w:val="12"/>
          <w:szCs w:val="12"/>
        </w:rPr>
      </w:pPr>
      <w:r w:rsidRPr="0084437B">
        <w:rPr>
          <w:sz w:val="12"/>
          <w:szCs w:val="12"/>
        </w:rPr>
        <w:t xml:space="preserve">  } ]</w:t>
      </w:r>
    </w:p>
    <w:p w14:paraId="3E4EE9CE" w14:textId="4390F6C6" w:rsidR="0084437B" w:rsidRPr="0084437B" w:rsidRDefault="0084437B" w:rsidP="0084437B">
      <w:pPr>
        <w:pStyle w:val="NoSpacing"/>
        <w:ind w:left="1440"/>
        <w:rPr>
          <w:sz w:val="12"/>
          <w:szCs w:val="12"/>
        </w:rPr>
      </w:pPr>
      <w:r w:rsidRPr="0084437B">
        <w:rPr>
          <w:sz w:val="12"/>
          <w:szCs w:val="12"/>
        </w:rPr>
        <w:t>}</w:t>
      </w:r>
    </w:p>
    <w:p w14:paraId="7023135A" w14:textId="77777777" w:rsidR="00E02F1C" w:rsidRDefault="00E02F1C" w:rsidP="00C05059">
      <w:pPr>
        <w:pStyle w:val="NoSpacing"/>
        <w:ind w:left="1080"/>
      </w:pPr>
    </w:p>
    <w:p w14:paraId="7BC47F0E" w14:textId="77777777" w:rsidR="000C485B" w:rsidRDefault="000C485B" w:rsidP="00C05059">
      <w:pPr>
        <w:pStyle w:val="NoSpacing"/>
        <w:ind w:left="1080"/>
      </w:pPr>
    </w:p>
    <w:p w14:paraId="45267CD5" w14:textId="729D2157" w:rsidR="0093761F" w:rsidRDefault="0093761F" w:rsidP="00BB67B8">
      <w:pPr>
        <w:pStyle w:val="NoSpacing"/>
        <w:numPr>
          <w:ilvl w:val="0"/>
          <w:numId w:val="5"/>
        </w:numPr>
        <w:ind w:left="1440"/>
      </w:pPr>
      <w:r>
        <w:t>Regardless of whether a bundle is split into multiple individual resources or a</w:t>
      </w:r>
      <w:r w:rsidR="00E50343">
        <w:t>n</w:t>
      </w:r>
      <w:r>
        <w:t xml:space="preserve"> individual resource is split</w:t>
      </w:r>
      <w:r w:rsidR="00E520DC">
        <w:t xml:space="preserve"> into multiple resources</w:t>
      </w:r>
      <w:r w:rsidR="00C1127D">
        <w:t xml:space="preserve"> (or both)</w:t>
      </w:r>
      <w:r>
        <w:t>, the following guidance applies:</w:t>
      </w:r>
    </w:p>
    <w:p w14:paraId="20E9AC29" w14:textId="463548C7" w:rsidR="0093761F" w:rsidRDefault="0093761F" w:rsidP="0093761F">
      <w:pPr>
        <w:pStyle w:val="NoSpacing"/>
        <w:numPr>
          <w:ilvl w:val="1"/>
          <w:numId w:val="5"/>
        </w:numPr>
      </w:pPr>
      <w:r>
        <w:t xml:space="preserve">Each resource </w:t>
      </w:r>
      <w:r w:rsidR="006C29A5" w:rsidRPr="006C29A5">
        <w:t>must be valid FHIR such that they meet the JSON schema specification (aka: required fields must be provided on all instances of the same resource in the split,  properly structured FHIR JSON adhering to the profile definition, etc.)</w:t>
      </w:r>
      <w:r>
        <w:t>.</w:t>
      </w:r>
    </w:p>
    <w:p w14:paraId="1023F399" w14:textId="1AE3D3A9" w:rsidR="006C29A5" w:rsidRDefault="00E50343" w:rsidP="0093761F">
      <w:pPr>
        <w:pStyle w:val="NoSpacing"/>
        <w:numPr>
          <w:ilvl w:val="1"/>
          <w:numId w:val="5"/>
        </w:numPr>
      </w:pPr>
      <w:r>
        <w:t xml:space="preserve">In addition to supporting metadata, each </w:t>
      </w:r>
      <w:r w:rsidR="006C29A5" w:rsidRPr="006C29A5">
        <w:t>split record must minimally contain key identifying data elements such that records can be stitched back together if desired</w:t>
      </w:r>
      <w:r w:rsidR="0093761F">
        <w:t>.</w:t>
      </w:r>
    </w:p>
    <w:p w14:paraId="1BC78A58" w14:textId="3638E803" w:rsidR="006C29A5" w:rsidRPr="00EC4711" w:rsidRDefault="0093761F" w:rsidP="0093761F">
      <w:pPr>
        <w:pStyle w:val="NoSpacing"/>
        <w:numPr>
          <w:ilvl w:val="1"/>
          <w:numId w:val="5"/>
        </w:numPr>
      </w:pPr>
      <w:r>
        <w:t>W</w:t>
      </w:r>
      <w:r w:rsidR="006C29A5" w:rsidRPr="006C29A5">
        <w:t>hen providing HRI with a count of records, the count should include the split</w:t>
      </w:r>
      <w:r w:rsidR="00E50343">
        <w:t xml:space="preserve"> </w:t>
      </w:r>
      <w:r w:rsidR="006C29A5" w:rsidRPr="006C29A5">
        <w:t>records (i.e. if a single source record was split into 5 separate messages, the count provided to HRI should be '5')</w:t>
      </w:r>
      <w:r>
        <w:t>.</w:t>
      </w:r>
    </w:p>
    <w:p w14:paraId="5BD1354C" w14:textId="2C3A1733" w:rsidR="005D18D1" w:rsidRPr="00EC4711" w:rsidRDefault="00E02F1C" w:rsidP="00953C53">
      <w:pPr>
        <w:pStyle w:val="NoSpacing"/>
        <w:numPr>
          <w:ilvl w:val="1"/>
          <w:numId w:val="5"/>
        </w:numPr>
      </w:pPr>
      <w:r w:rsidRPr="00EC4711">
        <w:t>Each split message must be sent on the same Kafka partition</w:t>
      </w:r>
      <w:r w:rsidR="00EC4711" w:rsidRPr="00EC4711">
        <w:t>.</w:t>
      </w:r>
    </w:p>
    <w:p w14:paraId="64239EAC" w14:textId="4368DA9D" w:rsidR="000F18C5" w:rsidRPr="005D18D1" w:rsidRDefault="005D18D1" w:rsidP="005D18D1">
      <w:pPr>
        <w:pStyle w:val="NoSpacing"/>
        <w:numPr>
          <w:ilvl w:val="1"/>
          <w:numId w:val="5"/>
        </w:numPr>
      </w:pPr>
      <w:r w:rsidRPr="005D18D1">
        <w:t xml:space="preserve">It is not required that split messages be sent in sequence </w:t>
      </w:r>
      <w:r>
        <w:t xml:space="preserve">nor must they be sent </w:t>
      </w:r>
      <w:r w:rsidRPr="005D18D1">
        <w:t xml:space="preserve">one after another.  However, it </w:t>
      </w:r>
      <w:r w:rsidRPr="005D18D1">
        <w:rPr>
          <w:u w:val="single"/>
        </w:rPr>
        <w:t>is</w:t>
      </w:r>
      <w:r w:rsidRPr="005D18D1">
        <w:t xml:space="preserve"> required that the last message of split messages must be sent last.  </w:t>
      </w:r>
    </w:p>
    <w:p w14:paraId="61AB6FE3" w14:textId="7A8A1554" w:rsidR="000A420B" w:rsidRDefault="0093761F" w:rsidP="0093761F">
      <w:pPr>
        <w:pStyle w:val="NoSpacing"/>
        <w:numPr>
          <w:ilvl w:val="1"/>
          <w:numId w:val="5"/>
        </w:numPr>
      </w:pPr>
      <w:r>
        <w:t xml:space="preserve">The data producer and data consumer must be aligned on the handling and tracking of split messages.   </w:t>
      </w:r>
    </w:p>
    <w:p w14:paraId="42BD0931" w14:textId="6363A379" w:rsidR="000A420B" w:rsidRPr="000716BB" w:rsidRDefault="00C1127D" w:rsidP="00D25C8D">
      <w:pPr>
        <w:rPr>
          <w:b/>
          <w:bCs/>
        </w:rPr>
      </w:pPr>
      <w:r>
        <w:rPr>
          <w:b/>
          <w:bCs/>
        </w:rPr>
        <w:br w:type="page"/>
      </w:r>
      <w:r w:rsidR="000A420B" w:rsidRPr="000716BB">
        <w:rPr>
          <w:b/>
          <w:bCs/>
        </w:rPr>
        <w:lastRenderedPageBreak/>
        <w:t xml:space="preserve">Category </w:t>
      </w:r>
      <w:r w:rsidR="000A420B">
        <w:rPr>
          <w:b/>
          <w:bCs/>
        </w:rPr>
        <w:t>2</w:t>
      </w:r>
      <w:r w:rsidR="000A420B" w:rsidRPr="000716BB">
        <w:rPr>
          <w:b/>
          <w:bCs/>
        </w:rPr>
        <w:t xml:space="preserve"> messages</w:t>
      </w:r>
      <w:r w:rsidR="000A420B">
        <w:rPr>
          <w:b/>
          <w:bCs/>
        </w:rPr>
        <w:t>:</w:t>
      </w:r>
      <w:r w:rsidR="000A420B" w:rsidRPr="000716BB">
        <w:rPr>
          <w:b/>
          <w:bCs/>
        </w:rPr>
        <w:t xml:space="preserve"> </w:t>
      </w:r>
    </w:p>
    <w:p w14:paraId="4DB835FF" w14:textId="575781FC" w:rsidR="008B7CCA" w:rsidRDefault="00E50343" w:rsidP="000B3A1D">
      <w:pPr>
        <w:pStyle w:val="NoSpacing"/>
        <w:rPr>
          <w:rFonts w:cstheme="minorHAnsi"/>
          <w:spacing w:val="-1"/>
          <w:shd w:val="clear" w:color="auto" w:fill="FFFFFF"/>
        </w:rPr>
      </w:pPr>
      <w:r w:rsidRPr="00E520DC">
        <w:rPr>
          <w:rFonts w:cstheme="minorHAnsi"/>
        </w:rPr>
        <w:t xml:space="preserve">The recommended approach for category </w:t>
      </w:r>
      <w:r w:rsidR="00E520DC" w:rsidRPr="00E520DC">
        <w:rPr>
          <w:rFonts w:cstheme="minorHAnsi"/>
        </w:rPr>
        <w:t>2</w:t>
      </w:r>
      <w:r w:rsidRPr="00E520DC">
        <w:rPr>
          <w:rFonts w:cstheme="minorHAnsi"/>
        </w:rPr>
        <w:t xml:space="preserve"> messages is to have the data producer</w:t>
      </w:r>
      <w:r w:rsidR="00E520DC" w:rsidRPr="00E520DC">
        <w:rPr>
          <w:rFonts w:cstheme="minorHAnsi"/>
        </w:rPr>
        <w:t xml:space="preserve"> </w:t>
      </w:r>
      <w:r w:rsidR="008B7CCA" w:rsidRPr="00E520DC">
        <w:rPr>
          <w:rFonts w:cstheme="minorHAnsi"/>
          <w:spacing w:val="-1"/>
          <w:shd w:val="clear" w:color="auto" w:fill="FFFFFF"/>
        </w:rPr>
        <w:t xml:space="preserve">store the </w:t>
      </w:r>
      <w:r w:rsidR="00044B12">
        <w:rPr>
          <w:rFonts w:cstheme="minorHAnsi"/>
          <w:spacing w:val="-1"/>
          <w:shd w:val="clear" w:color="auto" w:fill="FFFFFF"/>
        </w:rPr>
        <w:t xml:space="preserve">actual </w:t>
      </w:r>
      <w:r w:rsidR="008B7CCA" w:rsidRPr="00E520DC">
        <w:rPr>
          <w:rFonts w:cstheme="minorHAnsi"/>
          <w:spacing w:val="-1"/>
          <w:shd w:val="clear" w:color="auto" w:fill="FFFFFF"/>
        </w:rPr>
        <w:t xml:space="preserve">payload in an external data store and only transfer </w:t>
      </w:r>
      <w:r w:rsidR="004C3906">
        <w:rPr>
          <w:rFonts w:cstheme="minorHAnsi"/>
          <w:spacing w:val="-1"/>
          <w:shd w:val="clear" w:color="auto" w:fill="FFFFFF"/>
        </w:rPr>
        <w:t>a</w:t>
      </w:r>
      <w:r w:rsidR="008B7CCA" w:rsidRPr="00E520DC">
        <w:rPr>
          <w:rFonts w:cstheme="minorHAnsi"/>
          <w:spacing w:val="-1"/>
          <w:shd w:val="clear" w:color="auto" w:fill="FFFFFF"/>
        </w:rPr>
        <w:t xml:space="preserve"> pointer to that data</w:t>
      </w:r>
      <w:r w:rsidR="003F0B92" w:rsidRPr="00E520DC">
        <w:rPr>
          <w:rFonts w:cstheme="minorHAnsi"/>
          <w:spacing w:val="-1"/>
          <w:shd w:val="clear" w:color="auto" w:fill="FFFFFF"/>
        </w:rPr>
        <w:t xml:space="preserve"> via HRI</w:t>
      </w:r>
      <w:r w:rsidR="008B7CCA" w:rsidRPr="00E520DC">
        <w:rPr>
          <w:rFonts w:cstheme="minorHAnsi"/>
          <w:spacing w:val="-1"/>
          <w:shd w:val="clear" w:color="auto" w:fill="FFFFFF"/>
        </w:rPr>
        <w:t>.</w:t>
      </w:r>
      <w:r w:rsidR="00E520DC">
        <w:rPr>
          <w:rFonts w:cstheme="minorHAnsi"/>
          <w:spacing w:val="-1"/>
          <w:shd w:val="clear" w:color="auto" w:fill="FFFFFF"/>
        </w:rPr>
        <w:t xml:space="preserve">  </w:t>
      </w:r>
      <w:r w:rsidR="008B7CCA" w:rsidRPr="00E520DC">
        <w:rPr>
          <w:rFonts w:cstheme="minorHAnsi"/>
          <w:spacing w:val="-1"/>
          <w:shd w:val="clear" w:color="auto" w:fill="FFFFFF"/>
        </w:rPr>
        <w:t xml:space="preserve">The </w:t>
      </w:r>
      <w:r w:rsidR="004C3906">
        <w:rPr>
          <w:rFonts w:cstheme="minorHAnsi"/>
          <w:spacing w:val="-1"/>
          <w:shd w:val="clear" w:color="auto" w:fill="FFFFFF"/>
        </w:rPr>
        <w:t>consumer</w:t>
      </w:r>
      <w:r w:rsidR="008B7CCA" w:rsidRPr="00E520DC">
        <w:rPr>
          <w:rFonts w:cstheme="minorHAnsi"/>
          <w:spacing w:val="-1"/>
          <w:shd w:val="clear" w:color="auto" w:fill="FFFFFF"/>
        </w:rPr>
        <w:t xml:space="preserve"> </w:t>
      </w:r>
      <w:r w:rsidR="003F0B92" w:rsidRPr="00E520DC">
        <w:rPr>
          <w:rFonts w:cstheme="minorHAnsi"/>
          <w:spacing w:val="-1"/>
          <w:shd w:val="clear" w:color="auto" w:fill="FFFFFF"/>
        </w:rPr>
        <w:t xml:space="preserve">reading from HRI </w:t>
      </w:r>
      <w:r w:rsidR="008B7CCA" w:rsidRPr="00E520DC">
        <w:rPr>
          <w:rFonts w:cstheme="minorHAnsi"/>
          <w:spacing w:val="-1"/>
          <w:shd w:val="clear" w:color="auto" w:fill="FFFFFF"/>
        </w:rPr>
        <w:t xml:space="preserve">would </w:t>
      </w:r>
      <w:r w:rsidR="004C3906">
        <w:rPr>
          <w:rFonts w:cstheme="minorHAnsi"/>
          <w:spacing w:val="-1"/>
          <w:shd w:val="clear" w:color="auto" w:fill="FFFFFF"/>
        </w:rPr>
        <w:t xml:space="preserve">need the ability to </w:t>
      </w:r>
      <w:r w:rsidR="008B7CCA" w:rsidRPr="00E520DC">
        <w:rPr>
          <w:rFonts w:cstheme="minorHAnsi"/>
          <w:spacing w:val="-1"/>
          <w:shd w:val="clear" w:color="auto" w:fill="FFFFFF"/>
        </w:rPr>
        <w:t xml:space="preserve">recognize this type of </w:t>
      </w:r>
      <w:r w:rsidR="003F0B92" w:rsidRPr="00E520DC">
        <w:rPr>
          <w:rFonts w:cstheme="minorHAnsi"/>
          <w:spacing w:val="-1"/>
          <w:shd w:val="clear" w:color="auto" w:fill="FFFFFF"/>
        </w:rPr>
        <w:t>‘</w:t>
      </w:r>
      <w:r w:rsidR="008B7CCA" w:rsidRPr="00E520DC">
        <w:rPr>
          <w:rFonts w:cstheme="minorHAnsi"/>
          <w:spacing w:val="-1"/>
          <w:shd w:val="clear" w:color="auto" w:fill="FFFFFF"/>
        </w:rPr>
        <w:t>pointer payload</w:t>
      </w:r>
      <w:r w:rsidR="003F0B92" w:rsidRPr="00E520DC">
        <w:rPr>
          <w:rFonts w:cstheme="minorHAnsi"/>
          <w:spacing w:val="-1"/>
          <w:shd w:val="clear" w:color="auto" w:fill="FFFFFF"/>
        </w:rPr>
        <w:t>’</w:t>
      </w:r>
      <w:r w:rsidR="004C3906">
        <w:rPr>
          <w:rFonts w:cstheme="minorHAnsi"/>
          <w:spacing w:val="-1"/>
          <w:shd w:val="clear" w:color="auto" w:fill="FFFFFF"/>
        </w:rPr>
        <w:t xml:space="preserve"> and would then need to </w:t>
      </w:r>
      <w:r w:rsidR="008B7CCA" w:rsidRPr="00E520DC">
        <w:rPr>
          <w:rFonts w:cstheme="minorHAnsi"/>
          <w:spacing w:val="-1"/>
          <w:shd w:val="clear" w:color="auto" w:fill="FFFFFF"/>
        </w:rPr>
        <w:t>read the data from the external store</w:t>
      </w:r>
      <w:r w:rsidR="004C3906">
        <w:rPr>
          <w:rFonts w:cstheme="minorHAnsi"/>
          <w:spacing w:val="-1"/>
          <w:shd w:val="clear" w:color="auto" w:fill="FFFFFF"/>
        </w:rPr>
        <w:t xml:space="preserve">.   </w:t>
      </w:r>
    </w:p>
    <w:p w14:paraId="223A82C6" w14:textId="4DB03912" w:rsidR="00E520DC" w:rsidRDefault="00E520DC" w:rsidP="000B3A1D">
      <w:pPr>
        <w:pStyle w:val="NoSpacing"/>
        <w:rPr>
          <w:rFonts w:cstheme="minorHAnsi"/>
          <w:spacing w:val="-1"/>
          <w:shd w:val="clear" w:color="auto" w:fill="FFFFFF"/>
        </w:rPr>
      </w:pPr>
    </w:p>
    <w:p w14:paraId="49C55EF7" w14:textId="7816C4DB" w:rsidR="00527811" w:rsidRDefault="00CE151F" w:rsidP="000B3A1D">
      <w:pPr>
        <w:pStyle w:val="NoSpacing"/>
        <w:rPr>
          <w:rFonts w:cstheme="minorHAnsi"/>
          <w:spacing w:val="-1"/>
          <w:shd w:val="clear" w:color="auto" w:fill="FFFFFF"/>
        </w:rPr>
      </w:pPr>
      <w:r>
        <w:rPr>
          <w:rFonts w:cstheme="minorHAnsi"/>
          <w:spacing w:val="-1"/>
          <w:shd w:val="clear" w:color="auto" w:fill="FFFFFF"/>
        </w:rPr>
        <w:t>In this scenario, data producers would need the ability to write to the external data store while the data consumers would need the ability to read from the external data store.  Additionally, t</w:t>
      </w:r>
      <w:r w:rsidR="004C3906">
        <w:rPr>
          <w:rFonts w:cstheme="minorHAnsi"/>
          <w:spacing w:val="-1"/>
          <w:shd w:val="clear" w:color="auto" w:fill="FFFFFF"/>
        </w:rPr>
        <w:t xml:space="preserve">he data producer would need to </w:t>
      </w:r>
      <w:r w:rsidR="00527811">
        <w:rPr>
          <w:rFonts w:cstheme="minorHAnsi"/>
          <w:spacing w:val="-1"/>
          <w:shd w:val="clear" w:color="auto" w:fill="FFFFFF"/>
        </w:rPr>
        <w:t xml:space="preserve">account for any messages that failed HRI as this may result in the need for the data producer to remove/rollback data from the external data store.  </w:t>
      </w:r>
      <w:r>
        <w:rPr>
          <w:rFonts w:cstheme="minorHAnsi"/>
          <w:spacing w:val="-1"/>
          <w:shd w:val="clear" w:color="auto" w:fill="FFFFFF"/>
        </w:rPr>
        <w:t>Finally</w:t>
      </w:r>
      <w:r w:rsidR="00527811">
        <w:rPr>
          <w:rFonts w:cstheme="minorHAnsi"/>
          <w:spacing w:val="-1"/>
          <w:shd w:val="clear" w:color="auto" w:fill="FFFFFF"/>
        </w:rPr>
        <w:t xml:space="preserve">, the data producer and data consumer(s) would need to define and implement an approach for managing/archiving data within the external data store.  </w:t>
      </w:r>
      <w:r>
        <w:rPr>
          <w:rFonts w:cstheme="minorHAnsi"/>
          <w:spacing w:val="-1"/>
          <w:shd w:val="clear" w:color="auto" w:fill="FFFFFF"/>
        </w:rPr>
        <w:t xml:space="preserve"> </w:t>
      </w:r>
      <w:r w:rsidR="00527811">
        <w:rPr>
          <w:rFonts w:cstheme="minorHAnsi"/>
          <w:spacing w:val="-1"/>
          <w:shd w:val="clear" w:color="auto" w:fill="FFFFFF"/>
        </w:rPr>
        <w:t xml:space="preserve"> </w:t>
      </w:r>
      <w:r>
        <w:rPr>
          <w:rFonts w:cstheme="minorHAnsi"/>
          <w:spacing w:val="-1"/>
          <w:shd w:val="clear" w:color="auto" w:fill="FFFFFF"/>
        </w:rPr>
        <w:t xml:space="preserve"> </w:t>
      </w:r>
    </w:p>
    <w:p w14:paraId="3367C10B" w14:textId="263198A8" w:rsidR="00527811" w:rsidRDefault="00527811" w:rsidP="000B3A1D">
      <w:pPr>
        <w:pStyle w:val="NoSpacing"/>
        <w:rPr>
          <w:rFonts w:cstheme="minorHAnsi"/>
          <w:spacing w:val="-1"/>
          <w:shd w:val="clear" w:color="auto" w:fill="FFFFFF"/>
        </w:rPr>
      </w:pPr>
    </w:p>
    <w:p w14:paraId="049EA813" w14:textId="39ED2F13" w:rsidR="00527811" w:rsidRPr="000A5007" w:rsidRDefault="000A5007" w:rsidP="00CE151F">
      <w:pPr>
        <w:pStyle w:val="NoSpacing"/>
        <w:rPr>
          <w:rFonts w:cstheme="minorHAnsi"/>
          <w:color w:val="FF0000"/>
          <w:spacing w:val="-1"/>
          <w:shd w:val="clear" w:color="auto" w:fill="FFFFFF"/>
        </w:rPr>
      </w:pPr>
      <w:r>
        <w:rPr>
          <w:rFonts w:cstheme="minorHAnsi"/>
          <w:spacing w:val="-1"/>
          <w:shd w:val="clear" w:color="auto" w:fill="FFFFFF"/>
        </w:rPr>
        <w:t>Again, in this scenario, t</w:t>
      </w:r>
      <w:r w:rsidR="00527811">
        <w:rPr>
          <w:rFonts w:cstheme="minorHAnsi"/>
          <w:spacing w:val="-1"/>
          <w:shd w:val="clear" w:color="auto" w:fill="FFFFFF"/>
        </w:rPr>
        <w:t>he messages sent to HRI should include a</w:t>
      </w:r>
      <w:r w:rsidR="00527811" w:rsidRPr="00E520DC">
        <w:rPr>
          <w:rFonts w:cstheme="minorHAnsi"/>
          <w:spacing w:val="-1"/>
          <w:shd w:val="clear" w:color="auto" w:fill="FFFFFF"/>
        </w:rPr>
        <w:t xml:space="preserve"> pointer to that data via HRI</w:t>
      </w:r>
      <w:r w:rsidR="00CE151F">
        <w:rPr>
          <w:rFonts w:cstheme="minorHAnsi"/>
          <w:spacing w:val="-1"/>
          <w:shd w:val="clear" w:color="auto" w:fill="FFFFFF"/>
        </w:rPr>
        <w:t xml:space="preserve">.  This can be achieved by populating metadata </w:t>
      </w:r>
      <w:r>
        <w:rPr>
          <w:rFonts w:cstheme="minorHAnsi"/>
          <w:spacing w:val="-1"/>
          <w:shd w:val="clear" w:color="auto" w:fill="FFFFFF"/>
        </w:rPr>
        <w:t xml:space="preserve">as part of the message header to </w:t>
      </w:r>
      <w:r w:rsidR="00CE151F">
        <w:rPr>
          <w:rFonts w:cstheme="minorHAnsi"/>
          <w:spacing w:val="-1"/>
          <w:shd w:val="clear" w:color="auto" w:fill="FFFFFF"/>
        </w:rPr>
        <w:t xml:space="preserve">track ‘pointer </w:t>
      </w:r>
      <w:r>
        <w:rPr>
          <w:rFonts w:cstheme="minorHAnsi"/>
          <w:spacing w:val="-1"/>
          <w:shd w:val="clear" w:color="auto" w:fill="FFFFFF"/>
        </w:rPr>
        <w:t>payload</w:t>
      </w:r>
      <w:r w:rsidR="00CE151F">
        <w:rPr>
          <w:rFonts w:cstheme="minorHAnsi"/>
          <w:spacing w:val="-1"/>
          <w:shd w:val="clear" w:color="auto" w:fill="FFFFFF"/>
        </w:rPr>
        <w:t>’</w:t>
      </w:r>
      <w:r>
        <w:rPr>
          <w:rFonts w:cstheme="minorHAnsi"/>
          <w:spacing w:val="-1"/>
          <w:shd w:val="clear" w:color="auto" w:fill="FFFFFF"/>
        </w:rPr>
        <w:t xml:space="preserve"> messages</w:t>
      </w:r>
      <w:r w:rsidR="00CE151F">
        <w:rPr>
          <w:rFonts w:cstheme="minorHAnsi"/>
          <w:spacing w:val="-1"/>
          <w:shd w:val="clear" w:color="auto" w:fill="FFFFFF"/>
        </w:rPr>
        <w:t>.</w:t>
      </w:r>
      <w:r w:rsidR="00AC421C">
        <w:rPr>
          <w:rFonts w:cstheme="minorHAnsi"/>
          <w:spacing w:val="-1"/>
          <w:shd w:val="clear" w:color="auto" w:fill="FFFFFF"/>
        </w:rPr>
        <w:t xml:space="preserve">  The data element carrying the pointer will need to be identified for each FHIR reference.  For example, within the DocumentReference FHIR resource, the pointer would be stored within the DocumentReference.content.attachment element.   </w:t>
      </w:r>
    </w:p>
    <w:p w14:paraId="235718FF" w14:textId="3CE67DD4" w:rsidR="00527811" w:rsidRDefault="00527811" w:rsidP="000B3A1D">
      <w:pPr>
        <w:pStyle w:val="NoSpacing"/>
        <w:rPr>
          <w:rFonts w:cstheme="minorHAnsi"/>
          <w:spacing w:val="-1"/>
          <w:shd w:val="clear" w:color="auto" w:fill="FFFFFF"/>
        </w:rPr>
      </w:pPr>
    </w:p>
    <w:p w14:paraId="52884374" w14:textId="43278152" w:rsidR="000A5007" w:rsidRDefault="000A5007" w:rsidP="000A5007">
      <w:pPr>
        <w:pStyle w:val="NoSpacing"/>
        <w:rPr>
          <w:rFonts w:cstheme="minorHAnsi"/>
          <w:spacing w:val="-1"/>
          <w:shd w:val="clear" w:color="auto" w:fill="FFFFFF"/>
        </w:rPr>
      </w:pPr>
      <w:r>
        <w:rPr>
          <w:rFonts w:cstheme="minorHAnsi"/>
          <w:spacing w:val="-1"/>
          <w:shd w:val="clear" w:color="auto" w:fill="FFFFFF"/>
        </w:rPr>
        <w:t xml:space="preserve">The example below outlines 5 messages (2 of which are ‘pointer payload’ messages) and demonstrates how the need for the consumer to recognize ‘pointer payload’ messages and source the actual payload based on the pointer metadata provided in the message. </w:t>
      </w:r>
    </w:p>
    <w:p w14:paraId="7AFD77D3" w14:textId="68EAE1B8" w:rsidR="000A5007" w:rsidRDefault="000A5007" w:rsidP="000A5007">
      <w:pPr>
        <w:pStyle w:val="NoSpacing"/>
        <w:rPr>
          <w:rFonts w:cstheme="minorHAnsi"/>
          <w:spacing w:val="-1"/>
          <w:shd w:val="clear" w:color="auto" w:fill="FFFFFF"/>
        </w:rPr>
      </w:pPr>
    </w:p>
    <w:p w14:paraId="15E24AA7" w14:textId="51CBCFED" w:rsidR="000A5007" w:rsidRDefault="000A5007" w:rsidP="000A5007">
      <w:pPr>
        <w:pStyle w:val="NoSpacing"/>
        <w:rPr>
          <w:rFonts w:cstheme="minorHAnsi"/>
          <w:spacing w:val="-1"/>
          <w:shd w:val="clear" w:color="auto" w:fill="FFFFFF"/>
        </w:rPr>
      </w:pPr>
      <w:r w:rsidRPr="000A5007">
        <w:rPr>
          <w:rFonts w:cstheme="minorHAnsi"/>
          <w:noProof/>
          <w:spacing w:val="-1"/>
          <w:shd w:val="clear" w:color="auto" w:fill="FFFFFF"/>
        </w:rPr>
        <w:drawing>
          <wp:inline distT="0" distB="0" distL="0" distR="0" wp14:anchorId="12F49A88" wp14:editId="66BAE1DD">
            <wp:extent cx="5943600" cy="272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9865"/>
                    </a:xfrm>
                    <a:prstGeom prst="rect">
                      <a:avLst/>
                    </a:prstGeom>
                  </pic:spPr>
                </pic:pic>
              </a:graphicData>
            </a:graphic>
          </wp:inline>
        </w:drawing>
      </w:r>
    </w:p>
    <w:p w14:paraId="2B0AA694" w14:textId="77777777" w:rsidR="00CE151F" w:rsidRDefault="00CE151F" w:rsidP="000B3A1D">
      <w:pPr>
        <w:pStyle w:val="NoSpacing"/>
        <w:rPr>
          <w:rFonts w:cstheme="minorHAnsi"/>
          <w:spacing w:val="-1"/>
          <w:shd w:val="clear" w:color="auto" w:fill="FFFFFF"/>
        </w:rPr>
      </w:pPr>
    </w:p>
    <w:p w14:paraId="1ABC14FD" w14:textId="77777777" w:rsidR="00527811" w:rsidRDefault="00527811" w:rsidP="000B3A1D">
      <w:pPr>
        <w:pStyle w:val="NoSpacing"/>
        <w:rPr>
          <w:rFonts w:cstheme="minorHAnsi"/>
          <w:spacing w:val="-1"/>
          <w:shd w:val="clear" w:color="auto" w:fill="FFFFFF"/>
        </w:rPr>
      </w:pPr>
    </w:p>
    <w:p w14:paraId="41CF4E65" w14:textId="03615D89" w:rsidR="0050521A" w:rsidRDefault="00527811" w:rsidP="006C076C">
      <w:pPr>
        <w:pStyle w:val="NoSpacing"/>
      </w:pPr>
      <w:r>
        <w:rPr>
          <w:rFonts w:ascii="Georgia" w:hAnsi="Georgia"/>
          <w:spacing w:val="-1"/>
          <w:sz w:val="32"/>
          <w:szCs w:val="32"/>
          <w:shd w:val="clear" w:color="auto" w:fill="FFFFFF"/>
        </w:rPr>
        <w:t xml:space="preserve"> </w:t>
      </w:r>
    </w:p>
    <w:p w14:paraId="551851A8" w14:textId="77777777" w:rsidR="000716BB" w:rsidRDefault="000716BB" w:rsidP="000B3A1D">
      <w:pPr>
        <w:pStyle w:val="NoSpacing"/>
      </w:pPr>
    </w:p>
    <w:sectPr w:rsidR="00071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0F8C"/>
    <w:multiLevelType w:val="hybridMultilevel"/>
    <w:tmpl w:val="2B384E0C"/>
    <w:lvl w:ilvl="0" w:tplc="7DB038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01B25"/>
    <w:multiLevelType w:val="hybridMultilevel"/>
    <w:tmpl w:val="E3D61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10EB"/>
    <w:multiLevelType w:val="hybridMultilevel"/>
    <w:tmpl w:val="83221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52CF2"/>
    <w:multiLevelType w:val="hybridMultilevel"/>
    <w:tmpl w:val="67963C4C"/>
    <w:lvl w:ilvl="0" w:tplc="F0E8AE3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16992E92"/>
    <w:multiLevelType w:val="hybridMultilevel"/>
    <w:tmpl w:val="9148FBA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86D3ACB"/>
    <w:multiLevelType w:val="hybridMultilevel"/>
    <w:tmpl w:val="0B46BFCC"/>
    <w:lvl w:ilvl="0" w:tplc="29109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7161B5"/>
    <w:multiLevelType w:val="hybridMultilevel"/>
    <w:tmpl w:val="44BC4BE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22C6399E"/>
    <w:multiLevelType w:val="hybridMultilevel"/>
    <w:tmpl w:val="6882D30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267054DC"/>
    <w:multiLevelType w:val="hybridMultilevel"/>
    <w:tmpl w:val="CC962278"/>
    <w:lvl w:ilvl="0" w:tplc="DF708ED2">
      <w:start w:val="1"/>
      <w:numFmt w:val="decimal"/>
      <w:lvlText w:val="%1."/>
      <w:lvlJc w:val="left"/>
      <w:pPr>
        <w:ind w:left="1800" w:hanging="360"/>
      </w:pPr>
      <w:rPr>
        <w:rFonts w:asciiTheme="minorHAnsi" w:eastAsiaTheme="minorHAnsi" w:hAnsiTheme="minorHAnsi"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B021BC5"/>
    <w:multiLevelType w:val="hybridMultilevel"/>
    <w:tmpl w:val="67963C4C"/>
    <w:lvl w:ilvl="0" w:tplc="F0E8AE3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1357876"/>
    <w:multiLevelType w:val="multilevel"/>
    <w:tmpl w:val="19D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D5D15"/>
    <w:multiLevelType w:val="hybridMultilevel"/>
    <w:tmpl w:val="C13E090C"/>
    <w:lvl w:ilvl="0" w:tplc="7D5E1C04">
      <w:start w:val="1"/>
      <w:numFmt w:val="bullet"/>
      <w:lvlText w:val=""/>
      <w:lvlJc w:val="left"/>
      <w:pPr>
        <w:ind w:left="3240" w:hanging="360"/>
      </w:pPr>
      <w:rPr>
        <w:rFonts w:ascii="Symbol" w:hAnsi="Symbol" w:hint="default"/>
        <w:color w:val="auto"/>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31D02890"/>
    <w:multiLevelType w:val="hybridMultilevel"/>
    <w:tmpl w:val="9E7C7FD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5E95E94"/>
    <w:multiLevelType w:val="hybridMultilevel"/>
    <w:tmpl w:val="230AA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834D29"/>
    <w:multiLevelType w:val="hybridMultilevel"/>
    <w:tmpl w:val="BA9C9AF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63D688E"/>
    <w:multiLevelType w:val="hybridMultilevel"/>
    <w:tmpl w:val="C806212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B676356"/>
    <w:multiLevelType w:val="hybridMultilevel"/>
    <w:tmpl w:val="5142B7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C858EC"/>
    <w:multiLevelType w:val="hybridMultilevel"/>
    <w:tmpl w:val="2CAAE0B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5B592D5A"/>
    <w:multiLevelType w:val="hybridMultilevel"/>
    <w:tmpl w:val="4B927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6B4BEC"/>
    <w:multiLevelType w:val="hybridMultilevel"/>
    <w:tmpl w:val="9D90199E"/>
    <w:lvl w:ilvl="0" w:tplc="7D5E1C04">
      <w:start w:val="1"/>
      <w:numFmt w:val="bullet"/>
      <w:lvlText w:val=""/>
      <w:lvlJc w:val="left"/>
      <w:pPr>
        <w:ind w:left="540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6B806E17"/>
    <w:multiLevelType w:val="hybridMultilevel"/>
    <w:tmpl w:val="4DF040B8"/>
    <w:lvl w:ilvl="0" w:tplc="7D5E1C04">
      <w:start w:val="1"/>
      <w:numFmt w:val="bullet"/>
      <w:lvlText w:val=""/>
      <w:lvlJc w:val="left"/>
      <w:pPr>
        <w:ind w:left="5400" w:hanging="360"/>
      </w:pPr>
      <w:rPr>
        <w:rFonts w:ascii="Symbol" w:hAnsi="Symbol" w:hint="default"/>
        <w:color w:val="auto"/>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CA660FD"/>
    <w:multiLevelType w:val="hybridMultilevel"/>
    <w:tmpl w:val="37E49D96"/>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D702319"/>
    <w:multiLevelType w:val="hybridMultilevel"/>
    <w:tmpl w:val="55E49C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274250"/>
    <w:multiLevelType w:val="hybridMultilevel"/>
    <w:tmpl w:val="91C8094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4" w15:restartNumberingAfterBreak="0">
    <w:nsid w:val="7AEE5750"/>
    <w:multiLevelType w:val="multilevel"/>
    <w:tmpl w:val="B72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40F38"/>
    <w:multiLevelType w:val="hybridMultilevel"/>
    <w:tmpl w:val="1F16EBD2"/>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5"/>
  </w:num>
  <w:num w:numId="2">
    <w:abstractNumId w:val="1"/>
  </w:num>
  <w:num w:numId="3">
    <w:abstractNumId w:val="8"/>
  </w:num>
  <w:num w:numId="4">
    <w:abstractNumId w:val="18"/>
  </w:num>
  <w:num w:numId="5">
    <w:abstractNumId w:val="0"/>
  </w:num>
  <w:num w:numId="6">
    <w:abstractNumId w:val="24"/>
  </w:num>
  <w:num w:numId="7">
    <w:abstractNumId w:val="10"/>
  </w:num>
  <w:num w:numId="8">
    <w:abstractNumId w:val="2"/>
  </w:num>
  <w:num w:numId="9">
    <w:abstractNumId w:val="16"/>
  </w:num>
  <w:num w:numId="10">
    <w:abstractNumId w:val="22"/>
  </w:num>
  <w:num w:numId="11">
    <w:abstractNumId w:val="13"/>
  </w:num>
  <w:num w:numId="12">
    <w:abstractNumId w:val="9"/>
  </w:num>
  <w:num w:numId="13">
    <w:abstractNumId w:val="4"/>
  </w:num>
  <w:num w:numId="14">
    <w:abstractNumId w:val="21"/>
  </w:num>
  <w:num w:numId="15">
    <w:abstractNumId w:val="15"/>
  </w:num>
  <w:num w:numId="16">
    <w:abstractNumId w:val="7"/>
  </w:num>
  <w:num w:numId="17">
    <w:abstractNumId w:val="3"/>
  </w:num>
  <w:num w:numId="18">
    <w:abstractNumId w:val="12"/>
  </w:num>
  <w:num w:numId="19">
    <w:abstractNumId w:val="17"/>
  </w:num>
  <w:num w:numId="20">
    <w:abstractNumId w:val="25"/>
  </w:num>
  <w:num w:numId="21">
    <w:abstractNumId w:val="23"/>
  </w:num>
  <w:num w:numId="22">
    <w:abstractNumId w:val="6"/>
  </w:num>
  <w:num w:numId="23">
    <w:abstractNumId w:val="14"/>
  </w:num>
  <w:num w:numId="24">
    <w:abstractNumId w:val="11"/>
  </w:num>
  <w:num w:numId="25">
    <w:abstractNumId w:val="2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1D"/>
    <w:rsid w:val="00006E5D"/>
    <w:rsid w:val="00044B12"/>
    <w:rsid w:val="000716BB"/>
    <w:rsid w:val="000727BD"/>
    <w:rsid w:val="00072BE7"/>
    <w:rsid w:val="000A420B"/>
    <w:rsid w:val="000A49F1"/>
    <w:rsid w:val="000A5007"/>
    <w:rsid w:val="000B3A1D"/>
    <w:rsid w:val="000C485B"/>
    <w:rsid w:val="000D13C4"/>
    <w:rsid w:val="000E5965"/>
    <w:rsid w:val="000F18C5"/>
    <w:rsid w:val="00150A36"/>
    <w:rsid w:val="00152176"/>
    <w:rsid w:val="001778E0"/>
    <w:rsid w:val="001C3300"/>
    <w:rsid w:val="002104B3"/>
    <w:rsid w:val="00236DAC"/>
    <w:rsid w:val="002D7A7A"/>
    <w:rsid w:val="002F325E"/>
    <w:rsid w:val="00324615"/>
    <w:rsid w:val="00336C8E"/>
    <w:rsid w:val="00345784"/>
    <w:rsid w:val="003470BE"/>
    <w:rsid w:val="00367164"/>
    <w:rsid w:val="003F0B92"/>
    <w:rsid w:val="004150AB"/>
    <w:rsid w:val="004A0ED3"/>
    <w:rsid w:val="004C3906"/>
    <w:rsid w:val="004D1003"/>
    <w:rsid w:val="0050521A"/>
    <w:rsid w:val="00521951"/>
    <w:rsid w:val="00527811"/>
    <w:rsid w:val="00541651"/>
    <w:rsid w:val="00585C9F"/>
    <w:rsid w:val="005D18D1"/>
    <w:rsid w:val="005D6226"/>
    <w:rsid w:val="00602402"/>
    <w:rsid w:val="00616DFA"/>
    <w:rsid w:val="006226BA"/>
    <w:rsid w:val="00623E95"/>
    <w:rsid w:val="00652A70"/>
    <w:rsid w:val="00652C15"/>
    <w:rsid w:val="0067341C"/>
    <w:rsid w:val="006C076C"/>
    <w:rsid w:val="006C29A5"/>
    <w:rsid w:val="00700083"/>
    <w:rsid w:val="007C1F25"/>
    <w:rsid w:val="0084437B"/>
    <w:rsid w:val="00850FEF"/>
    <w:rsid w:val="00860BD1"/>
    <w:rsid w:val="00894CB6"/>
    <w:rsid w:val="008B7CCA"/>
    <w:rsid w:val="008D131E"/>
    <w:rsid w:val="00907376"/>
    <w:rsid w:val="00915773"/>
    <w:rsid w:val="009218DB"/>
    <w:rsid w:val="00926AD7"/>
    <w:rsid w:val="0093761F"/>
    <w:rsid w:val="0095054B"/>
    <w:rsid w:val="00953C53"/>
    <w:rsid w:val="00975FA7"/>
    <w:rsid w:val="009A08D2"/>
    <w:rsid w:val="009E60AB"/>
    <w:rsid w:val="00A0025E"/>
    <w:rsid w:val="00A57FE5"/>
    <w:rsid w:val="00AA233A"/>
    <w:rsid w:val="00AC1C10"/>
    <w:rsid w:val="00AC421C"/>
    <w:rsid w:val="00B56C94"/>
    <w:rsid w:val="00B72455"/>
    <w:rsid w:val="00B8143F"/>
    <w:rsid w:val="00B91992"/>
    <w:rsid w:val="00BB67B8"/>
    <w:rsid w:val="00C05059"/>
    <w:rsid w:val="00C1127D"/>
    <w:rsid w:val="00C14F05"/>
    <w:rsid w:val="00C20107"/>
    <w:rsid w:val="00C44543"/>
    <w:rsid w:val="00C6255B"/>
    <w:rsid w:val="00C9544E"/>
    <w:rsid w:val="00CC67B3"/>
    <w:rsid w:val="00CE151F"/>
    <w:rsid w:val="00D02745"/>
    <w:rsid w:val="00D04BE3"/>
    <w:rsid w:val="00D25C8D"/>
    <w:rsid w:val="00D904C4"/>
    <w:rsid w:val="00D9771B"/>
    <w:rsid w:val="00DB0428"/>
    <w:rsid w:val="00E02F1C"/>
    <w:rsid w:val="00E132E2"/>
    <w:rsid w:val="00E50343"/>
    <w:rsid w:val="00E520DC"/>
    <w:rsid w:val="00E9251F"/>
    <w:rsid w:val="00EC4711"/>
    <w:rsid w:val="00ED1647"/>
    <w:rsid w:val="00EE2270"/>
    <w:rsid w:val="00EF27F3"/>
    <w:rsid w:val="00F51FF2"/>
    <w:rsid w:val="00F75EF1"/>
    <w:rsid w:val="00FD6724"/>
    <w:rsid w:val="00FD6E77"/>
    <w:rsid w:val="00FE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A6808"/>
  <w15:chartTrackingRefBased/>
  <w15:docId w15:val="{12877178-AD46-419B-85A8-937FB47D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A1D"/>
    <w:pPr>
      <w:spacing w:after="0" w:line="240" w:lineRule="auto"/>
    </w:pPr>
  </w:style>
  <w:style w:type="character" w:styleId="Hyperlink">
    <w:name w:val="Hyperlink"/>
    <w:basedOn w:val="DefaultParagraphFont"/>
    <w:uiPriority w:val="99"/>
    <w:unhideWhenUsed/>
    <w:rsid w:val="00367164"/>
    <w:rPr>
      <w:color w:val="0000FF"/>
      <w:u w:val="single"/>
    </w:rPr>
  </w:style>
  <w:style w:type="character" w:styleId="UnresolvedMention">
    <w:name w:val="Unresolved Mention"/>
    <w:basedOn w:val="DefaultParagraphFont"/>
    <w:uiPriority w:val="99"/>
    <w:semiHidden/>
    <w:unhideWhenUsed/>
    <w:rsid w:val="00236DAC"/>
    <w:rPr>
      <w:color w:val="605E5C"/>
      <w:shd w:val="clear" w:color="auto" w:fill="E1DFDD"/>
    </w:rPr>
  </w:style>
  <w:style w:type="paragraph" w:customStyle="1" w:styleId="gf">
    <w:name w:val="gf"/>
    <w:basedOn w:val="Normal"/>
    <w:rsid w:val="008B7C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9826">
      <w:bodyDiv w:val="1"/>
      <w:marLeft w:val="0"/>
      <w:marRight w:val="0"/>
      <w:marTop w:val="0"/>
      <w:marBottom w:val="0"/>
      <w:divBdr>
        <w:top w:val="none" w:sz="0" w:space="0" w:color="auto"/>
        <w:left w:val="none" w:sz="0" w:space="0" w:color="auto"/>
        <w:bottom w:val="none" w:sz="0" w:space="0" w:color="auto"/>
        <w:right w:val="none" w:sz="0" w:space="0" w:color="auto"/>
      </w:divBdr>
    </w:div>
    <w:div w:id="19032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bm.com/fhir/cdm/StructureDefinition/last-split-resource-indicator" TargetMode="External"/><Relationship Id="rId3" Type="http://schemas.openxmlformats.org/officeDocument/2006/relationships/settings" Target="settings.xml"/><Relationship Id="rId7" Type="http://schemas.openxmlformats.org/officeDocument/2006/relationships/hyperlink" Target="http://ibm.com/fhir/cdm/StructureDefinition/split-resource-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EventStreams?topic=EventStreams-getting_started" TargetMode="External"/><Relationship Id="rId11" Type="http://schemas.openxmlformats.org/officeDocument/2006/relationships/theme" Target="theme/theme1.xml"/><Relationship Id="rId5" Type="http://schemas.openxmlformats.org/officeDocument/2006/relationships/hyperlink" Target="https://pages.github.ibm.com/wffh-hri/doc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4075</Words>
  <Characters>23229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Atwood</dc:creator>
  <cp:keywords/>
  <dc:description/>
  <cp:lastModifiedBy>Brett Atwood</cp:lastModifiedBy>
  <cp:revision>3</cp:revision>
  <dcterms:created xsi:type="dcterms:W3CDTF">2020-07-07T12:44:00Z</dcterms:created>
  <dcterms:modified xsi:type="dcterms:W3CDTF">2020-07-07T12:51:00Z</dcterms:modified>
</cp:coreProperties>
</file>