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ECF83" w14:textId="77777777" w:rsidR="002F68DA" w:rsidRPr="00D314B7" w:rsidRDefault="002F68DA" w:rsidP="002F68DA">
      <w:pPr>
        <w:spacing w:line="360" w:lineRule="auto"/>
        <w:jc w:val="center"/>
        <w:rPr>
          <w:rFonts w:ascii="Times New Roman" w:hAnsi="Times New Roman" w:cs="Times New Roman"/>
          <w:b/>
          <w:bCs/>
          <w:sz w:val="22"/>
          <w:szCs w:val="22"/>
        </w:rPr>
      </w:pPr>
    </w:p>
    <w:p w14:paraId="6278B8E4" w14:textId="77777777" w:rsidR="002F68DA" w:rsidRDefault="002F68DA" w:rsidP="002F68DA">
      <w:pPr>
        <w:spacing w:after="371" w:line="360" w:lineRule="auto"/>
        <w:ind w:left="25" w:hanging="10"/>
        <w:jc w:val="center"/>
        <w:rPr>
          <w:rFonts w:ascii="Times New Roman" w:hAnsi="Times New Roman" w:cs="Times New Roman"/>
          <w:b/>
          <w:bCs/>
          <w:sz w:val="22"/>
          <w:szCs w:val="22"/>
        </w:rPr>
      </w:pPr>
    </w:p>
    <w:p w14:paraId="30816621" w14:textId="77777777" w:rsidR="002F68DA" w:rsidRDefault="002F68DA" w:rsidP="002F68DA">
      <w:pPr>
        <w:spacing w:after="371" w:line="360" w:lineRule="auto"/>
        <w:ind w:left="25" w:hanging="10"/>
        <w:jc w:val="center"/>
        <w:rPr>
          <w:rFonts w:ascii="Times New Roman" w:hAnsi="Times New Roman" w:cs="Times New Roman"/>
          <w:b/>
          <w:bCs/>
          <w:sz w:val="22"/>
          <w:szCs w:val="22"/>
        </w:rPr>
      </w:pPr>
    </w:p>
    <w:p w14:paraId="66CE8F63" w14:textId="4C59EA61" w:rsidR="002F68DA" w:rsidRPr="002F68DA" w:rsidRDefault="002F68DA" w:rsidP="002F68DA">
      <w:pPr>
        <w:spacing w:after="371" w:line="360" w:lineRule="auto"/>
        <w:ind w:left="25" w:hanging="10"/>
        <w:jc w:val="center"/>
        <w:rPr>
          <w:rFonts w:ascii="Times New Roman" w:eastAsia="Times New Roman" w:hAnsi="Times New Roman" w:cs="Times New Roman"/>
          <w:b/>
          <w:bCs/>
          <w:sz w:val="22"/>
          <w:szCs w:val="22"/>
        </w:rPr>
      </w:pPr>
      <w:r w:rsidRPr="00D314B7">
        <w:rPr>
          <w:rFonts w:ascii="Times New Roman" w:hAnsi="Times New Roman" w:cs="Times New Roman"/>
          <w:b/>
          <w:bCs/>
          <w:sz w:val="22"/>
          <w:szCs w:val="22"/>
        </w:rPr>
        <w:t>Master’s Research Project</w:t>
      </w:r>
    </w:p>
    <w:p w14:paraId="08EBA823" w14:textId="67774CEA" w:rsidR="002F68DA" w:rsidRDefault="002F68DA" w:rsidP="002F68DA">
      <w:pPr>
        <w:spacing w:after="371" w:line="360" w:lineRule="auto"/>
        <w:ind w:left="25" w:hanging="10"/>
        <w:jc w:val="center"/>
        <w:rPr>
          <w:rFonts w:ascii="Times New Roman" w:hAnsi="Times New Roman" w:cs="Times New Roman"/>
          <w:b/>
          <w:bCs/>
          <w:sz w:val="22"/>
          <w:szCs w:val="22"/>
        </w:rPr>
      </w:pPr>
      <w:r>
        <w:rPr>
          <w:rFonts w:ascii="Times New Roman" w:hAnsi="Times New Roman" w:cs="Times New Roman"/>
          <w:b/>
          <w:bCs/>
          <w:sz w:val="22"/>
          <w:szCs w:val="22"/>
        </w:rPr>
        <w:t>Assignment 1: The Problem</w:t>
      </w:r>
    </w:p>
    <w:p w14:paraId="3479556C" w14:textId="1A054400" w:rsidR="002F68DA" w:rsidRPr="002F68DA" w:rsidRDefault="002F68DA" w:rsidP="002F68DA">
      <w:pPr>
        <w:spacing w:after="371" w:line="360" w:lineRule="auto"/>
        <w:ind w:left="25" w:hanging="10"/>
        <w:jc w:val="center"/>
        <w:rPr>
          <w:rFonts w:ascii="Times New Roman" w:hAnsi="Times New Roman" w:cs="Times New Roman"/>
          <w:b/>
          <w:bCs/>
          <w:sz w:val="22"/>
          <w:szCs w:val="22"/>
        </w:rPr>
      </w:pPr>
      <w:r w:rsidRPr="002F68DA">
        <w:rPr>
          <w:rFonts w:ascii="Times New Roman" w:hAnsi="Times New Roman" w:cs="Times New Roman"/>
          <w:b/>
          <w:bCs/>
          <w:sz w:val="22"/>
          <w:szCs w:val="22"/>
        </w:rPr>
        <w:t xml:space="preserve">Developing an Information System to Optimize Supply Chain Operations for </w:t>
      </w:r>
      <w:r>
        <w:rPr>
          <w:rFonts w:ascii="Times New Roman" w:hAnsi="Times New Roman" w:cs="Times New Roman"/>
          <w:b/>
          <w:bCs/>
          <w:sz w:val="22"/>
          <w:szCs w:val="22"/>
        </w:rPr>
        <w:t>Sysco</w:t>
      </w:r>
    </w:p>
    <w:p w14:paraId="6EA2D3C5" w14:textId="77777777" w:rsidR="002F68DA" w:rsidRPr="00D314B7" w:rsidRDefault="002F68DA" w:rsidP="002F68DA">
      <w:pPr>
        <w:spacing w:after="371" w:line="360" w:lineRule="auto"/>
        <w:ind w:left="25" w:hanging="10"/>
        <w:jc w:val="center"/>
        <w:rPr>
          <w:rFonts w:ascii="Times New Roman" w:hAnsi="Times New Roman" w:cs="Times New Roman"/>
          <w:b/>
          <w:bCs/>
          <w:sz w:val="22"/>
          <w:szCs w:val="22"/>
        </w:rPr>
      </w:pPr>
    </w:p>
    <w:p w14:paraId="719EF86C" w14:textId="77777777" w:rsidR="002F68DA" w:rsidRPr="00D314B7" w:rsidRDefault="002F68DA" w:rsidP="002F68DA">
      <w:pPr>
        <w:spacing w:after="371" w:line="360" w:lineRule="auto"/>
        <w:ind w:left="25" w:hanging="10"/>
        <w:jc w:val="center"/>
        <w:rPr>
          <w:rFonts w:ascii="Times New Roman" w:eastAsia="Times New Roman" w:hAnsi="Times New Roman" w:cs="Times New Roman"/>
          <w:b/>
          <w:bCs/>
          <w:sz w:val="22"/>
          <w:szCs w:val="22"/>
        </w:rPr>
      </w:pPr>
      <w:r w:rsidRPr="00D314B7">
        <w:rPr>
          <w:rFonts w:ascii="Times New Roman" w:eastAsia="Times New Roman" w:hAnsi="Times New Roman" w:cs="Times New Roman"/>
          <w:b/>
          <w:bCs/>
          <w:sz w:val="22"/>
          <w:szCs w:val="22"/>
        </w:rPr>
        <w:t>School of Professional Studies, Saint Louis University</w:t>
      </w:r>
    </w:p>
    <w:p w14:paraId="7AAD42B7" w14:textId="5C832FE7" w:rsidR="002F68DA" w:rsidRPr="00D314B7" w:rsidRDefault="002F68DA" w:rsidP="002F68DA">
      <w:pPr>
        <w:spacing w:after="371" w:line="360" w:lineRule="auto"/>
        <w:ind w:left="25" w:hanging="10"/>
        <w:jc w:val="center"/>
        <w:rPr>
          <w:rFonts w:ascii="Times New Roman" w:eastAsia="Times New Roman" w:hAnsi="Times New Roman" w:cs="Times New Roman"/>
          <w:b/>
          <w:bCs/>
          <w:sz w:val="22"/>
          <w:szCs w:val="22"/>
        </w:rPr>
      </w:pPr>
      <w:r w:rsidRPr="00D314B7">
        <w:rPr>
          <w:rFonts w:ascii="Times New Roman" w:eastAsia="Times New Roman" w:hAnsi="Times New Roman" w:cs="Times New Roman"/>
          <w:b/>
          <w:bCs/>
          <w:sz w:val="22"/>
          <w:szCs w:val="22"/>
        </w:rPr>
        <w:t xml:space="preserve">Professor: </w:t>
      </w:r>
      <w:r>
        <w:rPr>
          <w:rFonts w:ascii="Times New Roman" w:eastAsia="Times New Roman" w:hAnsi="Times New Roman" w:cs="Times New Roman"/>
          <w:b/>
          <w:bCs/>
          <w:color w:val="000000" w:themeColor="text1"/>
          <w:sz w:val="22"/>
          <w:szCs w:val="22"/>
        </w:rPr>
        <w:t xml:space="preserve">Annamaria </w:t>
      </w:r>
      <w:proofErr w:type="spellStart"/>
      <w:r>
        <w:rPr>
          <w:rFonts w:ascii="Times New Roman" w:eastAsia="Times New Roman" w:hAnsi="Times New Roman" w:cs="Times New Roman"/>
          <w:b/>
          <w:bCs/>
          <w:color w:val="000000" w:themeColor="text1"/>
          <w:sz w:val="22"/>
          <w:szCs w:val="22"/>
        </w:rPr>
        <w:t>Szakonyi</w:t>
      </w:r>
      <w:proofErr w:type="spellEnd"/>
    </w:p>
    <w:p w14:paraId="63E54D81" w14:textId="77951699" w:rsidR="002F68DA" w:rsidRPr="00D314B7" w:rsidRDefault="002F68DA" w:rsidP="002F68DA">
      <w:pPr>
        <w:spacing w:after="403" w:line="360" w:lineRule="auto"/>
        <w:ind w:left="25" w:hanging="10"/>
        <w:jc w:val="center"/>
        <w:rPr>
          <w:rFonts w:ascii="Times New Roman" w:eastAsia="Times New Roman" w:hAnsi="Times New Roman" w:cs="Times New Roman"/>
          <w:b/>
          <w:bCs/>
          <w:sz w:val="22"/>
          <w:szCs w:val="22"/>
        </w:rPr>
      </w:pPr>
      <w:r w:rsidRPr="00D314B7">
        <w:rPr>
          <w:rFonts w:ascii="Times New Roman" w:eastAsia="Times New Roman" w:hAnsi="Times New Roman" w:cs="Times New Roman"/>
          <w:b/>
          <w:bCs/>
          <w:sz w:val="22"/>
          <w:szCs w:val="22"/>
        </w:rPr>
        <w:t xml:space="preserve">Due Date: </w:t>
      </w:r>
      <w:r>
        <w:rPr>
          <w:rFonts w:ascii="Times New Roman" w:eastAsia="Times New Roman" w:hAnsi="Times New Roman" w:cs="Times New Roman"/>
          <w:b/>
          <w:bCs/>
          <w:sz w:val="22"/>
          <w:szCs w:val="22"/>
        </w:rPr>
        <w:t>26</w:t>
      </w:r>
      <w:r w:rsidRPr="00D314B7">
        <w:rPr>
          <w:rFonts w:ascii="Times New Roman" w:eastAsia="Times New Roman" w:hAnsi="Times New Roman" w:cs="Times New Roman"/>
          <w:b/>
          <w:bCs/>
          <w:sz w:val="22"/>
          <w:szCs w:val="22"/>
          <w:vertAlign w:val="superscript"/>
        </w:rPr>
        <w:t>th</w:t>
      </w:r>
      <w:r w:rsidRPr="00D314B7">
        <w:rPr>
          <w:rFonts w:ascii="Times New Roman" w:eastAsia="Times New Roman" w:hAnsi="Times New Roman" w:cs="Times New Roman"/>
          <w:b/>
          <w:bCs/>
          <w:sz w:val="22"/>
          <w:szCs w:val="22"/>
        </w:rPr>
        <w:t xml:space="preserve"> January 2025</w:t>
      </w:r>
    </w:p>
    <w:p w14:paraId="6EDB44C6" w14:textId="77777777" w:rsidR="002F68DA" w:rsidRPr="00D314B7" w:rsidRDefault="002F68DA" w:rsidP="002F68DA">
      <w:pPr>
        <w:spacing w:after="403" w:line="360" w:lineRule="auto"/>
        <w:ind w:left="25" w:hanging="10"/>
        <w:jc w:val="center"/>
        <w:rPr>
          <w:rFonts w:ascii="Times New Roman" w:eastAsia="Times New Roman" w:hAnsi="Times New Roman" w:cs="Times New Roman"/>
          <w:b/>
          <w:bCs/>
          <w:sz w:val="22"/>
          <w:szCs w:val="22"/>
        </w:rPr>
      </w:pPr>
      <w:r w:rsidRPr="00D314B7">
        <w:rPr>
          <w:rFonts w:ascii="Times New Roman" w:eastAsia="Times New Roman" w:hAnsi="Times New Roman" w:cs="Times New Roman"/>
          <w:b/>
          <w:bCs/>
          <w:sz w:val="22"/>
          <w:szCs w:val="22"/>
        </w:rPr>
        <w:t>By</w:t>
      </w:r>
    </w:p>
    <w:p w14:paraId="6CEA43E2" w14:textId="4CA42D87" w:rsidR="002F68DA" w:rsidRPr="00D314B7" w:rsidRDefault="002F68DA" w:rsidP="002F68DA">
      <w:pPr>
        <w:spacing w:line="360" w:lineRule="auto"/>
        <w:jc w:val="center"/>
        <w:rPr>
          <w:rFonts w:ascii="Times New Roman" w:hAnsi="Times New Roman" w:cs="Times New Roman"/>
          <w:b/>
          <w:bCs/>
          <w:sz w:val="22"/>
          <w:szCs w:val="22"/>
        </w:rPr>
      </w:pPr>
      <w:r w:rsidRPr="00D314B7">
        <w:rPr>
          <w:rFonts w:ascii="Times New Roman" w:hAnsi="Times New Roman" w:cs="Times New Roman"/>
          <w:b/>
          <w:bCs/>
          <w:sz w:val="22"/>
          <w:szCs w:val="22"/>
        </w:rPr>
        <w:t>Team 1</w:t>
      </w:r>
      <w:r>
        <w:rPr>
          <w:rFonts w:ascii="Times New Roman" w:hAnsi="Times New Roman" w:cs="Times New Roman"/>
          <w:b/>
          <w:bCs/>
          <w:sz w:val="22"/>
          <w:szCs w:val="22"/>
        </w:rPr>
        <w:t>5</w:t>
      </w:r>
    </w:p>
    <w:p w14:paraId="723B1AC7" w14:textId="77777777" w:rsidR="002F68DA" w:rsidRPr="00D314B7" w:rsidRDefault="002F68DA" w:rsidP="002F68DA">
      <w:pPr>
        <w:spacing w:line="360" w:lineRule="auto"/>
        <w:jc w:val="center"/>
        <w:rPr>
          <w:rFonts w:ascii="Times New Roman" w:hAnsi="Times New Roman" w:cs="Times New Roman"/>
          <w:b/>
          <w:bCs/>
          <w:sz w:val="22"/>
          <w:szCs w:val="22"/>
        </w:rPr>
      </w:pPr>
    </w:p>
    <w:p w14:paraId="607F30DD" w14:textId="4C1C0A7F" w:rsidR="002F68DA" w:rsidRPr="00D314B7" w:rsidRDefault="002F68DA" w:rsidP="002F68DA">
      <w:pPr>
        <w:spacing w:line="360" w:lineRule="auto"/>
        <w:jc w:val="center"/>
        <w:rPr>
          <w:rFonts w:ascii="Times New Roman" w:hAnsi="Times New Roman" w:cs="Times New Roman"/>
          <w:sz w:val="22"/>
          <w:szCs w:val="22"/>
        </w:rPr>
      </w:pPr>
      <w:r>
        <w:rPr>
          <w:rFonts w:ascii="Times New Roman" w:hAnsi="Times New Roman" w:cs="Times New Roman"/>
          <w:sz w:val="22"/>
          <w:szCs w:val="22"/>
        </w:rPr>
        <w:t xml:space="preserve">Bala Surya </w:t>
      </w:r>
      <w:proofErr w:type="spellStart"/>
      <w:r>
        <w:rPr>
          <w:rFonts w:ascii="Times New Roman" w:hAnsi="Times New Roman" w:cs="Times New Roman"/>
          <w:sz w:val="22"/>
          <w:szCs w:val="22"/>
        </w:rPr>
        <w:t>Peruri</w:t>
      </w:r>
      <w:proofErr w:type="spellEnd"/>
    </w:p>
    <w:p w14:paraId="0A826FC5" w14:textId="1AE74305" w:rsidR="002F68DA" w:rsidRPr="00D314B7" w:rsidRDefault="002F68DA" w:rsidP="002F68DA">
      <w:pPr>
        <w:spacing w:line="360" w:lineRule="auto"/>
        <w:jc w:val="center"/>
        <w:rPr>
          <w:rFonts w:ascii="Times New Roman" w:hAnsi="Times New Roman" w:cs="Times New Roman"/>
          <w:sz w:val="22"/>
          <w:szCs w:val="22"/>
        </w:rPr>
      </w:pPr>
      <w:r>
        <w:rPr>
          <w:rFonts w:ascii="Times New Roman" w:hAnsi="Times New Roman" w:cs="Times New Roman"/>
          <w:sz w:val="22"/>
          <w:szCs w:val="22"/>
        </w:rPr>
        <w:t xml:space="preserve">Madhuri </w:t>
      </w:r>
      <w:proofErr w:type="spellStart"/>
      <w:r>
        <w:rPr>
          <w:rFonts w:ascii="Times New Roman" w:hAnsi="Times New Roman" w:cs="Times New Roman"/>
          <w:sz w:val="22"/>
          <w:szCs w:val="22"/>
        </w:rPr>
        <w:t>Pothu</w:t>
      </w:r>
      <w:proofErr w:type="spellEnd"/>
    </w:p>
    <w:p w14:paraId="4906981B" w14:textId="2EE40717" w:rsidR="002F68DA" w:rsidRPr="00D314B7" w:rsidRDefault="002F68DA" w:rsidP="002F68DA">
      <w:pPr>
        <w:spacing w:line="360" w:lineRule="auto"/>
        <w:jc w:val="center"/>
        <w:rPr>
          <w:rFonts w:ascii="Times New Roman" w:hAnsi="Times New Roman" w:cs="Times New Roman"/>
          <w:sz w:val="22"/>
          <w:szCs w:val="22"/>
        </w:rPr>
      </w:pPr>
      <w:r>
        <w:rPr>
          <w:rFonts w:ascii="Times New Roman" w:hAnsi="Times New Roman" w:cs="Times New Roman"/>
          <w:sz w:val="22"/>
          <w:szCs w:val="22"/>
        </w:rPr>
        <w:t xml:space="preserve">Rasool Babu </w:t>
      </w:r>
      <w:proofErr w:type="spellStart"/>
      <w:r>
        <w:rPr>
          <w:rFonts w:ascii="Times New Roman" w:hAnsi="Times New Roman" w:cs="Times New Roman"/>
          <w:sz w:val="22"/>
          <w:szCs w:val="22"/>
        </w:rPr>
        <w:t>Yavara</w:t>
      </w:r>
      <w:proofErr w:type="spellEnd"/>
    </w:p>
    <w:p w14:paraId="1D061ED9" w14:textId="4D55CA62" w:rsidR="002F68DA" w:rsidRPr="00D314B7" w:rsidRDefault="002F68DA" w:rsidP="002F68DA">
      <w:pPr>
        <w:spacing w:line="360" w:lineRule="auto"/>
        <w:jc w:val="center"/>
        <w:rPr>
          <w:rFonts w:ascii="Times New Roman" w:hAnsi="Times New Roman" w:cs="Times New Roman"/>
          <w:sz w:val="22"/>
          <w:szCs w:val="22"/>
        </w:rPr>
      </w:pPr>
      <w:r>
        <w:rPr>
          <w:rFonts w:ascii="Times New Roman" w:hAnsi="Times New Roman" w:cs="Times New Roman"/>
          <w:sz w:val="22"/>
          <w:szCs w:val="22"/>
        </w:rPr>
        <w:t xml:space="preserve">Siva Ganesh Karthik </w:t>
      </w:r>
      <w:proofErr w:type="spellStart"/>
      <w:r>
        <w:rPr>
          <w:rFonts w:ascii="Times New Roman" w:hAnsi="Times New Roman" w:cs="Times New Roman"/>
          <w:sz w:val="22"/>
          <w:szCs w:val="22"/>
        </w:rPr>
        <w:t>Guptha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Motamarri</w:t>
      </w:r>
      <w:proofErr w:type="spellEnd"/>
    </w:p>
    <w:p w14:paraId="0EDA38E9" w14:textId="0ECB32BE" w:rsidR="002F68DA" w:rsidRDefault="002F68DA" w:rsidP="002F68DA">
      <w:pPr>
        <w:spacing w:line="360" w:lineRule="auto"/>
        <w:jc w:val="center"/>
        <w:rPr>
          <w:rFonts w:ascii="Times New Roman" w:hAnsi="Times New Roman" w:cs="Times New Roman"/>
          <w:sz w:val="22"/>
          <w:szCs w:val="22"/>
        </w:rPr>
      </w:pPr>
      <w:proofErr w:type="spellStart"/>
      <w:r>
        <w:rPr>
          <w:rFonts w:ascii="Times New Roman" w:hAnsi="Times New Roman" w:cs="Times New Roman"/>
          <w:sz w:val="22"/>
          <w:szCs w:val="22"/>
        </w:rPr>
        <w:t>Srikar</w:t>
      </w:r>
      <w:proofErr w:type="spellEnd"/>
      <w:r>
        <w:rPr>
          <w:rFonts w:ascii="Times New Roman" w:hAnsi="Times New Roman" w:cs="Times New Roman"/>
          <w:sz w:val="22"/>
          <w:szCs w:val="22"/>
        </w:rPr>
        <w:t xml:space="preserve"> Reddy </w:t>
      </w:r>
      <w:proofErr w:type="spellStart"/>
      <w:r>
        <w:rPr>
          <w:rFonts w:ascii="Times New Roman" w:hAnsi="Times New Roman" w:cs="Times New Roman"/>
          <w:sz w:val="22"/>
          <w:szCs w:val="22"/>
        </w:rPr>
        <w:t>Regatte</w:t>
      </w:r>
      <w:proofErr w:type="spellEnd"/>
    </w:p>
    <w:p w14:paraId="0398AF1E" w14:textId="4D369944" w:rsidR="002F68DA" w:rsidRDefault="002F68DA" w:rsidP="002F68DA">
      <w:pPr>
        <w:spacing w:line="360" w:lineRule="auto"/>
        <w:jc w:val="center"/>
        <w:rPr>
          <w:rFonts w:ascii="Times New Roman" w:hAnsi="Times New Roman" w:cs="Times New Roman"/>
          <w:sz w:val="22"/>
          <w:szCs w:val="22"/>
        </w:rPr>
      </w:pPr>
      <w:r>
        <w:rPr>
          <w:rFonts w:ascii="Times New Roman" w:hAnsi="Times New Roman" w:cs="Times New Roman"/>
          <w:sz w:val="22"/>
          <w:szCs w:val="22"/>
        </w:rPr>
        <w:t xml:space="preserve">Venkata </w:t>
      </w:r>
      <w:proofErr w:type="spellStart"/>
      <w:r>
        <w:rPr>
          <w:rFonts w:ascii="Times New Roman" w:hAnsi="Times New Roman" w:cs="Times New Roman"/>
          <w:sz w:val="22"/>
          <w:szCs w:val="22"/>
        </w:rPr>
        <w:t>Rahithya</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Sopalli</w:t>
      </w:r>
      <w:proofErr w:type="spellEnd"/>
    </w:p>
    <w:p w14:paraId="3A43648B" w14:textId="77777777" w:rsidR="002F68DA" w:rsidRPr="00D314B7" w:rsidRDefault="002F68DA" w:rsidP="002F68DA">
      <w:pPr>
        <w:spacing w:line="360" w:lineRule="auto"/>
        <w:jc w:val="center"/>
        <w:rPr>
          <w:rFonts w:ascii="Times New Roman" w:hAnsi="Times New Roman" w:cs="Times New Roman"/>
          <w:sz w:val="22"/>
          <w:szCs w:val="22"/>
        </w:rPr>
      </w:pPr>
    </w:p>
    <w:p w14:paraId="2A8A10AC" w14:textId="77777777" w:rsidR="002F68DA" w:rsidRDefault="002F68DA" w:rsidP="002F68DA">
      <w:pPr>
        <w:spacing w:line="360" w:lineRule="auto"/>
        <w:rPr>
          <w:rFonts w:ascii="Times New Roman" w:hAnsi="Times New Roman" w:cs="Times New Roman"/>
          <w:sz w:val="22"/>
          <w:szCs w:val="22"/>
        </w:rPr>
      </w:pPr>
    </w:p>
    <w:p w14:paraId="2FA5A1BF" w14:textId="77777777" w:rsidR="002F68DA" w:rsidRDefault="002F68DA" w:rsidP="002F68DA">
      <w:pPr>
        <w:spacing w:line="360" w:lineRule="auto"/>
        <w:rPr>
          <w:rFonts w:ascii="Times New Roman" w:hAnsi="Times New Roman" w:cs="Times New Roman"/>
          <w:sz w:val="22"/>
          <w:szCs w:val="22"/>
        </w:rPr>
      </w:pPr>
    </w:p>
    <w:p w14:paraId="7E7A8BD0" w14:textId="77777777" w:rsidR="002F68DA" w:rsidRDefault="002F68DA" w:rsidP="002F68DA">
      <w:pPr>
        <w:spacing w:line="360" w:lineRule="auto"/>
        <w:rPr>
          <w:rFonts w:ascii="Times New Roman" w:hAnsi="Times New Roman" w:cs="Times New Roman"/>
          <w:b/>
          <w:bCs/>
          <w:sz w:val="22"/>
          <w:szCs w:val="22"/>
        </w:rPr>
      </w:pPr>
    </w:p>
    <w:p w14:paraId="78403003" w14:textId="77777777" w:rsidR="002F68DA" w:rsidRDefault="002F68DA" w:rsidP="00361CB9">
      <w:pPr>
        <w:spacing w:line="360" w:lineRule="auto"/>
        <w:jc w:val="center"/>
        <w:rPr>
          <w:rFonts w:ascii="Times New Roman" w:hAnsi="Times New Roman" w:cs="Times New Roman"/>
          <w:b/>
          <w:bCs/>
          <w:sz w:val="22"/>
          <w:szCs w:val="22"/>
        </w:rPr>
      </w:pPr>
    </w:p>
    <w:p w14:paraId="13DB67BC" w14:textId="3FC17D10" w:rsidR="00D6798B" w:rsidRDefault="00D6798B" w:rsidP="00AB371E">
      <w:pPr>
        <w:spacing w:line="360" w:lineRule="auto"/>
        <w:rPr>
          <w:rFonts w:ascii="Times New Roman" w:hAnsi="Times New Roman" w:cs="Times New Roman"/>
          <w:b/>
          <w:bCs/>
          <w:sz w:val="22"/>
          <w:szCs w:val="22"/>
        </w:rPr>
      </w:pPr>
      <w:r w:rsidRPr="00D6798B">
        <w:rPr>
          <w:rFonts w:ascii="Times New Roman" w:hAnsi="Times New Roman" w:cs="Times New Roman"/>
          <w:b/>
          <w:bCs/>
          <w:sz w:val="22"/>
          <w:szCs w:val="22"/>
        </w:rPr>
        <w:lastRenderedPageBreak/>
        <w:t>Problem Statement</w:t>
      </w:r>
      <w:r w:rsidR="00AB371E">
        <w:rPr>
          <w:rFonts w:ascii="Times New Roman" w:hAnsi="Times New Roman" w:cs="Times New Roman"/>
          <w:b/>
          <w:bCs/>
          <w:sz w:val="22"/>
          <w:szCs w:val="22"/>
        </w:rPr>
        <w:t>:</w:t>
      </w:r>
    </w:p>
    <w:p w14:paraId="5A422E7D" w14:textId="77777777" w:rsidR="00AB371E" w:rsidRDefault="00AB371E" w:rsidP="00AB371E">
      <w:pPr>
        <w:spacing w:line="360" w:lineRule="auto"/>
        <w:ind w:firstLine="720"/>
        <w:jc w:val="both"/>
        <w:rPr>
          <w:rFonts w:ascii="Times New Roman" w:hAnsi="Times New Roman" w:cs="Times New Roman"/>
          <w:sz w:val="22"/>
          <w:szCs w:val="22"/>
        </w:rPr>
      </w:pPr>
      <w:r w:rsidRPr="00AB371E">
        <w:rPr>
          <w:rFonts w:ascii="Times New Roman" w:hAnsi="Times New Roman" w:cs="Times New Roman"/>
          <w:sz w:val="22"/>
          <w:szCs w:val="22"/>
        </w:rPr>
        <w:t xml:space="preserve">Sysco’s meat department, a key player in foodservice distribution, faces significant inventory management </w:t>
      </w:r>
      <w:r w:rsidRPr="00AB371E">
        <w:rPr>
          <w:rFonts w:ascii="Times New Roman" w:hAnsi="Times New Roman" w:cs="Times New Roman"/>
          <w:sz w:val="22"/>
          <w:szCs w:val="22"/>
        </w:rPr>
        <w:t>challenges due</w:t>
      </w:r>
      <w:r w:rsidRPr="00AB371E">
        <w:rPr>
          <w:rFonts w:ascii="Times New Roman" w:hAnsi="Times New Roman" w:cs="Times New Roman"/>
          <w:sz w:val="22"/>
          <w:szCs w:val="22"/>
        </w:rPr>
        <w:t xml:space="preserve"> to uncertain customer order durations. Many restaurant customers do not commit to long-term supply needs, making it difficult to maintain the right stock levels. </w:t>
      </w:r>
    </w:p>
    <w:p w14:paraId="51B407D6" w14:textId="15B4F5B0" w:rsidR="00AB371E" w:rsidRPr="00AB371E" w:rsidRDefault="00AB371E" w:rsidP="00AB371E">
      <w:pPr>
        <w:spacing w:line="360" w:lineRule="auto"/>
        <w:ind w:firstLine="360"/>
        <w:jc w:val="both"/>
        <w:rPr>
          <w:rFonts w:ascii="Times New Roman" w:hAnsi="Times New Roman" w:cs="Times New Roman"/>
          <w:sz w:val="22"/>
          <w:szCs w:val="22"/>
        </w:rPr>
      </w:pPr>
      <w:r w:rsidRPr="00AB371E">
        <w:rPr>
          <w:rFonts w:ascii="Times New Roman" w:hAnsi="Times New Roman" w:cs="Times New Roman"/>
          <w:sz w:val="22"/>
          <w:szCs w:val="22"/>
        </w:rPr>
        <w:t>This demand unpredictability results in two critical issues:</w:t>
      </w:r>
    </w:p>
    <w:p w14:paraId="029D7649" w14:textId="77777777" w:rsidR="00AB371E" w:rsidRPr="00AB371E" w:rsidRDefault="00AB371E" w:rsidP="00AB371E">
      <w:pPr>
        <w:numPr>
          <w:ilvl w:val="0"/>
          <w:numId w:val="4"/>
        </w:numPr>
        <w:spacing w:line="360" w:lineRule="auto"/>
        <w:jc w:val="both"/>
        <w:rPr>
          <w:rFonts w:ascii="Times New Roman" w:hAnsi="Times New Roman" w:cs="Times New Roman"/>
          <w:sz w:val="22"/>
          <w:szCs w:val="22"/>
        </w:rPr>
      </w:pPr>
      <w:r w:rsidRPr="00AB371E">
        <w:rPr>
          <w:rFonts w:ascii="Times New Roman" w:hAnsi="Times New Roman" w:cs="Times New Roman"/>
          <w:sz w:val="22"/>
          <w:szCs w:val="22"/>
        </w:rPr>
        <w:t>Overstocking, where surplus inventory leads to waste and financial loss, especially for perishable meat products.</w:t>
      </w:r>
    </w:p>
    <w:p w14:paraId="6DCF8451" w14:textId="5F478495" w:rsidR="00AB371E" w:rsidRPr="00AB371E" w:rsidRDefault="00AB371E" w:rsidP="00AB371E">
      <w:pPr>
        <w:numPr>
          <w:ilvl w:val="0"/>
          <w:numId w:val="4"/>
        </w:numPr>
        <w:spacing w:line="360" w:lineRule="auto"/>
        <w:jc w:val="both"/>
        <w:rPr>
          <w:rFonts w:ascii="Times New Roman" w:hAnsi="Times New Roman" w:cs="Times New Roman"/>
          <w:sz w:val="22"/>
          <w:szCs w:val="22"/>
        </w:rPr>
      </w:pPr>
      <w:r w:rsidRPr="00AB371E">
        <w:rPr>
          <w:rFonts w:ascii="Times New Roman" w:hAnsi="Times New Roman" w:cs="Times New Roman"/>
          <w:sz w:val="22"/>
          <w:szCs w:val="22"/>
        </w:rPr>
        <w:t xml:space="preserve">Understocking, where insufficient stock causes delays, unmet demand, and dissatisfaction among </w:t>
      </w:r>
      <w:r w:rsidRPr="00AB371E">
        <w:rPr>
          <w:rFonts w:ascii="Times New Roman" w:hAnsi="Times New Roman" w:cs="Times New Roman"/>
          <w:sz w:val="22"/>
          <w:szCs w:val="22"/>
        </w:rPr>
        <w:t>customers who</w:t>
      </w:r>
      <w:r w:rsidRPr="00AB371E">
        <w:rPr>
          <w:rFonts w:ascii="Times New Roman" w:hAnsi="Times New Roman" w:cs="Times New Roman"/>
          <w:sz w:val="22"/>
          <w:szCs w:val="22"/>
        </w:rPr>
        <w:t xml:space="preserve"> rely on Sysco for timely deliveries.</w:t>
      </w:r>
    </w:p>
    <w:p w14:paraId="4D14014D" w14:textId="77777777" w:rsidR="00AB371E" w:rsidRPr="00AB371E" w:rsidRDefault="00AB371E" w:rsidP="00AB371E">
      <w:pPr>
        <w:spacing w:line="360" w:lineRule="auto"/>
        <w:ind w:firstLine="360"/>
        <w:jc w:val="both"/>
        <w:rPr>
          <w:rFonts w:ascii="Times New Roman" w:hAnsi="Times New Roman" w:cs="Times New Roman"/>
          <w:sz w:val="22"/>
          <w:szCs w:val="22"/>
        </w:rPr>
      </w:pPr>
      <w:r w:rsidRPr="00AB371E">
        <w:rPr>
          <w:rFonts w:ascii="Times New Roman" w:hAnsi="Times New Roman" w:cs="Times New Roman"/>
          <w:sz w:val="22"/>
          <w:szCs w:val="22"/>
        </w:rPr>
        <w:t>Additionally, the absence of real-time inventory tracking and shelf-life management further complicates stock control. Without clear visibility into stock expiration dates, Sysco struggles to prioritize the sale of fresh products, leading to unnecessary spoilage. These inefficiencies increase operational costs, strain resources, and reduce customer trust, ultimately affecting Sysco’s profitability and market competitiveness.</w:t>
      </w:r>
    </w:p>
    <w:p w14:paraId="1382CAB5" w14:textId="55B63E11" w:rsidR="00AB371E" w:rsidRPr="00AB371E" w:rsidRDefault="00AB371E" w:rsidP="00AB371E">
      <w:pPr>
        <w:spacing w:line="360" w:lineRule="auto"/>
        <w:jc w:val="both"/>
        <w:rPr>
          <w:rFonts w:ascii="Times New Roman" w:hAnsi="Times New Roman" w:cs="Times New Roman"/>
          <w:b/>
          <w:bCs/>
          <w:sz w:val="22"/>
          <w:szCs w:val="22"/>
        </w:rPr>
      </w:pPr>
      <w:r w:rsidRPr="00AB371E">
        <w:rPr>
          <w:rFonts w:ascii="Times New Roman" w:hAnsi="Times New Roman" w:cs="Times New Roman"/>
          <w:b/>
          <w:bCs/>
          <w:sz w:val="22"/>
          <w:szCs w:val="22"/>
        </w:rPr>
        <w:t>Proposed Solution</w:t>
      </w:r>
      <w:r>
        <w:rPr>
          <w:rFonts w:ascii="Times New Roman" w:hAnsi="Times New Roman" w:cs="Times New Roman"/>
          <w:b/>
          <w:bCs/>
          <w:sz w:val="22"/>
          <w:szCs w:val="22"/>
        </w:rPr>
        <w:t>:</w:t>
      </w:r>
    </w:p>
    <w:p w14:paraId="1BA72C2A" w14:textId="77777777" w:rsidR="00AB371E" w:rsidRPr="00AB371E" w:rsidRDefault="00AB371E" w:rsidP="00AB371E">
      <w:pPr>
        <w:spacing w:line="360" w:lineRule="auto"/>
        <w:ind w:firstLine="360"/>
        <w:jc w:val="both"/>
        <w:rPr>
          <w:rFonts w:ascii="Times New Roman" w:hAnsi="Times New Roman" w:cs="Times New Roman"/>
          <w:sz w:val="22"/>
          <w:szCs w:val="22"/>
        </w:rPr>
      </w:pPr>
      <w:r w:rsidRPr="00AB371E">
        <w:rPr>
          <w:rFonts w:ascii="Times New Roman" w:hAnsi="Times New Roman" w:cs="Times New Roman"/>
          <w:sz w:val="22"/>
          <w:szCs w:val="22"/>
        </w:rPr>
        <w:t>To address these challenges, we propose an advanced information system for Sysco’s meat department, designed to:</w:t>
      </w:r>
    </w:p>
    <w:p w14:paraId="2338CFE1" w14:textId="77777777" w:rsidR="00AB371E" w:rsidRDefault="00AB371E" w:rsidP="00AB371E">
      <w:pPr>
        <w:pStyle w:val="ListParagraph"/>
        <w:numPr>
          <w:ilvl w:val="0"/>
          <w:numId w:val="5"/>
        </w:numPr>
        <w:spacing w:line="360" w:lineRule="auto"/>
        <w:jc w:val="both"/>
        <w:rPr>
          <w:rFonts w:ascii="Times New Roman" w:hAnsi="Times New Roman" w:cs="Times New Roman"/>
          <w:sz w:val="22"/>
          <w:szCs w:val="22"/>
        </w:rPr>
      </w:pPr>
      <w:r w:rsidRPr="00AB371E">
        <w:rPr>
          <w:rFonts w:ascii="Times New Roman" w:hAnsi="Times New Roman" w:cs="Times New Roman"/>
          <w:sz w:val="22"/>
          <w:szCs w:val="22"/>
        </w:rPr>
        <w:t>Improve visibility into customer order durations by analyzing historical data and real-time demand patterns, allowing better stock predictions.</w:t>
      </w:r>
    </w:p>
    <w:p w14:paraId="6377A15E" w14:textId="77777777" w:rsidR="00AB371E" w:rsidRDefault="00AB371E" w:rsidP="00AB371E">
      <w:pPr>
        <w:pStyle w:val="ListParagraph"/>
        <w:numPr>
          <w:ilvl w:val="0"/>
          <w:numId w:val="5"/>
        </w:numPr>
        <w:spacing w:line="360" w:lineRule="auto"/>
        <w:jc w:val="both"/>
        <w:rPr>
          <w:rFonts w:ascii="Times New Roman" w:hAnsi="Times New Roman" w:cs="Times New Roman"/>
          <w:sz w:val="22"/>
          <w:szCs w:val="22"/>
        </w:rPr>
      </w:pPr>
      <w:r w:rsidRPr="00AB371E">
        <w:rPr>
          <w:rFonts w:ascii="Times New Roman" w:hAnsi="Times New Roman" w:cs="Times New Roman"/>
          <w:sz w:val="22"/>
          <w:szCs w:val="22"/>
        </w:rPr>
        <w:t>Implement real-time inventory tracking to monitor stock levels accurately and prevent shortages or excess supply.</w:t>
      </w:r>
    </w:p>
    <w:p w14:paraId="1145DACA" w14:textId="77777777" w:rsidR="00AB371E" w:rsidRDefault="00AB371E" w:rsidP="00AB371E">
      <w:pPr>
        <w:pStyle w:val="ListParagraph"/>
        <w:numPr>
          <w:ilvl w:val="0"/>
          <w:numId w:val="5"/>
        </w:numPr>
        <w:spacing w:line="360" w:lineRule="auto"/>
        <w:jc w:val="both"/>
        <w:rPr>
          <w:rFonts w:ascii="Times New Roman" w:hAnsi="Times New Roman" w:cs="Times New Roman"/>
          <w:sz w:val="22"/>
          <w:szCs w:val="22"/>
        </w:rPr>
      </w:pPr>
      <w:r w:rsidRPr="00AB371E">
        <w:rPr>
          <w:rFonts w:ascii="Times New Roman" w:hAnsi="Times New Roman" w:cs="Times New Roman"/>
          <w:sz w:val="22"/>
          <w:szCs w:val="22"/>
        </w:rPr>
        <w:t>Integrate an automated shelf-life management system to prioritize fresh products, minimizing waste while ensuring quality.</w:t>
      </w:r>
    </w:p>
    <w:p w14:paraId="182CE9A8" w14:textId="77777777" w:rsidR="00AB371E" w:rsidRDefault="00AB371E" w:rsidP="00AB371E">
      <w:pPr>
        <w:pStyle w:val="ListParagraph"/>
        <w:numPr>
          <w:ilvl w:val="0"/>
          <w:numId w:val="5"/>
        </w:numPr>
        <w:spacing w:line="360" w:lineRule="auto"/>
        <w:jc w:val="both"/>
        <w:rPr>
          <w:rFonts w:ascii="Times New Roman" w:hAnsi="Times New Roman" w:cs="Times New Roman"/>
          <w:sz w:val="22"/>
          <w:szCs w:val="22"/>
        </w:rPr>
      </w:pPr>
      <w:r w:rsidRPr="00AB371E">
        <w:rPr>
          <w:rFonts w:ascii="Times New Roman" w:hAnsi="Times New Roman" w:cs="Times New Roman"/>
          <w:sz w:val="22"/>
          <w:szCs w:val="22"/>
        </w:rPr>
        <w:t>Enhance stock replenishment processes using predictive analytics, aligning inventory with fluctuating customer demands.</w:t>
      </w:r>
    </w:p>
    <w:p w14:paraId="775619C0" w14:textId="68A83602" w:rsidR="00AB371E" w:rsidRPr="00AB371E" w:rsidRDefault="00AB371E" w:rsidP="00AB371E">
      <w:pPr>
        <w:pStyle w:val="ListParagraph"/>
        <w:numPr>
          <w:ilvl w:val="0"/>
          <w:numId w:val="5"/>
        </w:numPr>
        <w:spacing w:line="360" w:lineRule="auto"/>
        <w:jc w:val="both"/>
        <w:rPr>
          <w:rFonts w:ascii="Times New Roman" w:hAnsi="Times New Roman" w:cs="Times New Roman"/>
          <w:sz w:val="22"/>
          <w:szCs w:val="22"/>
        </w:rPr>
      </w:pPr>
      <w:r w:rsidRPr="00AB371E">
        <w:rPr>
          <w:rFonts w:ascii="Times New Roman" w:hAnsi="Times New Roman" w:cs="Times New Roman"/>
          <w:sz w:val="22"/>
          <w:szCs w:val="22"/>
        </w:rPr>
        <w:t>Optimize order fulfillment efficiency, reducing delays and improving service reliability.</w:t>
      </w:r>
    </w:p>
    <w:p w14:paraId="3D26DA6E" w14:textId="77777777" w:rsidR="00AB371E" w:rsidRPr="00AB371E" w:rsidRDefault="00AB371E" w:rsidP="00AB371E">
      <w:pPr>
        <w:spacing w:line="360" w:lineRule="auto"/>
        <w:ind w:firstLine="360"/>
        <w:jc w:val="both"/>
        <w:rPr>
          <w:rFonts w:ascii="Times New Roman" w:hAnsi="Times New Roman" w:cs="Times New Roman"/>
          <w:sz w:val="22"/>
          <w:szCs w:val="22"/>
        </w:rPr>
      </w:pPr>
      <w:r w:rsidRPr="00AB371E">
        <w:rPr>
          <w:rFonts w:ascii="Times New Roman" w:hAnsi="Times New Roman" w:cs="Times New Roman"/>
          <w:sz w:val="22"/>
          <w:szCs w:val="22"/>
        </w:rPr>
        <w:t>By implementing this system, Sysco can reduce waste, improve order accuracy, and enhance customer satisfaction, ensuring that high-quality meat products are delivered on time while maintaining profitability. This initiative aligns with Sysco’s strategic focus on efficiency, customer service, and sustainable food distribution.</w:t>
      </w:r>
    </w:p>
    <w:p w14:paraId="5CF62F15" w14:textId="77777777" w:rsidR="00AB371E" w:rsidRPr="00D6798B" w:rsidRDefault="00AB371E" w:rsidP="00AB371E">
      <w:pPr>
        <w:spacing w:line="360" w:lineRule="auto"/>
        <w:jc w:val="both"/>
        <w:rPr>
          <w:rFonts w:ascii="Times New Roman" w:hAnsi="Times New Roman" w:cs="Times New Roman"/>
          <w:b/>
          <w:bCs/>
          <w:sz w:val="22"/>
          <w:szCs w:val="22"/>
        </w:rPr>
      </w:pPr>
    </w:p>
    <w:p w14:paraId="156FAF9A" w14:textId="77777777" w:rsidR="00AB371E" w:rsidRDefault="00AB371E" w:rsidP="00361CB9">
      <w:pPr>
        <w:spacing w:line="360" w:lineRule="auto"/>
        <w:jc w:val="both"/>
        <w:rPr>
          <w:rFonts w:ascii="Times New Roman" w:hAnsi="Times New Roman" w:cs="Times New Roman"/>
          <w:b/>
          <w:bCs/>
          <w:sz w:val="22"/>
          <w:szCs w:val="22"/>
        </w:rPr>
      </w:pPr>
    </w:p>
    <w:p w14:paraId="23978FBB" w14:textId="77777777" w:rsidR="00AB371E" w:rsidRDefault="00AB371E" w:rsidP="00361CB9">
      <w:pPr>
        <w:spacing w:line="360" w:lineRule="auto"/>
        <w:jc w:val="both"/>
        <w:rPr>
          <w:rFonts w:ascii="Times New Roman" w:hAnsi="Times New Roman" w:cs="Times New Roman"/>
          <w:b/>
          <w:bCs/>
          <w:sz w:val="22"/>
          <w:szCs w:val="22"/>
        </w:rPr>
      </w:pPr>
    </w:p>
    <w:p w14:paraId="105C96DD" w14:textId="77777777" w:rsidR="00AB371E" w:rsidRDefault="00AB371E" w:rsidP="00361CB9">
      <w:pPr>
        <w:spacing w:line="360" w:lineRule="auto"/>
        <w:jc w:val="both"/>
        <w:rPr>
          <w:rFonts w:ascii="Times New Roman" w:hAnsi="Times New Roman" w:cs="Times New Roman"/>
          <w:b/>
          <w:bCs/>
          <w:sz w:val="22"/>
          <w:szCs w:val="22"/>
        </w:rPr>
      </w:pPr>
    </w:p>
    <w:p w14:paraId="6CEBC996" w14:textId="0871C9EF" w:rsidR="00361CB9" w:rsidRDefault="00361CB9" w:rsidP="00361CB9">
      <w:pPr>
        <w:spacing w:line="360" w:lineRule="auto"/>
        <w:jc w:val="both"/>
        <w:rPr>
          <w:rFonts w:ascii="Times New Roman" w:hAnsi="Times New Roman" w:cs="Times New Roman"/>
          <w:b/>
          <w:bCs/>
          <w:sz w:val="22"/>
          <w:szCs w:val="22"/>
        </w:rPr>
      </w:pPr>
      <w:r w:rsidRPr="00361CB9">
        <w:rPr>
          <w:rFonts w:ascii="Times New Roman" w:hAnsi="Times New Roman" w:cs="Times New Roman"/>
          <w:b/>
          <w:bCs/>
          <w:sz w:val="22"/>
          <w:szCs w:val="22"/>
        </w:rPr>
        <w:lastRenderedPageBreak/>
        <w:t xml:space="preserve">References: </w:t>
      </w:r>
    </w:p>
    <w:p w14:paraId="657E7CF2" w14:textId="3111B6BD" w:rsidR="00F113E7" w:rsidRPr="00F113E7" w:rsidRDefault="00F113E7" w:rsidP="00F113E7">
      <w:pPr>
        <w:pStyle w:val="NormalWeb"/>
        <w:spacing w:before="0" w:beforeAutospacing="0" w:after="0" w:afterAutospacing="0" w:line="480" w:lineRule="atLeast"/>
        <w:ind w:left="720" w:hanging="720"/>
        <w:rPr>
          <w:rFonts w:eastAsiaTheme="majorEastAsia"/>
          <w:color w:val="000000"/>
        </w:rPr>
      </w:pPr>
      <w:r>
        <w:rPr>
          <w:i/>
          <w:iCs/>
          <w:color w:val="000000"/>
        </w:rPr>
        <w:t xml:space="preserve">Supply Chain Planning Software | AI SCP Software | </w:t>
      </w:r>
      <w:proofErr w:type="spellStart"/>
      <w:r>
        <w:rPr>
          <w:i/>
          <w:iCs/>
          <w:color w:val="000000"/>
        </w:rPr>
        <w:t>KeTtEQ</w:t>
      </w:r>
      <w:proofErr w:type="spellEnd"/>
      <w:r>
        <w:rPr>
          <w:color w:val="000000"/>
        </w:rPr>
        <w:t>. (n.d.-b).</w:t>
      </w:r>
      <w:r>
        <w:rPr>
          <w:rStyle w:val="apple-converted-space"/>
          <w:rFonts w:eastAsiaTheme="majorEastAsia"/>
          <w:color w:val="000000"/>
        </w:rPr>
        <w:t> </w:t>
      </w:r>
      <w:hyperlink r:id="rId7" w:history="1">
        <w:r w:rsidRPr="00F32E85">
          <w:rPr>
            <w:rStyle w:val="Hyperlink"/>
            <w:rFonts w:eastAsiaTheme="majorEastAsia"/>
          </w:rPr>
          <w:t>https://www.ketteq.com/supply-chain-planning?gad_source=1&amp;gbraid</w:t>
        </w:r>
      </w:hyperlink>
    </w:p>
    <w:p w14:paraId="128B24F2" w14:textId="4DBF6DCD" w:rsidR="00361CB9" w:rsidRDefault="00361CB9" w:rsidP="00361CB9">
      <w:pPr>
        <w:pStyle w:val="NormalWeb"/>
        <w:spacing w:before="0" w:beforeAutospacing="0" w:after="0" w:afterAutospacing="0" w:line="480" w:lineRule="atLeast"/>
        <w:ind w:left="720" w:hanging="720"/>
        <w:rPr>
          <w:rStyle w:val="url"/>
          <w:rFonts w:eastAsiaTheme="majorEastAsia"/>
          <w:color w:val="000000"/>
        </w:rPr>
      </w:pPr>
      <w:r>
        <w:rPr>
          <w:i/>
          <w:iCs/>
          <w:color w:val="000000"/>
        </w:rPr>
        <w:t>Sysco St. Louis - Food Distributor &amp; Restaurant supplies</w:t>
      </w:r>
      <w:r>
        <w:rPr>
          <w:color w:val="000000"/>
        </w:rPr>
        <w:t>. (2025).</w:t>
      </w:r>
      <w:r>
        <w:rPr>
          <w:rStyle w:val="apple-converted-space"/>
          <w:rFonts w:eastAsiaTheme="majorEastAsia"/>
          <w:color w:val="000000"/>
        </w:rPr>
        <w:t> </w:t>
      </w:r>
      <w:hyperlink r:id="rId8" w:history="1">
        <w:r w:rsidRPr="00F32E85">
          <w:rPr>
            <w:rStyle w:val="Hyperlink"/>
            <w:rFonts w:eastAsiaTheme="majorEastAsia"/>
          </w:rPr>
          <w:t>https://www.sysco.com/contact/contact/our-locations/st-louis</w:t>
        </w:r>
      </w:hyperlink>
    </w:p>
    <w:p w14:paraId="4F021F61" w14:textId="1720F271" w:rsidR="00F113E7" w:rsidRDefault="00F113E7" w:rsidP="00F113E7">
      <w:pPr>
        <w:pStyle w:val="NormalWeb"/>
        <w:spacing w:before="0" w:beforeAutospacing="0" w:after="0" w:afterAutospacing="0" w:line="480" w:lineRule="atLeast"/>
        <w:ind w:left="720" w:hanging="720"/>
        <w:rPr>
          <w:rStyle w:val="url"/>
          <w:rFonts w:eastAsiaTheme="majorEastAsia"/>
          <w:color w:val="000000"/>
        </w:rPr>
      </w:pPr>
      <w:r>
        <w:rPr>
          <w:i/>
          <w:iCs/>
          <w:color w:val="000000"/>
        </w:rPr>
        <w:t>Sysco | Wholesale Restaurant food Distributor</w:t>
      </w:r>
      <w:r>
        <w:rPr>
          <w:color w:val="000000"/>
        </w:rPr>
        <w:t>. (2025).</w:t>
      </w:r>
      <w:r>
        <w:rPr>
          <w:rStyle w:val="apple-converted-space"/>
          <w:rFonts w:eastAsiaTheme="majorEastAsia"/>
          <w:color w:val="000000"/>
        </w:rPr>
        <w:t> </w:t>
      </w:r>
      <w:hyperlink r:id="rId9" w:history="1">
        <w:r w:rsidRPr="00F32E85">
          <w:rPr>
            <w:rStyle w:val="Hyperlink"/>
            <w:rFonts w:eastAsiaTheme="majorEastAsia"/>
          </w:rPr>
          <w:t>https://www.sysco.com/</w:t>
        </w:r>
      </w:hyperlink>
    </w:p>
    <w:p w14:paraId="27199AAE" w14:textId="77777777" w:rsidR="00F113E7" w:rsidRDefault="00F113E7" w:rsidP="00F113E7">
      <w:pPr>
        <w:pStyle w:val="NormalWeb"/>
        <w:spacing w:before="0" w:beforeAutospacing="0" w:after="0" w:afterAutospacing="0" w:line="480" w:lineRule="atLeast"/>
        <w:ind w:left="720" w:hanging="720"/>
        <w:rPr>
          <w:color w:val="000000"/>
        </w:rPr>
      </w:pPr>
    </w:p>
    <w:p w14:paraId="1D000FCE" w14:textId="77777777" w:rsidR="00361CB9" w:rsidRDefault="00361CB9" w:rsidP="00361CB9">
      <w:pPr>
        <w:pStyle w:val="NormalWeb"/>
        <w:spacing w:before="0" w:beforeAutospacing="0" w:after="0" w:afterAutospacing="0" w:line="480" w:lineRule="atLeast"/>
        <w:ind w:left="720" w:hanging="720"/>
        <w:rPr>
          <w:color w:val="000000"/>
        </w:rPr>
      </w:pPr>
    </w:p>
    <w:p w14:paraId="4380B318" w14:textId="77777777" w:rsidR="00361CB9" w:rsidRPr="00D6798B" w:rsidRDefault="00361CB9" w:rsidP="00361CB9">
      <w:pPr>
        <w:spacing w:line="360" w:lineRule="auto"/>
        <w:jc w:val="both"/>
        <w:rPr>
          <w:rFonts w:ascii="Times New Roman" w:hAnsi="Times New Roman" w:cs="Times New Roman"/>
          <w:b/>
          <w:bCs/>
          <w:sz w:val="22"/>
          <w:szCs w:val="22"/>
        </w:rPr>
      </w:pPr>
    </w:p>
    <w:p w14:paraId="627AE0C2" w14:textId="77777777" w:rsidR="00162233" w:rsidRPr="00D6798B" w:rsidRDefault="00162233" w:rsidP="00D6798B">
      <w:pPr>
        <w:spacing w:line="360" w:lineRule="auto"/>
        <w:jc w:val="both"/>
        <w:rPr>
          <w:rFonts w:ascii="Times New Roman" w:hAnsi="Times New Roman" w:cs="Times New Roman"/>
          <w:sz w:val="22"/>
          <w:szCs w:val="22"/>
        </w:rPr>
      </w:pPr>
    </w:p>
    <w:sectPr w:rsidR="00162233" w:rsidRPr="00D6798B">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8C7A1" w14:textId="77777777" w:rsidR="00E652C1" w:rsidRDefault="00E652C1" w:rsidP="00F113E7">
      <w:r>
        <w:separator/>
      </w:r>
    </w:p>
  </w:endnote>
  <w:endnote w:type="continuationSeparator" w:id="0">
    <w:p w14:paraId="2327220E" w14:textId="77777777" w:rsidR="00E652C1" w:rsidRDefault="00E652C1" w:rsidP="00F113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5818511"/>
      <w:docPartObj>
        <w:docPartGallery w:val="Page Numbers (Bottom of Page)"/>
        <w:docPartUnique/>
      </w:docPartObj>
    </w:sdtPr>
    <w:sdtContent>
      <w:p w14:paraId="364C8F12" w14:textId="160D8B5D" w:rsidR="00F113E7" w:rsidRDefault="00F113E7" w:rsidP="00F32E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191522" w14:textId="77777777" w:rsidR="00F113E7" w:rsidRDefault="00F113E7" w:rsidP="00F113E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7595165"/>
      <w:docPartObj>
        <w:docPartGallery w:val="Page Numbers (Bottom of Page)"/>
        <w:docPartUnique/>
      </w:docPartObj>
    </w:sdtPr>
    <w:sdtContent>
      <w:p w14:paraId="0295D1F8" w14:textId="2FF8BA42" w:rsidR="00F113E7" w:rsidRDefault="00F113E7" w:rsidP="00F32E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F198F29" w14:textId="77777777" w:rsidR="00F113E7" w:rsidRDefault="00F113E7" w:rsidP="00F113E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28CD1" w14:textId="77777777" w:rsidR="00E652C1" w:rsidRDefault="00E652C1" w:rsidP="00F113E7">
      <w:r>
        <w:separator/>
      </w:r>
    </w:p>
  </w:footnote>
  <w:footnote w:type="continuationSeparator" w:id="0">
    <w:p w14:paraId="1417B9DE" w14:textId="77777777" w:rsidR="00E652C1" w:rsidRDefault="00E652C1" w:rsidP="00F113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7CF"/>
    <w:multiLevelType w:val="multilevel"/>
    <w:tmpl w:val="7988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D0B04"/>
    <w:multiLevelType w:val="multilevel"/>
    <w:tmpl w:val="9838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06B1C"/>
    <w:multiLevelType w:val="multilevel"/>
    <w:tmpl w:val="BEC4E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273FCA"/>
    <w:multiLevelType w:val="multilevel"/>
    <w:tmpl w:val="E56AA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0E7FBF"/>
    <w:multiLevelType w:val="hybridMultilevel"/>
    <w:tmpl w:val="43FCA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7572366">
    <w:abstractNumId w:val="2"/>
  </w:num>
  <w:num w:numId="2" w16cid:durableId="1447120911">
    <w:abstractNumId w:val="0"/>
  </w:num>
  <w:num w:numId="3" w16cid:durableId="1719283284">
    <w:abstractNumId w:val="1"/>
  </w:num>
  <w:num w:numId="4" w16cid:durableId="718163107">
    <w:abstractNumId w:val="3"/>
  </w:num>
  <w:num w:numId="5" w16cid:durableId="15540041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98B"/>
    <w:rsid w:val="000A6819"/>
    <w:rsid w:val="00162233"/>
    <w:rsid w:val="002F68DA"/>
    <w:rsid w:val="00361CB9"/>
    <w:rsid w:val="00576885"/>
    <w:rsid w:val="005A38D4"/>
    <w:rsid w:val="00793C29"/>
    <w:rsid w:val="007B3C12"/>
    <w:rsid w:val="0095412A"/>
    <w:rsid w:val="00AB371E"/>
    <w:rsid w:val="00B03014"/>
    <w:rsid w:val="00B75644"/>
    <w:rsid w:val="00C36B99"/>
    <w:rsid w:val="00D6798B"/>
    <w:rsid w:val="00E652C1"/>
    <w:rsid w:val="00E96E8D"/>
    <w:rsid w:val="00F11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76A50"/>
  <w15:chartTrackingRefBased/>
  <w15:docId w15:val="{91D9277A-4C5A-0F4B-8DF0-572670480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9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79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79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9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9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9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9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9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9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9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79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79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9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9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9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9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9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98B"/>
    <w:rPr>
      <w:rFonts w:eastAsiaTheme="majorEastAsia" w:cstheme="majorBidi"/>
      <w:color w:val="272727" w:themeColor="text1" w:themeTint="D8"/>
    </w:rPr>
  </w:style>
  <w:style w:type="paragraph" w:styleId="Title">
    <w:name w:val="Title"/>
    <w:basedOn w:val="Normal"/>
    <w:next w:val="Normal"/>
    <w:link w:val="TitleChar"/>
    <w:uiPriority w:val="10"/>
    <w:qFormat/>
    <w:rsid w:val="00D679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9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98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9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9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6798B"/>
    <w:rPr>
      <w:i/>
      <w:iCs/>
      <w:color w:val="404040" w:themeColor="text1" w:themeTint="BF"/>
    </w:rPr>
  </w:style>
  <w:style w:type="paragraph" w:styleId="ListParagraph">
    <w:name w:val="List Paragraph"/>
    <w:basedOn w:val="Normal"/>
    <w:uiPriority w:val="34"/>
    <w:qFormat/>
    <w:rsid w:val="00D6798B"/>
    <w:pPr>
      <w:ind w:left="720"/>
      <w:contextualSpacing/>
    </w:pPr>
  </w:style>
  <w:style w:type="character" w:styleId="IntenseEmphasis">
    <w:name w:val="Intense Emphasis"/>
    <w:basedOn w:val="DefaultParagraphFont"/>
    <w:uiPriority w:val="21"/>
    <w:qFormat/>
    <w:rsid w:val="00D6798B"/>
    <w:rPr>
      <w:i/>
      <w:iCs/>
      <w:color w:val="0F4761" w:themeColor="accent1" w:themeShade="BF"/>
    </w:rPr>
  </w:style>
  <w:style w:type="paragraph" w:styleId="IntenseQuote">
    <w:name w:val="Intense Quote"/>
    <w:basedOn w:val="Normal"/>
    <w:next w:val="Normal"/>
    <w:link w:val="IntenseQuoteChar"/>
    <w:uiPriority w:val="30"/>
    <w:qFormat/>
    <w:rsid w:val="00D679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98B"/>
    <w:rPr>
      <w:i/>
      <w:iCs/>
      <w:color w:val="0F4761" w:themeColor="accent1" w:themeShade="BF"/>
    </w:rPr>
  </w:style>
  <w:style w:type="character" w:styleId="IntenseReference">
    <w:name w:val="Intense Reference"/>
    <w:basedOn w:val="DefaultParagraphFont"/>
    <w:uiPriority w:val="32"/>
    <w:qFormat/>
    <w:rsid w:val="00D6798B"/>
    <w:rPr>
      <w:b/>
      <w:bCs/>
      <w:smallCaps/>
      <w:color w:val="0F4761" w:themeColor="accent1" w:themeShade="BF"/>
      <w:spacing w:val="5"/>
    </w:rPr>
  </w:style>
  <w:style w:type="paragraph" w:styleId="NormalWeb">
    <w:name w:val="Normal (Web)"/>
    <w:basedOn w:val="Normal"/>
    <w:uiPriority w:val="99"/>
    <w:unhideWhenUsed/>
    <w:rsid w:val="00361CB9"/>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361CB9"/>
  </w:style>
  <w:style w:type="character" w:customStyle="1" w:styleId="url">
    <w:name w:val="url"/>
    <w:basedOn w:val="DefaultParagraphFont"/>
    <w:rsid w:val="00361CB9"/>
  </w:style>
  <w:style w:type="character" w:styleId="Hyperlink">
    <w:name w:val="Hyperlink"/>
    <w:basedOn w:val="DefaultParagraphFont"/>
    <w:uiPriority w:val="99"/>
    <w:unhideWhenUsed/>
    <w:rsid w:val="00361CB9"/>
    <w:rPr>
      <w:color w:val="467886" w:themeColor="hyperlink"/>
      <w:u w:val="single"/>
    </w:rPr>
  </w:style>
  <w:style w:type="character" w:styleId="UnresolvedMention">
    <w:name w:val="Unresolved Mention"/>
    <w:basedOn w:val="DefaultParagraphFont"/>
    <w:uiPriority w:val="99"/>
    <w:semiHidden/>
    <w:unhideWhenUsed/>
    <w:rsid w:val="00361CB9"/>
    <w:rPr>
      <w:color w:val="605E5C"/>
      <w:shd w:val="clear" w:color="auto" w:fill="E1DFDD"/>
    </w:rPr>
  </w:style>
  <w:style w:type="paragraph" w:styleId="Footer">
    <w:name w:val="footer"/>
    <w:basedOn w:val="Normal"/>
    <w:link w:val="FooterChar"/>
    <w:uiPriority w:val="99"/>
    <w:unhideWhenUsed/>
    <w:rsid w:val="00F113E7"/>
    <w:pPr>
      <w:tabs>
        <w:tab w:val="center" w:pos="4680"/>
        <w:tab w:val="right" w:pos="9360"/>
      </w:tabs>
    </w:pPr>
  </w:style>
  <w:style w:type="character" w:customStyle="1" w:styleId="FooterChar">
    <w:name w:val="Footer Char"/>
    <w:basedOn w:val="DefaultParagraphFont"/>
    <w:link w:val="Footer"/>
    <w:uiPriority w:val="99"/>
    <w:rsid w:val="00F113E7"/>
  </w:style>
  <w:style w:type="character" w:styleId="PageNumber">
    <w:name w:val="page number"/>
    <w:basedOn w:val="DefaultParagraphFont"/>
    <w:uiPriority w:val="99"/>
    <w:semiHidden/>
    <w:unhideWhenUsed/>
    <w:rsid w:val="00F113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865060">
      <w:bodyDiv w:val="1"/>
      <w:marLeft w:val="0"/>
      <w:marRight w:val="0"/>
      <w:marTop w:val="0"/>
      <w:marBottom w:val="0"/>
      <w:divBdr>
        <w:top w:val="none" w:sz="0" w:space="0" w:color="auto"/>
        <w:left w:val="none" w:sz="0" w:space="0" w:color="auto"/>
        <w:bottom w:val="none" w:sz="0" w:space="0" w:color="auto"/>
        <w:right w:val="none" w:sz="0" w:space="0" w:color="auto"/>
      </w:divBdr>
    </w:div>
    <w:div w:id="297300059">
      <w:bodyDiv w:val="1"/>
      <w:marLeft w:val="0"/>
      <w:marRight w:val="0"/>
      <w:marTop w:val="0"/>
      <w:marBottom w:val="0"/>
      <w:divBdr>
        <w:top w:val="none" w:sz="0" w:space="0" w:color="auto"/>
        <w:left w:val="none" w:sz="0" w:space="0" w:color="auto"/>
        <w:bottom w:val="none" w:sz="0" w:space="0" w:color="auto"/>
        <w:right w:val="none" w:sz="0" w:space="0" w:color="auto"/>
      </w:divBdr>
    </w:div>
    <w:div w:id="969749348">
      <w:bodyDiv w:val="1"/>
      <w:marLeft w:val="0"/>
      <w:marRight w:val="0"/>
      <w:marTop w:val="0"/>
      <w:marBottom w:val="0"/>
      <w:divBdr>
        <w:top w:val="none" w:sz="0" w:space="0" w:color="auto"/>
        <w:left w:val="none" w:sz="0" w:space="0" w:color="auto"/>
        <w:bottom w:val="none" w:sz="0" w:space="0" w:color="auto"/>
        <w:right w:val="none" w:sz="0" w:space="0" w:color="auto"/>
      </w:divBdr>
    </w:div>
    <w:div w:id="976447254">
      <w:bodyDiv w:val="1"/>
      <w:marLeft w:val="0"/>
      <w:marRight w:val="0"/>
      <w:marTop w:val="0"/>
      <w:marBottom w:val="0"/>
      <w:divBdr>
        <w:top w:val="none" w:sz="0" w:space="0" w:color="auto"/>
        <w:left w:val="none" w:sz="0" w:space="0" w:color="auto"/>
        <w:bottom w:val="none" w:sz="0" w:space="0" w:color="auto"/>
        <w:right w:val="none" w:sz="0" w:space="0" w:color="auto"/>
      </w:divBdr>
      <w:divsChild>
        <w:div w:id="1887837514">
          <w:marLeft w:val="-720"/>
          <w:marRight w:val="0"/>
          <w:marTop w:val="0"/>
          <w:marBottom w:val="0"/>
          <w:divBdr>
            <w:top w:val="none" w:sz="0" w:space="0" w:color="auto"/>
            <w:left w:val="none" w:sz="0" w:space="0" w:color="auto"/>
            <w:bottom w:val="none" w:sz="0" w:space="0" w:color="auto"/>
            <w:right w:val="none" w:sz="0" w:space="0" w:color="auto"/>
          </w:divBdr>
        </w:div>
      </w:divsChild>
    </w:div>
    <w:div w:id="984236929">
      <w:bodyDiv w:val="1"/>
      <w:marLeft w:val="0"/>
      <w:marRight w:val="0"/>
      <w:marTop w:val="0"/>
      <w:marBottom w:val="0"/>
      <w:divBdr>
        <w:top w:val="none" w:sz="0" w:space="0" w:color="auto"/>
        <w:left w:val="none" w:sz="0" w:space="0" w:color="auto"/>
        <w:bottom w:val="none" w:sz="0" w:space="0" w:color="auto"/>
        <w:right w:val="none" w:sz="0" w:space="0" w:color="auto"/>
      </w:divBdr>
      <w:divsChild>
        <w:div w:id="1588492058">
          <w:marLeft w:val="-720"/>
          <w:marRight w:val="0"/>
          <w:marTop w:val="0"/>
          <w:marBottom w:val="0"/>
          <w:divBdr>
            <w:top w:val="none" w:sz="0" w:space="0" w:color="auto"/>
            <w:left w:val="none" w:sz="0" w:space="0" w:color="auto"/>
            <w:bottom w:val="none" w:sz="0" w:space="0" w:color="auto"/>
            <w:right w:val="none" w:sz="0" w:space="0" w:color="auto"/>
          </w:divBdr>
        </w:div>
      </w:divsChild>
    </w:div>
    <w:div w:id="1058015652">
      <w:bodyDiv w:val="1"/>
      <w:marLeft w:val="0"/>
      <w:marRight w:val="0"/>
      <w:marTop w:val="0"/>
      <w:marBottom w:val="0"/>
      <w:divBdr>
        <w:top w:val="none" w:sz="0" w:space="0" w:color="auto"/>
        <w:left w:val="none" w:sz="0" w:space="0" w:color="auto"/>
        <w:bottom w:val="none" w:sz="0" w:space="0" w:color="auto"/>
        <w:right w:val="none" w:sz="0" w:space="0" w:color="auto"/>
      </w:divBdr>
      <w:divsChild>
        <w:div w:id="371930007">
          <w:marLeft w:val="-720"/>
          <w:marRight w:val="0"/>
          <w:marTop w:val="0"/>
          <w:marBottom w:val="0"/>
          <w:divBdr>
            <w:top w:val="none" w:sz="0" w:space="0" w:color="auto"/>
            <w:left w:val="none" w:sz="0" w:space="0" w:color="auto"/>
            <w:bottom w:val="none" w:sz="0" w:space="0" w:color="auto"/>
            <w:right w:val="none" w:sz="0" w:space="0" w:color="auto"/>
          </w:divBdr>
        </w:div>
      </w:divsChild>
    </w:div>
    <w:div w:id="1150056605">
      <w:bodyDiv w:val="1"/>
      <w:marLeft w:val="0"/>
      <w:marRight w:val="0"/>
      <w:marTop w:val="0"/>
      <w:marBottom w:val="0"/>
      <w:divBdr>
        <w:top w:val="none" w:sz="0" w:space="0" w:color="auto"/>
        <w:left w:val="none" w:sz="0" w:space="0" w:color="auto"/>
        <w:bottom w:val="none" w:sz="0" w:space="0" w:color="auto"/>
        <w:right w:val="none" w:sz="0" w:space="0" w:color="auto"/>
      </w:divBdr>
    </w:div>
    <w:div w:id="1542942107">
      <w:bodyDiv w:val="1"/>
      <w:marLeft w:val="0"/>
      <w:marRight w:val="0"/>
      <w:marTop w:val="0"/>
      <w:marBottom w:val="0"/>
      <w:divBdr>
        <w:top w:val="none" w:sz="0" w:space="0" w:color="auto"/>
        <w:left w:val="none" w:sz="0" w:space="0" w:color="auto"/>
        <w:bottom w:val="none" w:sz="0" w:space="0" w:color="auto"/>
        <w:right w:val="none" w:sz="0" w:space="0" w:color="auto"/>
      </w:divBdr>
      <w:divsChild>
        <w:div w:id="1428840997">
          <w:marLeft w:val="-720"/>
          <w:marRight w:val="0"/>
          <w:marTop w:val="0"/>
          <w:marBottom w:val="0"/>
          <w:divBdr>
            <w:top w:val="none" w:sz="0" w:space="0" w:color="auto"/>
            <w:left w:val="none" w:sz="0" w:space="0" w:color="auto"/>
            <w:bottom w:val="none" w:sz="0" w:space="0" w:color="auto"/>
            <w:right w:val="none" w:sz="0" w:space="0" w:color="auto"/>
          </w:divBdr>
        </w:div>
      </w:divsChild>
    </w:div>
    <w:div w:id="1669870467">
      <w:bodyDiv w:val="1"/>
      <w:marLeft w:val="0"/>
      <w:marRight w:val="0"/>
      <w:marTop w:val="0"/>
      <w:marBottom w:val="0"/>
      <w:divBdr>
        <w:top w:val="none" w:sz="0" w:space="0" w:color="auto"/>
        <w:left w:val="none" w:sz="0" w:space="0" w:color="auto"/>
        <w:bottom w:val="none" w:sz="0" w:space="0" w:color="auto"/>
        <w:right w:val="none" w:sz="0" w:space="0" w:color="auto"/>
      </w:divBdr>
    </w:div>
    <w:div w:id="1709988967">
      <w:bodyDiv w:val="1"/>
      <w:marLeft w:val="0"/>
      <w:marRight w:val="0"/>
      <w:marTop w:val="0"/>
      <w:marBottom w:val="0"/>
      <w:divBdr>
        <w:top w:val="none" w:sz="0" w:space="0" w:color="auto"/>
        <w:left w:val="none" w:sz="0" w:space="0" w:color="auto"/>
        <w:bottom w:val="none" w:sz="0" w:space="0" w:color="auto"/>
        <w:right w:val="none" w:sz="0" w:space="0" w:color="auto"/>
      </w:divBdr>
      <w:divsChild>
        <w:div w:id="1721831054">
          <w:marLeft w:val="-720"/>
          <w:marRight w:val="0"/>
          <w:marTop w:val="0"/>
          <w:marBottom w:val="0"/>
          <w:divBdr>
            <w:top w:val="none" w:sz="0" w:space="0" w:color="auto"/>
            <w:left w:val="none" w:sz="0" w:space="0" w:color="auto"/>
            <w:bottom w:val="none" w:sz="0" w:space="0" w:color="auto"/>
            <w:right w:val="none" w:sz="0" w:space="0" w:color="auto"/>
          </w:divBdr>
        </w:div>
      </w:divsChild>
    </w:div>
    <w:div w:id="1903178127">
      <w:bodyDiv w:val="1"/>
      <w:marLeft w:val="0"/>
      <w:marRight w:val="0"/>
      <w:marTop w:val="0"/>
      <w:marBottom w:val="0"/>
      <w:divBdr>
        <w:top w:val="none" w:sz="0" w:space="0" w:color="auto"/>
        <w:left w:val="none" w:sz="0" w:space="0" w:color="auto"/>
        <w:bottom w:val="none" w:sz="0" w:space="0" w:color="auto"/>
        <w:right w:val="none" w:sz="0" w:space="0" w:color="auto"/>
      </w:divBdr>
    </w:div>
    <w:div w:id="1941378144">
      <w:bodyDiv w:val="1"/>
      <w:marLeft w:val="0"/>
      <w:marRight w:val="0"/>
      <w:marTop w:val="0"/>
      <w:marBottom w:val="0"/>
      <w:divBdr>
        <w:top w:val="none" w:sz="0" w:space="0" w:color="auto"/>
        <w:left w:val="none" w:sz="0" w:space="0" w:color="auto"/>
        <w:bottom w:val="none" w:sz="0" w:space="0" w:color="auto"/>
        <w:right w:val="none" w:sz="0" w:space="0" w:color="auto"/>
      </w:divBdr>
    </w:div>
    <w:div w:id="2062821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ysco.com/contact/contact/our-locations/st-loui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etteq.com/supply-chain-planning?gad_source=1&amp;gbrai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sysc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456</Words>
  <Characters>2601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Srikrupa Rachakonda</dc:creator>
  <cp:keywords/>
  <dc:description/>
  <cp:lastModifiedBy>Srikrupa Rachakonda</cp:lastModifiedBy>
  <cp:revision>5</cp:revision>
  <dcterms:created xsi:type="dcterms:W3CDTF">2025-01-26T05:07:00Z</dcterms:created>
  <dcterms:modified xsi:type="dcterms:W3CDTF">2025-02-04T00:09:00Z</dcterms:modified>
</cp:coreProperties>
</file>