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0E993CD5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012F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b/>
                <w:bCs/>
              </w:rPr>
              <w:t>Class 5-8</w:t>
            </w:r>
          </w:p>
          <w:p w14:paraId="0AE4877A" w14:textId="7CEBEE64" w:rsidR="0071102B" w:rsidRPr="007E59A2" w:rsidRDefault="00711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7A1F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b/>
                <w:bCs/>
              </w:rPr>
              <w:t>IEEE 802.3af (PoE)</w:t>
            </w:r>
          </w:p>
          <w:p w14:paraId="7C2E12EE" w14:textId="1CFA6F3E" w:rsidR="0071102B" w:rsidRPr="007E59A2" w:rsidRDefault="00711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17EC3906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1F93" w14:textId="77777777" w:rsidR="000F1241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b/>
                <w:bCs/>
                <w:sz w:val="24"/>
                <w:szCs w:val="24"/>
              </w:rPr>
              <w:t>IEEE 802.3at (PoE+)</w:t>
            </w:r>
          </w:p>
          <w:p w14:paraId="27BF8156" w14:textId="39C40764" w:rsidR="0071102B" w:rsidRPr="007E59A2" w:rsidRDefault="007110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4568C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b/>
                <w:bCs/>
              </w:rPr>
              <w:t>IEEE 802.3bt (PoE++ or 4-Pair PoE)</w:t>
            </w:r>
          </w:p>
          <w:p w14:paraId="78D17E6E" w14:textId="4704D8C6" w:rsidR="0071102B" w:rsidRPr="007E59A2" w:rsidRDefault="00711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  <w:tr w:rsidR="000F1241" w14:paraId="3E018793" w14:textId="77777777">
        <w:trPr>
          <w:trHeight w:val="4320"/>
          <w:jc w:val="center"/>
        </w:trPr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E1C0" w14:textId="77777777" w:rsidR="000F1241" w:rsidRDefault="00000000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rFonts w:ascii="Calibri" w:eastAsia="Calibri" w:hAnsi="Calibri"/>
                <w:b/>
                <w:bCs/>
                <w:color w:val="000000"/>
              </w:rPr>
              <w:t>Types of PoE Devices</w:t>
            </w:r>
          </w:p>
          <w:p w14:paraId="5C5466C8" w14:textId="04FC2F18" w:rsidR="0071102B" w:rsidRDefault="0071102B">
            <w:pPr>
              <w:jc w:val="center"/>
            </w:pPr>
            <w:r>
              <w:rPr>
                <w:rFonts w:ascii="Calibri" w:eastAsia="Calibri" w:hAnsi="Calibri"/>
                <w:b/>
                <w:bCs/>
                <w:color w:val="000000"/>
              </w:rPr>
              <w:t>OBJ 2.2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1952" w14:textId="77777777" w:rsidR="000F1241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Front: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b/>
                <w:bCs/>
              </w:rPr>
              <w:t>Hub</w:t>
            </w:r>
          </w:p>
          <w:p w14:paraId="2CF7EB10" w14:textId="28C24985" w:rsidR="0071102B" w:rsidRPr="007E59A2" w:rsidRDefault="00711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 2.2</w:t>
            </w:r>
          </w:p>
        </w:tc>
      </w:tr>
    </w:tbl>
    <w:p w14:paraId="5BBAE62C" w14:textId="77777777" w:rsidR="000F1241" w:rsidRDefault="00000000"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0"/>
        <w:gridCol w:w="7200"/>
      </w:tblGrid>
      <w:tr w:rsidR="000F1241" w14:paraId="3D58E863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6741DAFA" w14:textId="77777777" w:rsidR="0071102B" w:rsidRPr="0071102B" w:rsidRDefault="00000000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lastRenderedPageBreak/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71102B"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- released 2003 </w:t>
            </w:r>
          </w:p>
          <w:p w14:paraId="647AA413" w14:textId="77777777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max power to device: 15.4 watts </w:t>
            </w:r>
          </w:p>
          <w:p w14:paraId="4FF56563" w14:textId="77777777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voltage at device (PD-powered device): 44-57V DC</w:t>
            </w:r>
          </w:p>
          <w:p w14:paraId="143F63CE" w14:textId="77777777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max current: 350mA</w:t>
            </w:r>
          </w:p>
          <w:p w14:paraId="54A81EB1" w14:textId="77777777" w:rsid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power </w:t>
            </w:r>
            <w:proofErr w:type="gramStart"/>
            <w:r w:rsidRPr="0071102B">
              <w:rPr>
                <w:rFonts w:ascii="Calibri" w:eastAsia="Calibri" w:hAnsi="Calibri"/>
                <w:b/>
                <w:bCs/>
                <w:color w:val="000000"/>
              </w:rPr>
              <w:t>over:</w:t>
            </w:r>
            <w:proofErr w:type="gramEnd"/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2 pairs of wires (pins 1, 2, 3, and 6) </w:t>
            </w:r>
          </w:p>
          <w:p w14:paraId="5EE48B55" w14:textId="111E5B7A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in standard Ethernet cable </w:t>
            </w:r>
          </w:p>
          <w:p w14:paraId="496AED5A" w14:textId="77777777" w:rsid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common use cases: low-power devices like </w:t>
            </w:r>
          </w:p>
          <w:p w14:paraId="00C2303F" w14:textId="50AE4A73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>VoIP phones, basic WAPs, security cameras</w:t>
            </w:r>
          </w:p>
          <w:p w14:paraId="44D3F2E8" w14:textId="77777777" w:rsid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actual </w:t>
            </w:r>
            <w:proofErr w:type="spellStart"/>
            <w:r w:rsidRPr="0071102B">
              <w:rPr>
                <w:rFonts w:ascii="Calibri" w:eastAsia="Calibri" w:hAnsi="Calibri"/>
                <w:b/>
                <w:bCs/>
                <w:color w:val="000000"/>
              </w:rPr>
              <w:t>pwr</w:t>
            </w:r>
            <w:proofErr w:type="spellEnd"/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delivered to device slightly lower </w:t>
            </w:r>
          </w:p>
          <w:p w14:paraId="34C197BC" w14:textId="26206BCA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>(~12.95 watts) accounting for power loss over cable</w:t>
            </w:r>
          </w:p>
          <w:p w14:paraId="2C1D02AC" w14:textId="01E6DFA5" w:rsidR="000F1241" w:rsidRPr="007E59A2" w:rsidRDefault="0071102B" w:rsidP="0071102B">
            <w:pPr>
              <w:jc w:val="center"/>
              <w:rPr>
                <w:b/>
                <w:bCs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  - Category 5e (Cat5e) recommended</w:t>
            </w:r>
          </w:p>
        </w:tc>
        <w:tc>
          <w:tcPr>
            <w:tcW w:w="7200" w:type="dxa"/>
            <w:vAlign w:val="center"/>
          </w:tcPr>
          <w:p w14:paraId="22BC0E3B" w14:textId="77777777" w:rsidR="0071102B" w:rsidRPr="0071102B" w:rsidRDefault="00000000" w:rsidP="0071102B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 w:rsidRPr="0071102B">
              <w:rPr>
                <w:b/>
                <w:bCs/>
              </w:rPr>
              <w:t xml:space="preserve">- higher power ranges for 802.3bt </w:t>
            </w:r>
          </w:p>
          <w:p w14:paraId="237AB524" w14:textId="77777777" w:rsidR="0071102B" w:rsidRPr="0071102B" w:rsidRDefault="0071102B" w:rsidP="0071102B">
            <w:pPr>
              <w:jc w:val="center"/>
              <w:rPr>
                <w:b/>
                <w:bCs/>
              </w:rPr>
            </w:pPr>
            <w:r w:rsidRPr="0071102B">
              <w:rPr>
                <w:b/>
                <w:bCs/>
              </w:rPr>
              <w:t xml:space="preserve">- PoE++ / 4-pair </w:t>
            </w:r>
          </w:p>
          <w:p w14:paraId="3583F966" w14:textId="77777777" w:rsidR="0071102B" w:rsidRPr="0071102B" w:rsidRDefault="0071102B" w:rsidP="0071102B">
            <w:pPr>
              <w:jc w:val="center"/>
              <w:rPr>
                <w:b/>
                <w:bCs/>
              </w:rPr>
            </w:pPr>
            <w:r w:rsidRPr="0071102B">
              <w:rPr>
                <w:b/>
                <w:bCs/>
              </w:rPr>
              <w:t>- up to 60W for Class 5</w:t>
            </w:r>
          </w:p>
          <w:p w14:paraId="6FFC4E68" w14:textId="2303974C" w:rsidR="000F1241" w:rsidRPr="007E59A2" w:rsidRDefault="0071102B" w:rsidP="0071102B">
            <w:pPr>
              <w:jc w:val="center"/>
              <w:rPr>
                <w:b/>
                <w:bCs/>
              </w:rPr>
            </w:pPr>
            <w:r w:rsidRPr="0071102B">
              <w:rPr>
                <w:b/>
                <w:bCs/>
              </w:rPr>
              <w:t>- up to 100W for Class 8</w:t>
            </w:r>
          </w:p>
        </w:tc>
      </w:tr>
      <w:tr w:rsidR="000F1241" w14:paraId="21F217AF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16D7FA81" w14:textId="66A3294F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  <w:t xml:space="preserve"> </w:t>
            </w:r>
            <w:r w:rsidR="0071102B">
              <w:rPr>
                <w:rFonts w:ascii="Calibri" w:eastAsia="Calibri" w:hAnsi="Calibri"/>
                <w:b/>
                <w:bCs/>
                <w:color w:val="000000"/>
              </w:rPr>
              <w:t xml:space="preserve">refer to the </w:t>
            </w:r>
            <w:proofErr w:type="spellStart"/>
            <w:r w:rsidR="0071102B">
              <w:rPr>
                <w:rFonts w:ascii="Calibri" w:eastAsia="Calibri" w:hAnsi="Calibri"/>
                <w:b/>
                <w:bCs/>
                <w:color w:val="000000"/>
              </w:rPr>
              <w:t>ObsidianMD</w:t>
            </w:r>
            <w:proofErr w:type="spellEnd"/>
            <w:r w:rsidR="0071102B">
              <w:rPr>
                <w:rFonts w:ascii="Calibri" w:eastAsia="Calibri" w:hAnsi="Calibri"/>
                <w:b/>
                <w:bCs/>
                <w:color w:val="000000"/>
              </w:rPr>
              <w:t xml:space="preserve"> / Anki cards</w:t>
            </w:r>
          </w:p>
        </w:tc>
        <w:tc>
          <w:tcPr>
            <w:tcW w:w="7200" w:type="dxa"/>
            <w:vAlign w:val="center"/>
          </w:tcPr>
          <w:p w14:paraId="06B4F9FC" w14:textId="34D617A2" w:rsidR="0071102B" w:rsidRDefault="00000000" w:rsidP="0071102B">
            <w:pPr>
              <w:jc w:val="center"/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="0071102B">
              <w:rPr>
                <w:b/>
                <w:bCs/>
              </w:rPr>
              <w:t xml:space="preserve">refer to the </w:t>
            </w:r>
            <w:proofErr w:type="spellStart"/>
            <w:r w:rsidR="0071102B">
              <w:rPr>
                <w:b/>
                <w:bCs/>
              </w:rPr>
              <w:t>ObsidianMD</w:t>
            </w:r>
            <w:proofErr w:type="spellEnd"/>
            <w:r w:rsidR="0071102B">
              <w:rPr>
                <w:b/>
                <w:bCs/>
              </w:rPr>
              <w:t xml:space="preserve"> / Anki cards</w:t>
            </w:r>
          </w:p>
          <w:p w14:paraId="76B1E6D9" w14:textId="08020B94" w:rsidR="000F1241" w:rsidRDefault="000F1241" w:rsidP="0071102B">
            <w:pPr>
              <w:jc w:val="center"/>
            </w:pPr>
          </w:p>
        </w:tc>
      </w:tr>
      <w:tr w:rsidR="000F1241" w14:paraId="75F3793C" w14:textId="77777777">
        <w:trPr>
          <w:trHeight w:val="4320"/>
          <w:jc w:val="center"/>
        </w:trPr>
        <w:tc>
          <w:tcPr>
            <w:tcW w:w="7200" w:type="dxa"/>
            <w:vAlign w:val="center"/>
          </w:tcPr>
          <w:p w14:paraId="5F8349FF" w14:textId="66BBDE86" w:rsidR="000F1241" w:rsidRPr="007E59A2" w:rsidRDefault="00000000">
            <w:pPr>
              <w:jc w:val="center"/>
              <w:rPr>
                <w:b/>
                <w:bCs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71102B" w:rsidRPr="0071102B">
              <w:rPr>
                <w:rFonts w:ascii="Calibri" w:eastAsia="Calibri" w:hAnsi="Calibri"/>
                <w:b/>
                <w:bCs/>
                <w:color w:val="000000"/>
              </w:rPr>
              <w:t>- has several different ports between 4 - 48 ports</w:t>
            </w:r>
          </w:p>
        </w:tc>
        <w:tc>
          <w:tcPr>
            <w:tcW w:w="7200" w:type="dxa"/>
            <w:vAlign w:val="center"/>
          </w:tcPr>
          <w:p w14:paraId="3C11B336" w14:textId="77777777" w:rsidR="0071102B" w:rsidRDefault="00000000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Back:</w:t>
            </w:r>
            <w:r>
              <w:rPr>
                <w:rFonts w:ascii="Calibri" w:eastAsia="Calibri" w:hAnsi="Calibri"/>
                <w:color w:val="000000"/>
              </w:rPr>
              <w:br/>
            </w: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</w:t>
            </w:r>
            <w:r w:rsidR="0071102B" w:rsidRPr="0071102B">
              <w:rPr>
                <w:rFonts w:ascii="Calibri" w:eastAsia="Calibri" w:hAnsi="Calibri"/>
                <w:b/>
                <w:bCs/>
                <w:color w:val="000000"/>
              </w:rPr>
              <w:t>- PSE (Power Sourcing Equipment): device like</w:t>
            </w:r>
          </w:p>
          <w:p w14:paraId="566CA816" w14:textId="77777777" w:rsid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switch/injector provides power to other </w:t>
            </w:r>
          </w:p>
          <w:p w14:paraId="4B91632A" w14:textId="0E14FE4E" w:rsidR="0071102B" w:rsidRP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devices over ethernet cable </w:t>
            </w:r>
          </w:p>
          <w:p w14:paraId="4460EDB3" w14:textId="77777777" w:rsidR="0071102B" w:rsidRDefault="0071102B" w:rsidP="0071102B">
            <w:pPr>
              <w:jc w:val="center"/>
              <w:rPr>
                <w:rFonts w:ascii="Calibri" w:eastAsia="Calibri" w:hAnsi="Calibri"/>
                <w:b/>
                <w:bCs/>
                <w:color w:val="000000"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>- PD (Powered Device): device like camera/access</w:t>
            </w:r>
          </w:p>
          <w:p w14:paraId="4ABAA908" w14:textId="21794536" w:rsidR="000F1241" w:rsidRPr="007E59A2" w:rsidRDefault="0071102B" w:rsidP="0071102B">
            <w:pPr>
              <w:jc w:val="center"/>
              <w:rPr>
                <w:b/>
                <w:bCs/>
              </w:rPr>
            </w:pPr>
            <w:r w:rsidRPr="0071102B">
              <w:rPr>
                <w:rFonts w:ascii="Calibri" w:eastAsia="Calibri" w:hAnsi="Calibri"/>
                <w:b/>
                <w:bCs/>
                <w:color w:val="000000"/>
              </w:rPr>
              <w:t xml:space="preserve"> point receives power from the PSE</w:t>
            </w:r>
          </w:p>
        </w:tc>
      </w:tr>
    </w:tbl>
    <w:p w14:paraId="187EF121" w14:textId="77777777" w:rsidR="00657315" w:rsidRDefault="00657315"/>
    <w:sectPr w:rsidR="00657315" w:rsidSect="00034616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5707">
    <w:abstractNumId w:val="8"/>
  </w:num>
  <w:num w:numId="2" w16cid:durableId="1772121155">
    <w:abstractNumId w:val="6"/>
  </w:num>
  <w:num w:numId="3" w16cid:durableId="1367869385">
    <w:abstractNumId w:val="5"/>
  </w:num>
  <w:num w:numId="4" w16cid:durableId="1746610418">
    <w:abstractNumId w:val="4"/>
  </w:num>
  <w:num w:numId="5" w16cid:durableId="619149549">
    <w:abstractNumId w:val="7"/>
  </w:num>
  <w:num w:numId="6" w16cid:durableId="1583903900">
    <w:abstractNumId w:val="3"/>
  </w:num>
  <w:num w:numId="7" w16cid:durableId="753433827">
    <w:abstractNumId w:val="2"/>
  </w:num>
  <w:num w:numId="8" w16cid:durableId="1150287902">
    <w:abstractNumId w:val="1"/>
  </w:num>
  <w:num w:numId="9" w16cid:durableId="43583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241"/>
    <w:rsid w:val="0015074B"/>
    <w:rsid w:val="0029639D"/>
    <w:rsid w:val="00326F90"/>
    <w:rsid w:val="00611515"/>
    <w:rsid w:val="00657315"/>
    <w:rsid w:val="0071102B"/>
    <w:rsid w:val="007E59A2"/>
    <w:rsid w:val="009B6D7F"/>
    <w:rsid w:val="00A03C7B"/>
    <w:rsid w:val="00AA1D8D"/>
    <w:rsid w:val="00B47730"/>
    <w:rsid w:val="00CB0664"/>
    <w:rsid w:val="00F623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149E0"/>
  <w14:defaultImageDpi w14:val="300"/>
  <w15:docId w15:val="{DE1AFDB1-2444-4D6B-8566-D32C84EA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SukmyRamen190 s</dc:creator>
  <cp:keywords/>
  <dc:description>generated by python-docx</dc:description>
  <cp:lastModifiedBy>Lounsberry, Anthony B (NVC)</cp:lastModifiedBy>
  <cp:revision>2</cp:revision>
  <cp:lastPrinted>2025-07-29T20:09:00Z</cp:lastPrinted>
  <dcterms:created xsi:type="dcterms:W3CDTF">2025-07-29T23:53:00Z</dcterms:created>
  <dcterms:modified xsi:type="dcterms:W3CDTF">2025-07-29T23:59:00Z</dcterms:modified>
  <cp:category/>
</cp:coreProperties>
</file>