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90" w:rsidRPr="001F731C" w:rsidRDefault="001F731C">
      <w:pPr>
        <w:rPr>
          <w:b/>
        </w:rPr>
      </w:pPr>
      <w:r w:rsidRPr="001F731C">
        <w:rPr>
          <w:b/>
        </w:rPr>
        <w:t xml:space="preserve">Структурная схема платы </w:t>
      </w:r>
      <w:proofErr w:type="spellStart"/>
      <w:r w:rsidRPr="001F731C">
        <w:rPr>
          <w:b/>
        </w:rPr>
        <w:t>тензодатчика</w:t>
      </w:r>
      <w:proofErr w:type="spellEnd"/>
    </w:p>
    <w:p w:rsidR="001F731C" w:rsidRDefault="001F731C" w:rsidP="001F731C">
      <w:pPr>
        <w:ind w:left="-70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05pt;height:167.15pt">
            <v:imagedata r:id="rId4" o:title="Тензодатчик_Страница_07"/>
          </v:shape>
        </w:pict>
      </w:r>
    </w:p>
    <w:p w:rsidR="001F731C" w:rsidRDefault="001F731C">
      <w:r>
        <w:t xml:space="preserve">Усилитель1-3  – усилители сигналов </w:t>
      </w:r>
      <w:proofErr w:type="spellStart"/>
      <w:r>
        <w:t>тензодатчиков</w:t>
      </w:r>
      <w:proofErr w:type="spellEnd"/>
    </w:p>
    <w:p w:rsidR="001F731C" w:rsidRDefault="001F731C">
      <w:r>
        <w:t xml:space="preserve">АЦП - </w:t>
      </w:r>
      <w:r w:rsidRPr="001F731C">
        <w:t>ADS1256IDB</w:t>
      </w:r>
    </w:p>
    <w:p w:rsidR="001F731C" w:rsidRDefault="001F731C">
      <w:r>
        <w:t xml:space="preserve">Процессор - </w:t>
      </w:r>
      <w:r w:rsidRPr="001F731C">
        <w:t>STM32L100RBT6</w:t>
      </w:r>
    </w:p>
    <w:p w:rsidR="001F731C" w:rsidRDefault="001F731C">
      <w:r>
        <w:rPr>
          <w:lang w:val="en-US"/>
        </w:rPr>
        <w:t xml:space="preserve">RS485 - </w:t>
      </w:r>
      <w:r w:rsidRPr="001F731C">
        <w:rPr>
          <w:lang w:val="en-US"/>
        </w:rPr>
        <w:t>SN65HVD72DR</w:t>
      </w:r>
    </w:p>
    <w:p w:rsidR="001F731C" w:rsidRDefault="001F731C"/>
    <w:p w:rsidR="001F731C" w:rsidRPr="001F731C" w:rsidRDefault="001F731C">
      <w:pPr>
        <w:rPr>
          <w:b/>
        </w:rPr>
      </w:pPr>
      <w:r w:rsidRPr="001F731C">
        <w:rPr>
          <w:b/>
        </w:rPr>
        <w:t>АЦП</w:t>
      </w:r>
    </w:p>
    <w:p w:rsidR="001F731C" w:rsidRPr="001F731C" w:rsidRDefault="001F731C" w:rsidP="001F731C">
      <w:pPr>
        <w:ind w:left="-709"/>
      </w:pPr>
      <w:r>
        <w:pict>
          <v:shape id="_x0000_i1026" type="#_x0000_t75" style="width:512.75pt;height:336.85pt">
            <v:imagedata r:id="rId5" o:title="Тензодатчик_Страница_03"/>
          </v:shape>
        </w:pict>
      </w:r>
    </w:p>
    <w:p w:rsidR="001F731C" w:rsidRDefault="0028249C">
      <w:r>
        <w:rPr>
          <w:lang w:val="en-US"/>
        </w:rPr>
        <w:t>AIN</w:t>
      </w:r>
      <w:r w:rsidRPr="0028249C">
        <w:t xml:space="preserve">0 – </w:t>
      </w:r>
      <w:r>
        <w:rPr>
          <w:lang w:val="en-US"/>
        </w:rPr>
        <w:t>AIN</w:t>
      </w:r>
      <w:r w:rsidRPr="0028249C">
        <w:t>1 –</w:t>
      </w:r>
      <w:r>
        <w:t xml:space="preserve"> </w:t>
      </w:r>
      <w:r w:rsidR="006B4F8D">
        <w:t>напряжение питания тензомостов</w:t>
      </w:r>
    </w:p>
    <w:p w:rsidR="0028249C" w:rsidRPr="00DA3B2A" w:rsidRDefault="0028249C" w:rsidP="0028249C">
      <w:pPr>
        <w:rPr>
          <w:lang w:val="en-US"/>
        </w:rPr>
      </w:pPr>
      <w:r>
        <w:rPr>
          <w:lang w:val="en-US"/>
        </w:rPr>
        <w:lastRenderedPageBreak/>
        <w:t>AIN</w:t>
      </w:r>
      <w:r w:rsidRPr="00DA3B2A">
        <w:rPr>
          <w:lang w:val="en-US"/>
        </w:rPr>
        <w:t xml:space="preserve">2 – </w:t>
      </w:r>
      <w:r>
        <w:rPr>
          <w:lang w:val="en-US"/>
        </w:rPr>
        <w:t>AIN</w:t>
      </w:r>
      <w:r w:rsidR="00DA3B2A" w:rsidRPr="00DA3B2A">
        <w:rPr>
          <w:lang w:val="en-US"/>
        </w:rPr>
        <w:t>3</w:t>
      </w:r>
      <w:r w:rsidRPr="00DA3B2A">
        <w:rPr>
          <w:lang w:val="en-US"/>
        </w:rPr>
        <w:t xml:space="preserve"> – </w:t>
      </w:r>
      <w:r w:rsidR="00DA3B2A">
        <w:t>канал</w:t>
      </w:r>
      <w:r w:rsidR="00DA3B2A" w:rsidRPr="00DA3B2A">
        <w:rPr>
          <w:lang w:val="en-US"/>
        </w:rPr>
        <w:t xml:space="preserve"> 1</w:t>
      </w:r>
    </w:p>
    <w:p w:rsidR="0028249C" w:rsidRPr="00DA3B2A" w:rsidRDefault="0028249C" w:rsidP="0028249C">
      <w:pPr>
        <w:rPr>
          <w:lang w:val="en-US"/>
        </w:rPr>
      </w:pPr>
      <w:r>
        <w:rPr>
          <w:lang w:val="en-US"/>
        </w:rPr>
        <w:t>AIN</w:t>
      </w:r>
      <w:r w:rsidR="00DA3B2A" w:rsidRPr="00DA3B2A">
        <w:rPr>
          <w:lang w:val="en-US"/>
        </w:rPr>
        <w:t>4</w:t>
      </w:r>
      <w:r w:rsidRPr="00DA3B2A">
        <w:rPr>
          <w:lang w:val="en-US"/>
        </w:rPr>
        <w:t xml:space="preserve"> – </w:t>
      </w:r>
      <w:r>
        <w:rPr>
          <w:lang w:val="en-US"/>
        </w:rPr>
        <w:t>AIN</w:t>
      </w:r>
      <w:r w:rsidR="00DA3B2A" w:rsidRPr="00DA3B2A">
        <w:rPr>
          <w:lang w:val="en-US"/>
        </w:rPr>
        <w:t>5</w:t>
      </w:r>
      <w:r w:rsidRPr="00DA3B2A">
        <w:rPr>
          <w:lang w:val="en-US"/>
        </w:rPr>
        <w:t xml:space="preserve"> – </w:t>
      </w:r>
      <w:r w:rsidR="00DA3B2A">
        <w:t>канал</w:t>
      </w:r>
      <w:r w:rsidR="00DA3B2A" w:rsidRPr="00DA3B2A">
        <w:rPr>
          <w:lang w:val="en-US"/>
        </w:rPr>
        <w:t xml:space="preserve"> 2</w:t>
      </w:r>
    </w:p>
    <w:p w:rsidR="0028249C" w:rsidRPr="00DA3B2A" w:rsidRDefault="0028249C" w:rsidP="0028249C">
      <w:r>
        <w:rPr>
          <w:lang w:val="en-US"/>
        </w:rPr>
        <w:t>AIN</w:t>
      </w:r>
      <w:r w:rsidR="00DA3B2A" w:rsidRPr="00DA3B2A">
        <w:rPr>
          <w:lang w:val="en-US"/>
        </w:rPr>
        <w:t>6</w:t>
      </w:r>
      <w:r w:rsidRPr="00DA3B2A">
        <w:rPr>
          <w:lang w:val="en-US"/>
        </w:rPr>
        <w:t xml:space="preserve"> – </w:t>
      </w:r>
      <w:r>
        <w:rPr>
          <w:lang w:val="en-US"/>
        </w:rPr>
        <w:t>AIN</w:t>
      </w:r>
      <w:r w:rsidR="00DA3B2A" w:rsidRPr="00DA3B2A">
        <w:rPr>
          <w:lang w:val="en-US"/>
        </w:rPr>
        <w:t>7</w:t>
      </w:r>
      <w:r w:rsidRPr="00DA3B2A">
        <w:rPr>
          <w:lang w:val="en-US"/>
        </w:rPr>
        <w:t xml:space="preserve"> – </w:t>
      </w:r>
      <w:r w:rsidR="00DA3B2A">
        <w:t>канал</w:t>
      </w:r>
      <w:r w:rsidR="00DA3B2A" w:rsidRPr="00DA3B2A">
        <w:rPr>
          <w:lang w:val="en-US"/>
        </w:rPr>
        <w:t xml:space="preserve"> </w:t>
      </w:r>
      <w:r w:rsidR="00DA3B2A">
        <w:t>3</w:t>
      </w:r>
    </w:p>
    <w:p w:rsidR="0028249C" w:rsidRPr="00DA3B2A" w:rsidRDefault="0028249C">
      <w:pPr>
        <w:rPr>
          <w:lang w:val="en-US"/>
        </w:rPr>
      </w:pPr>
    </w:p>
    <w:p w:rsidR="001F731C" w:rsidRDefault="001F731C">
      <w:pPr>
        <w:rPr>
          <w:b/>
        </w:rPr>
      </w:pPr>
      <w:r w:rsidRPr="001F731C">
        <w:rPr>
          <w:b/>
        </w:rPr>
        <w:t>Процессор</w:t>
      </w:r>
    </w:p>
    <w:p w:rsidR="001F731C" w:rsidRDefault="001F731C" w:rsidP="001F731C">
      <w:pPr>
        <w:ind w:left="-709"/>
        <w:rPr>
          <w:b/>
        </w:rPr>
      </w:pPr>
      <w:r>
        <w:rPr>
          <w:b/>
        </w:rPr>
        <w:pict>
          <v:shape id="_x0000_i1027" type="#_x0000_t75" style="width:520.3pt;height:291.15pt">
            <v:imagedata r:id="rId6" o:title="Тензодатчик_Страница_05"/>
          </v:shape>
        </w:pict>
      </w:r>
    </w:p>
    <w:p w:rsidR="001F731C" w:rsidRDefault="001F731C">
      <w:pPr>
        <w:rPr>
          <w:b/>
        </w:rPr>
      </w:pPr>
    </w:p>
    <w:p w:rsidR="001F731C" w:rsidRDefault="001F731C">
      <w:pPr>
        <w:rPr>
          <w:b/>
        </w:rPr>
      </w:pPr>
      <w:r>
        <w:rPr>
          <w:b/>
        </w:rPr>
        <w:t>Печатная плата</w:t>
      </w:r>
    </w:p>
    <w:p w:rsidR="001F731C" w:rsidRDefault="0028249C">
      <w:pPr>
        <w:rPr>
          <w:b/>
        </w:rPr>
      </w:pPr>
      <w:r>
        <w:rPr>
          <w:b/>
        </w:rPr>
        <w:lastRenderedPageBreak/>
        <w:pict>
          <v:shape id="_x0000_i1028" type="#_x0000_t75" style="width:481.45pt;height:340.6pt">
            <v:imagedata r:id="rId7" o:title="Тензодатчик_Страница_08"/>
          </v:shape>
        </w:pict>
      </w:r>
    </w:p>
    <w:p w:rsidR="0028249C" w:rsidRDefault="0028249C">
      <w:pPr>
        <w:rPr>
          <w:b/>
        </w:rPr>
      </w:pPr>
      <w:r>
        <w:rPr>
          <w:b/>
        </w:rPr>
        <w:t>Задача минимум</w:t>
      </w:r>
    </w:p>
    <w:p w:rsidR="0028249C" w:rsidRDefault="0028249C">
      <w:r w:rsidRPr="0028249C">
        <w:t>Настроить АЦП</w:t>
      </w:r>
      <w:r>
        <w:t xml:space="preserve"> на оцифровку всех 4-х каналов с частотой выборок 1000 Гц.</w:t>
      </w:r>
    </w:p>
    <w:p w:rsidR="0028249C" w:rsidRDefault="0028249C">
      <w:r>
        <w:t xml:space="preserve">Ввести отсчеты АЦП в </w:t>
      </w:r>
      <w:r>
        <w:rPr>
          <w:lang w:val="en-US"/>
        </w:rPr>
        <w:t>STM</w:t>
      </w:r>
      <w:r w:rsidRPr="0028249C">
        <w:t xml:space="preserve"> </w:t>
      </w:r>
      <w:r>
        <w:t>и передать через последовательный по</w:t>
      </w:r>
      <w:proofErr w:type="gramStart"/>
      <w:r>
        <w:t>рт в ПК</w:t>
      </w:r>
      <w:proofErr w:type="gramEnd"/>
      <w:r>
        <w:t xml:space="preserve"> (</w:t>
      </w:r>
      <w:r>
        <w:rPr>
          <w:lang w:val="en-US"/>
        </w:rPr>
        <w:t>USART</w:t>
      </w:r>
      <w:r w:rsidRPr="0028249C">
        <w:t xml:space="preserve">1 </w:t>
      </w:r>
      <w:r>
        <w:rPr>
          <w:lang w:val="en-US"/>
        </w:rPr>
        <w:t>STM</w:t>
      </w:r>
      <w:r w:rsidRPr="0028249C">
        <w:t xml:space="preserve"> </w:t>
      </w:r>
      <w:r>
        <w:t xml:space="preserve">будет подключен к ПК, микросхема </w:t>
      </w:r>
      <w:r w:rsidRPr="001F731C">
        <w:rPr>
          <w:lang w:val="en-US"/>
        </w:rPr>
        <w:t>SN</w:t>
      </w:r>
      <w:r w:rsidRPr="0028249C">
        <w:t>65</w:t>
      </w:r>
      <w:r w:rsidRPr="001F731C">
        <w:rPr>
          <w:lang w:val="en-US"/>
        </w:rPr>
        <w:t>HVD</w:t>
      </w:r>
      <w:r w:rsidRPr="0028249C">
        <w:t>72</w:t>
      </w:r>
      <w:r w:rsidRPr="001F731C">
        <w:rPr>
          <w:lang w:val="en-US"/>
        </w:rPr>
        <w:t>DR</w:t>
      </w:r>
      <w:r>
        <w:t xml:space="preserve"> будет отключена от контроллера)</w:t>
      </w:r>
    </w:p>
    <w:p w:rsidR="0028249C" w:rsidRPr="0028249C" w:rsidRDefault="0028249C">
      <w:r>
        <w:t xml:space="preserve">Т.е. нужна первоначальная инициализация </w:t>
      </w:r>
      <w:r>
        <w:rPr>
          <w:lang w:val="en-US"/>
        </w:rPr>
        <w:t>STM</w:t>
      </w:r>
      <w:r w:rsidRPr="0028249C">
        <w:t xml:space="preserve"> </w:t>
      </w:r>
      <w:r>
        <w:t>и АЦП.</w:t>
      </w:r>
    </w:p>
    <w:sectPr w:rsidR="0028249C" w:rsidRPr="0028249C" w:rsidSect="001F731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5B7F"/>
    <w:rsid w:val="001F731C"/>
    <w:rsid w:val="00205040"/>
    <w:rsid w:val="0028249C"/>
    <w:rsid w:val="006B4F8D"/>
    <w:rsid w:val="006F1390"/>
    <w:rsid w:val="007B5B7F"/>
    <w:rsid w:val="00DA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2018-04-11T07:10:00Z</dcterms:created>
  <dcterms:modified xsi:type="dcterms:W3CDTF">2018-04-11T07:50:00Z</dcterms:modified>
</cp:coreProperties>
</file>