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99C90" w14:textId="77777777" w:rsidR="0042546A" w:rsidRPr="006A0F24" w:rsidRDefault="0042546A" w:rsidP="0042546A">
      <w:pPr>
        <w:spacing w:line="240" w:lineRule="auto"/>
        <w:rPr>
          <w:rFonts w:ascii="Arial" w:hAnsi="Arial" w:cs="Arial"/>
        </w:rPr>
        <w:sectPr w:rsidR="0042546A" w:rsidRPr="006A0F24" w:rsidSect="00014B31">
          <w:headerReference w:type="default" r:id="rId7"/>
          <w:footerReference w:type="default" r:id="rId8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6A0F2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F2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F2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7E434" w14:textId="57644E72" w:rsidR="0042546A" w:rsidRPr="006A0F24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6A0F24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="00DE08FF" w:rsidRPr="006A0F24">
        <w:rPr>
          <w:rFonts w:ascii="Microsoft YaHei UI" w:eastAsia="Microsoft YaHei UI" w:hAnsi="Microsoft YaHei UI" w:cs="Arial"/>
          <w:color w:val="92D050"/>
          <w:sz w:val="44"/>
        </w:rPr>
        <w:t>06:</w:t>
      </w:r>
      <w:r w:rsidRPr="006A0F24">
        <w:rPr>
          <w:rFonts w:ascii="Microsoft YaHei UI" w:eastAsia="Microsoft YaHei UI" w:hAnsi="Microsoft YaHei UI" w:cs="Arial"/>
          <w:noProof/>
          <w:color w:val="92D050"/>
          <w:sz w:val="32"/>
          <w:lang w:eastAsia="es-ES"/>
        </w:rPr>
        <w:drawing>
          <wp:anchor distT="0" distB="0" distL="114300" distR="114300" simplePos="0" relativeHeight="251664384" behindDoc="0" locked="0" layoutInCell="1" allowOverlap="1" wp14:anchorId="415790C1" wp14:editId="5759058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D9" w:rsidRPr="006A0F24">
        <w:rPr>
          <w:rFonts w:ascii="Microsoft YaHei UI" w:eastAsia="Microsoft YaHei UI" w:hAnsi="Microsoft YaHei UI" w:cs="Arial"/>
          <w:color w:val="92D050"/>
          <w:sz w:val="44"/>
        </w:rPr>
        <w:br/>
      </w:r>
      <w:r w:rsidR="00EB39CC" w:rsidRPr="006A0F24">
        <w:rPr>
          <w:rFonts w:ascii="Microsoft YaHei UI" w:eastAsia="Microsoft YaHei UI" w:hAnsi="Microsoft YaHei UI" w:cs="Arial"/>
          <w:color w:val="92D050"/>
          <w:sz w:val="44"/>
        </w:rPr>
        <w:t>Desarrollo web en entorno cliente</w:t>
      </w:r>
      <w:r w:rsidRPr="006A0F24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 w:rsidRPr="006A0F24">
        <w:rPr>
          <w:rFonts w:ascii="Arial Black" w:hAnsi="Arial Black" w:cs="Arial"/>
          <w:b/>
          <w:color w:val="1D70B7"/>
          <w:sz w:val="60"/>
          <w:szCs w:val="60"/>
        </w:rPr>
        <w:t>Actividad UF</w:t>
      </w:r>
      <w:r w:rsidR="00C84806" w:rsidRPr="006A0F24">
        <w:rPr>
          <w:rFonts w:ascii="Arial Black" w:hAnsi="Arial Black" w:cs="Arial"/>
          <w:b/>
          <w:color w:val="1D70B7"/>
          <w:sz w:val="60"/>
          <w:szCs w:val="60"/>
        </w:rPr>
        <w:t>2</w:t>
      </w:r>
    </w:p>
    <w:p w14:paraId="208A78F6" w14:textId="77777777" w:rsidR="0042546A" w:rsidRPr="006A0F24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267A1CAB" w14:textId="7E765B26" w:rsidR="0042546A" w:rsidRPr="006A0F24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6A0F24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F24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F24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B21A1D" w:rsidRPr="006A0F24">
        <w:rPr>
          <w:rFonts w:ascii="Microsoft YaHei UI" w:eastAsia="Microsoft YaHei UI" w:hAnsi="Microsoft YaHei UI" w:cs="Arial"/>
          <w:b/>
          <w:color w:val="92D050"/>
        </w:rPr>
        <w:t>SUPERIOR</w:t>
      </w:r>
      <w:r w:rsidRPr="006A0F24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6FD507B2" w:rsidR="0042546A" w:rsidRPr="006A0F24" w:rsidRDefault="00B21A1D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6A0F24">
        <w:rPr>
          <w:rFonts w:ascii="Microsoft YaHei UI" w:eastAsia="Microsoft YaHei UI" w:hAnsi="Microsoft YaHei UI"/>
          <w:b/>
          <w:color w:val="1381B7"/>
          <w:sz w:val="44"/>
        </w:rPr>
        <w:t>DESARROLLO DE APLICACIONES WEB</w:t>
      </w:r>
      <w:r w:rsidR="0042546A" w:rsidRPr="006A0F24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B097" w14:textId="77777777" w:rsidR="0042546A" w:rsidRPr="006A0F24" w:rsidRDefault="0042546A" w:rsidP="00C841C9">
      <w:pPr>
        <w:spacing w:after="360" w:line="240" w:lineRule="auto"/>
        <w:rPr>
          <w:rFonts w:ascii="Microsoft YaHei UI" w:eastAsia="Microsoft YaHei UI" w:hAnsi="Microsoft YaHei UI"/>
          <w:b/>
          <w:color w:val="92D050"/>
        </w:rPr>
      </w:pPr>
      <w:r w:rsidRPr="006A0F24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6A0F24">
        <w:rPr>
          <w:rFonts w:ascii="Microsoft YaHei UI" w:eastAsia="Microsoft YaHei UI" w:hAnsi="Microsoft YaHei UI"/>
          <w:b/>
          <w:color w:val="92D050"/>
        </w:rPr>
        <w:t xml:space="preserve"> ONLINE</w:t>
      </w:r>
    </w:p>
    <w:p w14:paraId="72AC8704" w14:textId="0F130985" w:rsidR="00FD7500" w:rsidRPr="006A0F24" w:rsidRDefault="000B6FF6" w:rsidP="0042546A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Juan Bello Fernández</w:t>
      </w:r>
      <w:r>
        <w:rPr>
          <w:rFonts w:ascii="Microsoft YaHei UI" w:eastAsia="Microsoft YaHei UI" w:hAnsi="Microsoft YaHei UI"/>
          <w:b/>
          <w:color w:val="1381B7"/>
          <w:sz w:val="44"/>
        </w:rPr>
        <w:br/>
        <w:t>2º DAW</w:t>
      </w:r>
    </w:p>
    <w:p w14:paraId="5FC48F86" w14:textId="466E01C4" w:rsidR="00003C36" w:rsidRPr="006A0F24" w:rsidRDefault="0042546A" w:rsidP="00D051E1">
      <w:pPr>
        <w:spacing w:after="24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 w:rsidRPr="006A0F24">
        <w:rPr>
          <w:rFonts w:ascii="Arial Black" w:hAnsi="Arial Black"/>
        </w:rPr>
        <w:br w:type="page"/>
      </w:r>
      <w:r w:rsidR="007F603B" w:rsidRPr="006A0F2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Actividades evaluables de la UF</w:t>
      </w:r>
      <w:r w:rsidR="00C84806" w:rsidRPr="006A0F2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4252"/>
      </w:tblGrid>
      <w:tr w:rsidR="00003C36" w:rsidRPr="006A0F24" w14:paraId="6AA23400" w14:textId="77777777" w:rsidTr="00003C36">
        <w:trPr>
          <w:trHeight w:val="529"/>
        </w:trPr>
        <w:tc>
          <w:tcPr>
            <w:tcW w:w="2500" w:type="pct"/>
            <w:shd w:val="clear" w:color="auto" w:fill="1D70B7"/>
            <w:vAlign w:val="center"/>
          </w:tcPr>
          <w:p w14:paraId="4D3D6600" w14:textId="77777777" w:rsidR="00003C36" w:rsidRPr="006A0F24" w:rsidRDefault="00003C36" w:rsidP="00003C36">
            <w:pPr>
              <w:pStyle w:val="Ttulo8"/>
              <w:shd w:val="clear" w:color="auto" w:fill="auto"/>
              <w:spacing w:before="240" w:after="240"/>
              <w:rPr>
                <w:rFonts w:ascii="Trebuchet MS" w:hAnsi="Trebuchet MS"/>
                <w:bCs w:val="0"/>
                <w:color w:val="FFFFFF" w:themeColor="background1"/>
                <w:sz w:val="22"/>
                <w:szCs w:val="22"/>
              </w:rPr>
            </w:pPr>
            <w:r w:rsidRPr="006A0F24">
              <w:rPr>
                <w:bCs w:val="0"/>
                <w:color w:val="FFFFFF" w:themeColor="background1"/>
              </w:rPr>
              <w:t>Objetivos de la actividad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477EE84A" w14:textId="77777777" w:rsidR="00003C36" w:rsidRPr="006A0F2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6A0F24">
              <w:rPr>
                <w:color w:val="FFFFFF" w:themeColor="background1"/>
              </w:rPr>
              <w:t>Metodología</w:t>
            </w:r>
          </w:p>
        </w:tc>
      </w:tr>
      <w:tr w:rsidR="00003C36" w:rsidRPr="006A0F24" w14:paraId="6EEE494A" w14:textId="77777777" w:rsidTr="00003C36">
        <w:trPr>
          <w:trHeight w:val="1838"/>
        </w:trPr>
        <w:tc>
          <w:tcPr>
            <w:tcW w:w="2500" w:type="pct"/>
            <w:shd w:val="clear" w:color="auto" w:fill="F2F2F2" w:themeFill="background1" w:themeFillShade="F2"/>
          </w:tcPr>
          <w:p w14:paraId="4952B0F3" w14:textId="3DD5D88A" w:rsidR="00AB71C4" w:rsidRPr="006A0F24" w:rsidRDefault="00C37107" w:rsidP="007F603B">
            <w:pPr>
              <w:keepNext/>
              <w:spacing w:before="120"/>
              <w:ind w:left="40"/>
              <w:jc w:val="both"/>
              <w:rPr>
                <w:rFonts w:cs="Arial"/>
                <w:bCs/>
                <w:iCs/>
                <w:sz w:val="18"/>
                <w:szCs w:val="18"/>
              </w:rPr>
            </w:pPr>
            <w:r w:rsidRPr="006A0F24">
              <w:rPr>
                <w:rFonts w:cs="Arial"/>
                <w:bCs/>
                <w:iCs/>
                <w:sz w:val="18"/>
                <w:szCs w:val="18"/>
              </w:rPr>
              <w:t xml:space="preserve">Evaluar los conocimientos </w:t>
            </w:r>
            <w:r w:rsidR="001F7AD0" w:rsidRPr="006A0F24">
              <w:rPr>
                <w:rFonts w:cs="Arial"/>
                <w:bCs/>
                <w:iCs/>
                <w:sz w:val="18"/>
                <w:szCs w:val="18"/>
              </w:rPr>
              <w:t xml:space="preserve">en el desarrollo web en entorno cliente </w:t>
            </w:r>
            <w:r w:rsidRPr="006A0F24">
              <w:rPr>
                <w:rFonts w:cs="Arial"/>
                <w:bCs/>
                <w:iCs/>
                <w:sz w:val="18"/>
                <w:szCs w:val="18"/>
              </w:rPr>
              <w:t>sobre sintaxis del lenguaje y objetos predefinidos del lenguaje</w:t>
            </w:r>
            <w:r w:rsidR="00003C36" w:rsidRPr="006A0F24">
              <w:rPr>
                <w:rFonts w:cs="Arial"/>
                <w:bCs/>
                <w:iCs/>
                <w:sz w:val="18"/>
                <w:szCs w:val="18"/>
              </w:rPr>
              <w:t>.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45B38FE" w14:textId="09B3D934" w:rsidR="00003C36" w:rsidRPr="006A0F24" w:rsidRDefault="00003C36" w:rsidP="00EB39CC">
            <w:pPr>
              <w:pStyle w:val="Prrafodelista"/>
              <w:numPr>
                <w:ilvl w:val="0"/>
                <w:numId w:val="4"/>
              </w:numPr>
              <w:spacing w:before="120"/>
              <w:ind w:left="182" w:hanging="142"/>
              <w:contextualSpacing w:val="0"/>
              <w:jc w:val="both"/>
              <w:rPr>
                <w:rFonts w:cs="Arial"/>
                <w:iCs/>
                <w:sz w:val="18"/>
                <w:szCs w:val="18"/>
              </w:rPr>
            </w:pPr>
            <w:r w:rsidRPr="006A0F24">
              <w:rPr>
                <w:rFonts w:cs="Arial"/>
                <w:bCs/>
                <w:sz w:val="18"/>
                <w:szCs w:val="18"/>
              </w:rPr>
              <w:t>Preparación</w:t>
            </w:r>
            <w:r w:rsidRPr="006A0F24">
              <w:rPr>
                <w:rFonts w:cs="Arial"/>
                <w:iCs/>
                <w:sz w:val="18"/>
                <w:szCs w:val="18"/>
              </w:rPr>
              <w:t xml:space="preserve"> individual</w:t>
            </w:r>
            <w:r w:rsidR="00594BB1" w:rsidRPr="006A0F24">
              <w:rPr>
                <w:rFonts w:cs="Arial"/>
                <w:iCs/>
                <w:sz w:val="18"/>
                <w:szCs w:val="18"/>
              </w:rPr>
              <w:t>.</w:t>
            </w:r>
          </w:p>
          <w:p w14:paraId="4C6C39B2" w14:textId="77777777" w:rsidR="00003C36" w:rsidRPr="006A0F24" w:rsidRDefault="00003C36" w:rsidP="00EB39CC">
            <w:pPr>
              <w:pStyle w:val="Prrafodelista"/>
              <w:keepNext/>
              <w:ind w:left="182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003C36" w:rsidRPr="006A0F24" w14:paraId="1583922C" w14:textId="77777777" w:rsidTr="00003C36">
        <w:tc>
          <w:tcPr>
            <w:tcW w:w="2500" w:type="pct"/>
            <w:shd w:val="clear" w:color="auto" w:fill="92D050"/>
            <w:vAlign w:val="center"/>
          </w:tcPr>
          <w:p w14:paraId="467E7DBD" w14:textId="77777777" w:rsidR="00003C36" w:rsidRPr="006A0F2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</w:rPr>
            </w:pPr>
            <w:r w:rsidRPr="006A0F24">
              <w:rPr>
                <w:bCs w:val="0"/>
              </w:rPr>
              <w:t>Criterios de evaluación</w:t>
            </w:r>
          </w:p>
        </w:tc>
        <w:tc>
          <w:tcPr>
            <w:tcW w:w="2500" w:type="pct"/>
            <w:shd w:val="clear" w:color="auto" w:fill="92D050"/>
            <w:vAlign w:val="center"/>
          </w:tcPr>
          <w:p w14:paraId="7DAA9E30" w14:textId="77777777" w:rsidR="00003C36" w:rsidRPr="006A0F24" w:rsidRDefault="00003C36" w:rsidP="00AB71C4">
            <w:pPr>
              <w:pStyle w:val="Ttulo8"/>
              <w:shd w:val="clear" w:color="auto" w:fill="auto"/>
              <w:spacing w:before="240" w:after="240"/>
            </w:pPr>
            <w:r w:rsidRPr="006A0F24">
              <w:rPr>
                <w:bCs w:val="0"/>
              </w:rPr>
              <w:t>Entrega</w:t>
            </w:r>
          </w:p>
        </w:tc>
      </w:tr>
      <w:tr w:rsidR="00003C36" w:rsidRPr="006A0F24" w14:paraId="6C070DCC" w14:textId="77777777" w:rsidTr="00003C36">
        <w:trPr>
          <w:trHeight w:val="1516"/>
        </w:trPr>
        <w:tc>
          <w:tcPr>
            <w:tcW w:w="2500" w:type="pct"/>
            <w:shd w:val="clear" w:color="auto" w:fill="F2F2F2" w:themeFill="background1" w:themeFillShade="F2"/>
          </w:tcPr>
          <w:p w14:paraId="738B69D6" w14:textId="3354B1E0" w:rsidR="00003C36" w:rsidRPr="006A0F24" w:rsidRDefault="00EB39CC" w:rsidP="00EB39CC">
            <w:pPr>
              <w:keepNext/>
              <w:spacing w:before="120"/>
              <w:ind w:left="40"/>
              <w:jc w:val="both"/>
              <w:rPr>
                <w:rFonts w:cs="Arial"/>
                <w:bCs/>
                <w:iCs/>
                <w:sz w:val="18"/>
                <w:szCs w:val="18"/>
              </w:rPr>
            </w:pPr>
            <w:r w:rsidRPr="006A0F24">
              <w:rPr>
                <w:rFonts w:cs="Arial"/>
                <w:bCs/>
                <w:iCs/>
                <w:sz w:val="18"/>
                <w:szCs w:val="18"/>
              </w:rPr>
              <w:t>Conocimiento en temas relacionados con:</w:t>
            </w:r>
          </w:p>
          <w:p w14:paraId="6DE29879" w14:textId="4F3193ED" w:rsidR="00EB39CC" w:rsidRPr="006A0F24" w:rsidRDefault="00EB39CC" w:rsidP="00C37107">
            <w:pPr>
              <w:pStyle w:val="Prrafodelista"/>
              <w:numPr>
                <w:ilvl w:val="0"/>
                <w:numId w:val="4"/>
              </w:numPr>
              <w:spacing w:before="120"/>
              <w:ind w:left="182" w:hanging="142"/>
              <w:contextualSpacing w:val="0"/>
              <w:jc w:val="both"/>
              <w:rPr>
                <w:bCs/>
                <w:sz w:val="18"/>
                <w:szCs w:val="18"/>
              </w:rPr>
            </w:pPr>
            <w:r w:rsidRPr="006A0F24">
              <w:rPr>
                <w:bCs/>
                <w:sz w:val="18"/>
                <w:szCs w:val="18"/>
              </w:rPr>
              <w:t>I</w:t>
            </w:r>
            <w:r w:rsidR="00C37107" w:rsidRPr="006A0F24">
              <w:rPr>
                <w:bCs/>
                <w:sz w:val="18"/>
                <w:szCs w:val="18"/>
              </w:rPr>
              <w:t>dentificación y aplicación de los objetos predefinidos del lenguaje.</w:t>
            </w:r>
          </w:p>
          <w:p w14:paraId="3C04CA8F" w14:textId="28540E97" w:rsidR="00923C02" w:rsidRPr="006A0F24" w:rsidRDefault="00923C02" w:rsidP="00C37107">
            <w:pPr>
              <w:pStyle w:val="Prrafodelista"/>
              <w:numPr>
                <w:ilvl w:val="0"/>
                <w:numId w:val="4"/>
              </w:numPr>
              <w:spacing w:before="120"/>
              <w:ind w:left="182" w:hanging="142"/>
              <w:contextualSpacing w:val="0"/>
              <w:jc w:val="both"/>
              <w:rPr>
                <w:bCs/>
                <w:sz w:val="18"/>
                <w:szCs w:val="18"/>
              </w:rPr>
            </w:pPr>
            <w:r w:rsidRPr="006A0F24">
              <w:rPr>
                <w:bCs/>
                <w:sz w:val="18"/>
                <w:szCs w:val="18"/>
              </w:rPr>
              <w:t>Escribir código, identificando y aplicando las funcionalidades aportadas por los objetos predefinidos del lenguaje</w:t>
            </w:r>
            <w:r w:rsidR="00D1231C" w:rsidRPr="006A0F24">
              <w:rPr>
                <w:bCs/>
                <w:sz w:val="18"/>
                <w:szCs w:val="18"/>
              </w:rPr>
              <w:t>.</w:t>
            </w:r>
          </w:p>
          <w:p w14:paraId="46683E5D" w14:textId="77777777" w:rsidR="00003C36" w:rsidRPr="006A0F24" w:rsidRDefault="00003C36" w:rsidP="002E027C">
            <w:pPr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03A6ACE4" w14:textId="2DB61E3A" w:rsidR="00EB39CC" w:rsidRPr="006A0F24" w:rsidRDefault="00003C36" w:rsidP="00C37107">
            <w:pPr>
              <w:pStyle w:val="Prrafodelista"/>
              <w:numPr>
                <w:ilvl w:val="0"/>
                <w:numId w:val="4"/>
              </w:numPr>
              <w:spacing w:before="120"/>
              <w:ind w:left="182" w:hanging="142"/>
              <w:contextualSpacing w:val="0"/>
              <w:jc w:val="both"/>
              <w:rPr>
                <w:sz w:val="18"/>
                <w:szCs w:val="18"/>
              </w:rPr>
            </w:pPr>
            <w:r w:rsidRPr="006A0F24">
              <w:rPr>
                <w:rFonts w:cs="Arial"/>
                <w:bCs/>
                <w:iCs/>
                <w:sz w:val="18"/>
                <w:szCs w:val="18"/>
              </w:rPr>
              <w:t>Fecha</w:t>
            </w:r>
            <w:r w:rsidRPr="006A0F24">
              <w:rPr>
                <w:sz w:val="18"/>
                <w:szCs w:val="18"/>
              </w:rPr>
              <w:t xml:space="preserve"> </w:t>
            </w:r>
            <w:r w:rsidR="00EB39CC" w:rsidRPr="006A0F24">
              <w:rPr>
                <w:rFonts w:cs="Arial"/>
                <w:bCs/>
                <w:sz w:val="18"/>
                <w:szCs w:val="18"/>
              </w:rPr>
              <w:t>límite</w:t>
            </w:r>
            <w:r w:rsidR="00EB39CC" w:rsidRPr="006A0F24">
              <w:rPr>
                <w:sz w:val="18"/>
                <w:szCs w:val="18"/>
              </w:rPr>
              <w:t xml:space="preserve"> el </w:t>
            </w:r>
            <w:r w:rsidR="00714C5D">
              <w:rPr>
                <w:sz w:val="18"/>
                <w:szCs w:val="18"/>
              </w:rPr>
              <w:t>09</w:t>
            </w:r>
            <w:r w:rsidR="00EB39CC" w:rsidRPr="006A0F24">
              <w:rPr>
                <w:sz w:val="18"/>
                <w:szCs w:val="18"/>
              </w:rPr>
              <w:t>/1</w:t>
            </w:r>
            <w:r w:rsidR="00C24912" w:rsidRPr="006A0F24">
              <w:rPr>
                <w:sz w:val="18"/>
                <w:szCs w:val="18"/>
              </w:rPr>
              <w:t>1</w:t>
            </w:r>
            <w:r w:rsidR="00EB39CC" w:rsidRPr="006A0F24">
              <w:rPr>
                <w:sz w:val="18"/>
                <w:szCs w:val="18"/>
              </w:rPr>
              <w:t>/20</w:t>
            </w:r>
            <w:r w:rsidR="00C24912" w:rsidRPr="006A0F24">
              <w:rPr>
                <w:sz w:val="18"/>
                <w:szCs w:val="18"/>
              </w:rPr>
              <w:t>22</w:t>
            </w:r>
            <w:r w:rsidR="00EB39CC" w:rsidRPr="006A0F24">
              <w:rPr>
                <w:sz w:val="18"/>
                <w:szCs w:val="18"/>
              </w:rPr>
              <w:t>.</w:t>
            </w:r>
          </w:p>
          <w:p w14:paraId="69F99FA7" w14:textId="202B508D" w:rsidR="00D1231C" w:rsidRPr="006A0F24" w:rsidRDefault="00C37107" w:rsidP="00D1231C">
            <w:pPr>
              <w:pStyle w:val="Prrafodelista"/>
              <w:numPr>
                <w:ilvl w:val="0"/>
                <w:numId w:val="4"/>
              </w:numPr>
              <w:spacing w:before="120"/>
              <w:ind w:left="182" w:hanging="142"/>
              <w:contextualSpacing w:val="0"/>
              <w:jc w:val="both"/>
              <w:rPr>
                <w:sz w:val="18"/>
                <w:szCs w:val="18"/>
              </w:rPr>
            </w:pPr>
            <w:r w:rsidRPr="006A0F24">
              <w:rPr>
                <w:rFonts w:cs="Arial"/>
                <w:bCs/>
                <w:sz w:val="18"/>
                <w:szCs w:val="18"/>
              </w:rPr>
              <w:t>Subir</w:t>
            </w:r>
            <w:r w:rsidRPr="006A0F24">
              <w:rPr>
                <w:sz w:val="18"/>
                <w:szCs w:val="18"/>
              </w:rPr>
              <w:t xml:space="preserve"> en </w:t>
            </w:r>
            <w:r w:rsidR="00D1231C" w:rsidRPr="006A0F24">
              <w:rPr>
                <w:rFonts w:cs="Arial"/>
                <w:bCs/>
                <w:sz w:val="18"/>
                <w:szCs w:val="18"/>
              </w:rPr>
              <w:t>archivo comprimido con</w:t>
            </w:r>
            <w:r w:rsidRPr="006A0F24">
              <w:rPr>
                <w:sz w:val="18"/>
                <w:szCs w:val="18"/>
              </w:rPr>
              <w:t xml:space="preserve"> el documento </w:t>
            </w:r>
            <w:r w:rsidR="00C23102" w:rsidRPr="006A0F24">
              <w:rPr>
                <w:sz w:val="18"/>
                <w:szCs w:val="18"/>
              </w:rPr>
              <w:t>de l</w:t>
            </w:r>
            <w:r w:rsidRPr="006A0F24">
              <w:rPr>
                <w:sz w:val="18"/>
                <w:szCs w:val="18"/>
              </w:rPr>
              <w:t>a actividad</w:t>
            </w:r>
            <w:r w:rsidR="00D1231C" w:rsidRPr="006A0F24">
              <w:rPr>
                <w:sz w:val="18"/>
                <w:szCs w:val="18"/>
              </w:rPr>
              <w:t xml:space="preserve"> y la carpeta de código fuente. </w:t>
            </w:r>
          </w:p>
          <w:p w14:paraId="282D46EF" w14:textId="7DA7724D" w:rsidR="00003C36" w:rsidRPr="006A0F24" w:rsidRDefault="00003C36" w:rsidP="00D1231C">
            <w:pPr>
              <w:pStyle w:val="Prrafodelista"/>
              <w:spacing w:before="120"/>
              <w:ind w:left="182"/>
              <w:contextualSpacing w:val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03C36" w:rsidRPr="006A0F24" w14:paraId="6B7CF963" w14:textId="77777777" w:rsidTr="00003C36">
        <w:tc>
          <w:tcPr>
            <w:tcW w:w="2500" w:type="pct"/>
            <w:shd w:val="clear" w:color="auto" w:fill="1D70B7"/>
            <w:vAlign w:val="center"/>
          </w:tcPr>
          <w:p w14:paraId="65A9362E" w14:textId="77777777" w:rsidR="00003C36" w:rsidRPr="006A0F2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6A0F24">
              <w:rPr>
                <w:bCs w:val="0"/>
                <w:color w:val="FFFFFF" w:themeColor="background1"/>
              </w:rPr>
              <w:t>Dedicación estimada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27907248" w14:textId="77777777" w:rsidR="00003C36" w:rsidRPr="006A0F2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6A0F24">
              <w:rPr>
                <w:bCs w:val="0"/>
                <w:color w:val="FFFFFF" w:themeColor="background1"/>
              </w:rPr>
              <w:t>Documentos de referencia</w:t>
            </w:r>
          </w:p>
        </w:tc>
      </w:tr>
      <w:tr w:rsidR="00003C36" w:rsidRPr="006A0F24" w14:paraId="14C371B2" w14:textId="77777777" w:rsidTr="00003C36">
        <w:trPr>
          <w:trHeight w:val="1201"/>
        </w:trPr>
        <w:tc>
          <w:tcPr>
            <w:tcW w:w="2500" w:type="pct"/>
            <w:shd w:val="clear" w:color="auto" w:fill="F2F2F2" w:themeFill="background1" w:themeFillShade="F2"/>
          </w:tcPr>
          <w:p w14:paraId="347844E0" w14:textId="53A0607A" w:rsidR="00003C36" w:rsidRPr="006A0F24" w:rsidRDefault="00003C36" w:rsidP="00C37107">
            <w:pPr>
              <w:keepNext/>
              <w:spacing w:before="120"/>
              <w:ind w:left="40"/>
              <w:jc w:val="both"/>
              <w:rPr>
                <w:rFonts w:cs="Arial"/>
                <w:bCs/>
                <w:sz w:val="18"/>
                <w:szCs w:val="18"/>
              </w:rPr>
            </w:pPr>
            <w:r w:rsidRPr="006A0F24">
              <w:rPr>
                <w:sz w:val="18"/>
                <w:szCs w:val="18"/>
              </w:rPr>
              <w:t>1</w:t>
            </w:r>
            <w:r w:rsidR="00923C02" w:rsidRPr="006A0F24">
              <w:rPr>
                <w:sz w:val="18"/>
                <w:szCs w:val="18"/>
              </w:rPr>
              <w:t>8</w:t>
            </w:r>
            <w:r w:rsidRPr="006A0F24">
              <w:rPr>
                <w:sz w:val="18"/>
                <w:szCs w:val="18"/>
              </w:rPr>
              <w:t>0</w:t>
            </w:r>
            <w:r w:rsidRPr="006A0F24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6A0F24">
              <w:rPr>
                <w:rFonts w:cs="Arial"/>
                <w:bCs/>
                <w:iCs/>
                <w:sz w:val="18"/>
                <w:szCs w:val="18"/>
              </w:rPr>
              <w:t>minut</w:t>
            </w:r>
            <w:r w:rsidR="00D051E1" w:rsidRPr="006A0F24">
              <w:rPr>
                <w:rFonts w:cs="Arial"/>
                <w:bCs/>
                <w:iCs/>
                <w:sz w:val="18"/>
                <w:szCs w:val="18"/>
              </w:rPr>
              <w:t>o</w:t>
            </w:r>
            <w:r w:rsidRPr="006A0F24">
              <w:rPr>
                <w:rFonts w:cs="Arial"/>
                <w:bCs/>
                <w:iCs/>
                <w:sz w:val="18"/>
                <w:szCs w:val="18"/>
              </w:rPr>
              <w:t>s</w:t>
            </w:r>
            <w:r w:rsidR="00594BB1" w:rsidRPr="006A0F24">
              <w:rPr>
                <w:rFonts w:cs="Arial"/>
                <w:bCs/>
                <w:iCs/>
                <w:sz w:val="18"/>
                <w:szCs w:val="18"/>
              </w:rPr>
              <w:t>.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4F70D3C" w14:textId="45983524" w:rsidR="00003C36" w:rsidRPr="006A0F24" w:rsidRDefault="00EB39CC" w:rsidP="00C37107">
            <w:pPr>
              <w:keepNext/>
              <w:spacing w:before="120"/>
              <w:ind w:left="40"/>
              <w:jc w:val="both"/>
              <w:rPr>
                <w:rFonts w:cs="Arial"/>
                <w:sz w:val="18"/>
                <w:szCs w:val="18"/>
              </w:rPr>
            </w:pPr>
            <w:r w:rsidRPr="006A0F24">
              <w:rPr>
                <w:sz w:val="18"/>
                <w:szCs w:val="18"/>
              </w:rPr>
              <w:t>Libro de texto y recursos disponibles en el aula</w:t>
            </w:r>
            <w:r w:rsidR="007F603B" w:rsidRPr="006A0F24">
              <w:rPr>
                <w:sz w:val="18"/>
                <w:szCs w:val="18"/>
              </w:rPr>
              <w:t>.</w:t>
            </w:r>
          </w:p>
        </w:tc>
      </w:tr>
    </w:tbl>
    <w:p w14:paraId="2BD378E7" w14:textId="77777777" w:rsidR="00D051E1" w:rsidRPr="006A0F24" w:rsidRDefault="00D051E1" w:rsidP="00D051E1">
      <w:pPr>
        <w:spacing w:before="36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 w:rsidRPr="006A0F2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Descripción de la actividad</w:t>
      </w:r>
    </w:p>
    <w:p w14:paraId="6AD1F3BB" w14:textId="56A8182A" w:rsidR="00D051E1" w:rsidRPr="006A0F24" w:rsidRDefault="00C37107" w:rsidP="00C84806">
      <w:pPr>
        <w:jc w:val="both"/>
        <w:rPr>
          <w:rFonts w:cs="Arial"/>
          <w:sz w:val="20"/>
          <w:szCs w:val="20"/>
        </w:rPr>
      </w:pPr>
      <w:r w:rsidRPr="006A0F24">
        <w:rPr>
          <w:rFonts w:cs="Arial"/>
          <w:sz w:val="20"/>
          <w:szCs w:val="20"/>
        </w:rPr>
        <w:t xml:space="preserve">A continuación, se presenta una serie de ejercicios </w:t>
      </w:r>
      <w:r w:rsidR="001F7AD0" w:rsidRPr="006A0F24">
        <w:rPr>
          <w:rFonts w:cs="Arial"/>
          <w:sz w:val="20"/>
          <w:szCs w:val="20"/>
        </w:rPr>
        <w:t>de contenido</w:t>
      </w:r>
      <w:r w:rsidR="002B4716" w:rsidRPr="006A0F24">
        <w:rPr>
          <w:rFonts w:cs="Arial"/>
          <w:sz w:val="20"/>
          <w:szCs w:val="20"/>
        </w:rPr>
        <w:t xml:space="preserve"> teórico y práctico. En el primero </w:t>
      </w:r>
      <w:r w:rsidR="004B6C72" w:rsidRPr="006A0F24">
        <w:rPr>
          <w:rFonts w:cs="Arial"/>
          <w:sz w:val="20"/>
          <w:szCs w:val="20"/>
        </w:rPr>
        <w:t>de los casos, se proponen tanto preguntas de opci</w:t>
      </w:r>
      <w:r w:rsidR="001F7AD0" w:rsidRPr="006A0F24">
        <w:rPr>
          <w:rFonts w:cs="Arial"/>
          <w:sz w:val="20"/>
          <w:szCs w:val="20"/>
        </w:rPr>
        <w:t>ón</w:t>
      </w:r>
      <w:r w:rsidR="004B6C72" w:rsidRPr="006A0F24">
        <w:rPr>
          <w:rFonts w:cs="Arial"/>
          <w:sz w:val="20"/>
          <w:szCs w:val="20"/>
        </w:rPr>
        <w:t xml:space="preserve"> múltiple</w:t>
      </w:r>
      <w:r w:rsidR="003548AA" w:rsidRPr="006A0F24">
        <w:rPr>
          <w:rFonts w:cs="Arial"/>
          <w:sz w:val="20"/>
          <w:szCs w:val="20"/>
        </w:rPr>
        <w:t xml:space="preserve"> (utilizar color de resaltado de texto para la respuesta elegida)</w:t>
      </w:r>
      <w:r w:rsidR="004B6C72" w:rsidRPr="006A0F24">
        <w:rPr>
          <w:rFonts w:cs="Arial"/>
          <w:sz w:val="20"/>
          <w:szCs w:val="20"/>
        </w:rPr>
        <w:t xml:space="preserve">, como </w:t>
      </w:r>
      <w:r w:rsidR="002B4716" w:rsidRPr="006A0F24">
        <w:rPr>
          <w:rFonts w:cs="Arial"/>
          <w:sz w:val="20"/>
          <w:szCs w:val="20"/>
        </w:rPr>
        <w:t>preguntas de respuesta breve</w:t>
      </w:r>
      <w:r w:rsidR="004B6C72" w:rsidRPr="006A0F24">
        <w:rPr>
          <w:rFonts w:cs="Arial"/>
          <w:sz w:val="20"/>
          <w:szCs w:val="20"/>
        </w:rPr>
        <w:t>.</w:t>
      </w:r>
      <w:r w:rsidR="002B4716" w:rsidRPr="006A0F24">
        <w:rPr>
          <w:rFonts w:cs="Arial"/>
          <w:sz w:val="20"/>
          <w:szCs w:val="20"/>
        </w:rPr>
        <w:t xml:space="preserve"> Por </w:t>
      </w:r>
      <w:r w:rsidR="001F7AD0" w:rsidRPr="006A0F24">
        <w:rPr>
          <w:rFonts w:cs="Arial"/>
          <w:sz w:val="20"/>
          <w:szCs w:val="20"/>
        </w:rPr>
        <w:t xml:space="preserve">el </w:t>
      </w:r>
      <w:r w:rsidR="002B4716" w:rsidRPr="006A0F24">
        <w:rPr>
          <w:rFonts w:cs="Arial"/>
          <w:sz w:val="20"/>
          <w:szCs w:val="20"/>
        </w:rPr>
        <w:t xml:space="preserve">otro lado, se pide </w:t>
      </w:r>
      <w:r w:rsidR="00594BB1" w:rsidRPr="006A0F24">
        <w:rPr>
          <w:rFonts w:cs="Arial"/>
          <w:sz w:val="20"/>
          <w:szCs w:val="20"/>
        </w:rPr>
        <w:t>escribir código a través de unas actividades propuestas</w:t>
      </w:r>
      <w:r w:rsidR="006D705D" w:rsidRPr="006A0F24">
        <w:rPr>
          <w:rFonts w:cs="Arial"/>
          <w:sz w:val="20"/>
          <w:szCs w:val="20"/>
        </w:rPr>
        <w:t>.</w:t>
      </w:r>
    </w:p>
    <w:p w14:paraId="362D9F03" w14:textId="4D4721B2" w:rsidR="00273E50" w:rsidRPr="006A0F24" w:rsidRDefault="00AB71C4" w:rsidP="00AB71C4">
      <w:pPr>
        <w:spacing w:before="36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 w:rsidRPr="006A0F2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Desarrollo de la actividad</w:t>
      </w:r>
    </w:p>
    <w:p w14:paraId="3CE4762B" w14:textId="5CD10F0E" w:rsidR="006D705D" w:rsidRPr="006A0F24" w:rsidRDefault="009B6687" w:rsidP="001F7AD0">
      <w:pPr>
        <w:spacing w:before="120"/>
        <w:ind w:firstLine="284"/>
        <w:jc w:val="both"/>
        <w:rPr>
          <w:rFonts w:ascii="Microsoft YaHei UI" w:eastAsia="Microsoft YaHei UI" w:hAnsi="Microsoft YaHei UI" w:cs="Arial"/>
          <w:b/>
          <w:color w:val="92D050"/>
          <w:sz w:val="24"/>
          <w:szCs w:val="24"/>
        </w:rPr>
      </w:pPr>
      <w:r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Preguntas d</w:t>
      </w:r>
      <w:r w:rsidR="007F603B"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e opci</w:t>
      </w:r>
      <w:r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ón múltiple</w:t>
      </w:r>
      <w:r w:rsidR="007F603B"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 xml:space="preserve"> </w:t>
      </w:r>
      <w:r w:rsidR="006D705D"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(</w:t>
      </w:r>
      <w:r w:rsidR="00923C02"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25</w:t>
      </w:r>
      <w:r w:rsidR="006D705D"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%)</w:t>
      </w:r>
      <w:r w:rsidR="003548AA"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 xml:space="preserve">. </w:t>
      </w:r>
    </w:p>
    <w:p w14:paraId="5BF66D2E" w14:textId="7EE06A21" w:rsidR="00C84806" w:rsidRPr="006A0F24" w:rsidRDefault="00FD2821" w:rsidP="00C84806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>¿Qué función utilizaríamos para convertir una cadena de caracteres (string) en un número de coma flotante?</w:t>
      </w:r>
      <w:r w:rsidR="00C84806"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17C7705B" w14:textId="77777777" w:rsidR="00C84806" w:rsidRPr="006A0F24" w:rsidRDefault="00C84806" w:rsidP="00C84806">
      <w:pPr>
        <w:pStyle w:val="NormalWeb"/>
        <w:numPr>
          <w:ilvl w:val="0"/>
          <w:numId w:val="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>eval</w:t>
      </w:r>
    </w:p>
    <w:p w14:paraId="592E0316" w14:textId="77777777" w:rsidR="00C84806" w:rsidRPr="00ED2DCA" w:rsidRDefault="00C84806" w:rsidP="00C84806">
      <w:pPr>
        <w:pStyle w:val="NormalWeb"/>
        <w:numPr>
          <w:ilvl w:val="0"/>
          <w:numId w:val="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b/>
          <w:color w:val="538135" w:themeColor="accent6" w:themeShade="BF"/>
          <w:sz w:val="20"/>
          <w:szCs w:val="20"/>
        </w:rPr>
      </w:pPr>
      <w:r w:rsidRPr="00ED2DCA">
        <w:rPr>
          <w:rFonts w:ascii="Trebuchet MS" w:hAnsi="Trebuchet MS" w:cs="Arial"/>
          <w:b/>
          <w:color w:val="538135" w:themeColor="accent6" w:themeShade="BF"/>
          <w:sz w:val="20"/>
          <w:szCs w:val="20"/>
        </w:rPr>
        <w:t>parseFloat</w:t>
      </w:r>
    </w:p>
    <w:p w14:paraId="55394D64" w14:textId="77777777" w:rsidR="00C84806" w:rsidRPr="006A0F24" w:rsidRDefault="00C84806" w:rsidP="00C84806">
      <w:pPr>
        <w:pStyle w:val="NormalWeb"/>
        <w:numPr>
          <w:ilvl w:val="0"/>
          <w:numId w:val="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>isNaN</w:t>
      </w:r>
    </w:p>
    <w:p w14:paraId="125ACC79" w14:textId="77777777" w:rsidR="00C84806" w:rsidRPr="006A0F24" w:rsidRDefault="00C84806" w:rsidP="00C84806">
      <w:pPr>
        <w:pStyle w:val="NormalWeb"/>
        <w:numPr>
          <w:ilvl w:val="0"/>
          <w:numId w:val="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>unescape</w:t>
      </w:r>
    </w:p>
    <w:p w14:paraId="4062FAF3" w14:textId="77777777" w:rsidR="00C84806" w:rsidRPr="006A0F24" w:rsidRDefault="00C84806" w:rsidP="00C84806">
      <w:pPr>
        <w:pStyle w:val="NormalWeb"/>
        <w:spacing w:before="80" w:beforeAutospacing="0" w:after="8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0421093" w14:textId="682006C3" w:rsidR="00C84806" w:rsidRPr="006A0F24" w:rsidRDefault="00C84806" w:rsidP="00C84806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lastRenderedPageBreak/>
        <w:t xml:space="preserve">Para llamar una función definida por el usuario, </w:t>
      </w:r>
      <w:r w:rsidR="00165292"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>¿qué de las siguientes afirmaciones es cierta?</w:t>
      </w: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71829823" w14:textId="77777777" w:rsidR="00C84806" w:rsidRPr="006A0F24" w:rsidRDefault="00C84806" w:rsidP="00C84806">
      <w:pPr>
        <w:pStyle w:val="NormalWeb"/>
        <w:numPr>
          <w:ilvl w:val="0"/>
          <w:numId w:val="2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>Se tiene que invocar la función a primeros de la página.</w:t>
      </w:r>
    </w:p>
    <w:p w14:paraId="3A137485" w14:textId="77777777" w:rsidR="00C84806" w:rsidRPr="00396C14" w:rsidRDefault="00C84806" w:rsidP="00C84806">
      <w:pPr>
        <w:pStyle w:val="NormalWeb"/>
        <w:numPr>
          <w:ilvl w:val="0"/>
          <w:numId w:val="2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b/>
          <w:color w:val="538135" w:themeColor="accent6" w:themeShade="BF"/>
          <w:sz w:val="20"/>
          <w:szCs w:val="20"/>
        </w:rPr>
      </w:pPr>
      <w:r w:rsidRPr="00396C14">
        <w:rPr>
          <w:rFonts w:ascii="Trebuchet MS" w:hAnsi="Trebuchet MS" w:cs="Arial"/>
          <w:b/>
          <w:color w:val="538135" w:themeColor="accent6" w:themeShade="BF"/>
          <w:sz w:val="20"/>
          <w:szCs w:val="20"/>
        </w:rPr>
        <w:t>Es puede hacer el llamamiento antes de la declaración de la función aunque estén en diferentes bloques de scripts.</w:t>
      </w:r>
    </w:p>
    <w:p w14:paraId="1769EB42" w14:textId="77777777" w:rsidR="00C84806" w:rsidRPr="006A0F24" w:rsidRDefault="00C84806" w:rsidP="00C84806">
      <w:pPr>
        <w:pStyle w:val="NormalWeb"/>
        <w:numPr>
          <w:ilvl w:val="0"/>
          <w:numId w:val="2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>La declaración de la función se tiene que hacer primero que el llamamiento cuando estén en diferentes bloques de scripts.</w:t>
      </w:r>
    </w:p>
    <w:p w14:paraId="55730DC1" w14:textId="77777777" w:rsidR="00C84806" w:rsidRPr="006A0F24" w:rsidRDefault="00C84806" w:rsidP="00C84806">
      <w:pPr>
        <w:pStyle w:val="NormalWeb"/>
        <w:numPr>
          <w:ilvl w:val="0"/>
          <w:numId w:val="28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>Se tiene que invocar la función al final de la página.</w:t>
      </w:r>
    </w:p>
    <w:p w14:paraId="39E38998" w14:textId="77777777" w:rsidR="00C84806" w:rsidRPr="006A0F24" w:rsidRDefault="00C84806" w:rsidP="00C84806">
      <w:pPr>
        <w:pStyle w:val="NormalWeb"/>
        <w:tabs>
          <w:tab w:val="right" w:pos="8504"/>
        </w:tabs>
        <w:spacing w:before="80" w:beforeAutospacing="0" w:after="8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2255F2" w14:textId="4F1B7CA3" w:rsidR="00C84806" w:rsidRPr="006A0F24" w:rsidRDefault="00C84806" w:rsidP="00C84806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Utilizaremos un </w:t>
      </w:r>
      <w:r w:rsidRPr="006A0F24">
        <w:rPr>
          <w:rFonts w:ascii="Trebuchet MS" w:hAnsi="Trebuchet MS" w:cs="Arial"/>
          <w:b/>
          <w:bCs/>
          <w:i/>
          <w:color w:val="000000"/>
          <w:sz w:val="20"/>
          <w:szCs w:val="20"/>
        </w:rPr>
        <w:t>Array</w:t>
      </w: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cuándo...</w:t>
      </w: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65481AED" w14:textId="77777777" w:rsidR="00C84806" w:rsidRPr="00ED2DCA" w:rsidRDefault="00C84806" w:rsidP="00C84806">
      <w:pPr>
        <w:pStyle w:val="NormalWeb"/>
        <w:numPr>
          <w:ilvl w:val="0"/>
          <w:numId w:val="29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b/>
          <w:color w:val="538135" w:themeColor="accent6" w:themeShade="BF"/>
          <w:sz w:val="20"/>
          <w:szCs w:val="20"/>
        </w:rPr>
      </w:pPr>
      <w:r w:rsidRPr="00ED2DCA">
        <w:rPr>
          <w:rFonts w:ascii="Trebuchet MS" w:hAnsi="Trebuchet MS" w:cs="Arial"/>
          <w:b/>
          <w:color w:val="538135" w:themeColor="accent6" w:themeShade="BF"/>
          <w:sz w:val="20"/>
          <w:szCs w:val="20"/>
        </w:rPr>
        <w:t>sea necesario acceder a la información mediante un índice.</w:t>
      </w:r>
    </w:p>
    <w:p w14:paraId="1A3DD329" w14:textId="77777777" w:rsidR="00C84806" w:rsidRPr="006A0F24" w:rsidRDefault="00C84806" w:rsidP="00C84806">
      <w:pPr>
        <w:pStyle w:val="NormalWeb"/>
        <w:numPr>
          <w:ilvl w:val="0"/>
          <w:numId w:val="29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>se necesite guardar una cadena de texto muy larga.</w:t>
      </w:r>
    </w:p>
    <w:p w14:paraId="50DA964C" w14:textId="77777777" w:rsidR="00C84806" w:rsidRPr="006A0F24" w:rsidRDefault="00C84806" w:rsidP="00C84806">
      <w:pPr>
        <w:pStyle w:val="NormalWeb"/>
        <w:numPr>
          <w:ilvl w:val="0"/>
          <w:numId w:val="29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>todas las variables sean del mismo tipo.</w:t>
      </w:r>
    </w:p>
    <w:p w14:paraId="6CC4C99C" w14:textId="77777777" w:rsidR="00C84806" w:rsidRPr="006A0F24" w:rsidRDefault="00C84806" w:rsidP="00C84806">
      <w:pPr>
        <w:pStyle w:val="NormalWeb"/>
        <w:numPr>
          <w:ilvl w:val="0"/>
          <w:numId w:val="29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>se tenga que simplificar el valor de varías variables.</w:t>
      </w:r>
    </w:p>
    <w:p w14:paraId="54774401" w14:textId="77777777" w:rsidR="00C84806" w:rsidRPr="006A0F24" w:rsidRDefault="00C84806" w:rsidP="00C84806">
      <w:pPr>
        <w:pStyle w:val="NormalWeb"/>
        <w:tabs>
          <w:tab w:val="right" w:pos="8504"/>
        </w:tabs>
        <w:spacing w:before="80" w:beforeAutospacing="0" w:after="8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E78CE93" w14:textId="3B1C1F62" w:rsidR="00C84806" w:rsidRPr="006A0F24" w:rsidRDefault="00C84806" w:rsidP="00C84806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Indica si la siguiente afirmación se verdadera o falsa: “El código </w:t>
      </w:r>
      <w:r w:rsidRPr="006A0F24">
        <w:rPr>
          <w:rFonts w:ascii="Trebuchet MS" w:hAnsi="Trebuchet MS" w:cs="Arial"/>
          <w:b/>
          <w:bCs/>
          <w:i/>
          <w:color w:val="000000"/>
          <w:sz w:val="20"/>
          <w:szCs w:val="20"/>
        </w:rPr>
        <w:t>arrNotes[1]</w:t>
      </w: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devuelve la primera posición de </w:t>
      </w:r>
      <w:r w:rsidRPr="006A0F24">
        <w:rPr>
          <w:rFonts w:ascii="Trebuchet MS" w:hAnsi="Trebuchet MS" w:cs="Arial"/>
          <w:b/>
          <w:bCs/>
          <w:i/>
          <w:color w:val="000000"/>
          <w:sz w:val="20"/>
          <w:szCs w:val="20"/>
        </w:rPr>
        <w:t>la Array</w:t>
      </w: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arr</w:t>
      </w:r>
      <w:r w:rsidRPr="006A0F24">
        <w:rPr>
          <w:rFonts w:ascii="Trebuchet MS" w:hAnsi="Trebuchet MS" w:cs="Arial"/>
          <w:b/>
          <w:bCs/>
          <w:i/>
          <w:color w:val="000000"/>
          <w:sz w:val="20"/>
          <w:szCs w:val="20"/>
        </w:rPr>
        <w:t>Notas</w:t>
      </w: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>”</w:t>
      </w: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7B99D309" w14:textId="77777777" w:rsidR="00C84806" w:rsidRPr="006A0F24" w:rsidRDefault="00C84806" w:rsidP="00C84806">
      <w:pPr>
        <w:pStyle w:val="NormalWeb"/>
        <w:numPr>
          <w:ilvl w:val="0"/>
          <w:numId w:val="27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>Verdadera</w:t>
      </w:r>
    </w:p>
    <w:p w14:paraId="5742075D" w14:textId="77777777" w:rsidR="00C84806" w:rsidRPr="00ED2DCA" w:rsidRDefault="00C84806" w:rsidP="00C84806">
      <w:pPr>
        <w:pStyle w:val="NormalWeb"/>
        <w:numPr>
          <w:ilvl w:val="0"/>
          <w:numId w:val="27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b/>
          <w:color w:val="538135" w:themeColor="accent6" w:themeShade="BF"/>
          <w:sz w:val="20"/>
          <w:szCs w:val="20"/>
        </w:rPr>
      </w:pPr>
      <w:r w:rsidRPr="00ED2DCA">
        <w:rPr>
          <w:rFonts w:ascii="Trebuchet MS" w:hAnsi="Trebuchet MS" w:cs="Arial"/>
          <w:b/>
          <w:color w:val="538135" w:themeColor="accent6" w:themeShade="BF"/>
          <w:sz w:val="20"/>
          <w:szCs w:val="20"/>
        </w:rPr>
        <w:t>Falsa</w:t>
      </w:r>
    </w:p>
    <w:p w14:paraId="1B2167CF" w14:textId="77777777" w:rsidR="00C84806" w:rsidRPr="006A0F24" w:rsidRDefault="00C84806" w:rsidP="00C84806">
      <w:pPr>
        <w:pStyle w:val="NormalWeb"/>
        <w:tabs>
          <w:tab w:val="right" w:pos="8504"/>
        </w:tabs>
        <w:spacing w:before="80" w:beforeAutospacing="0" w:after="8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B982EB0" w14:textId="74E2D906" w:rsidR="00C84806" w:rsidRPr="006A0F24" w:rsidRDefault="00C84806" w:rsidP="00C84806">
      <w:pPr>
        <w:pStyle w:val="NormalWeb"/>
        <w:numPr>
          <w:ilvl w:val="0"/>
          <w:numId w:val="16"/>
        </w:numPr>
        <w:tabs>
          <w:tab w:val="right" w:pos="8504"/>
        </w:tabs>
        <w:spacing w:before="80" w:beforeAutospacing="0" w:after="80" w:afterAutospacing="0"/>
        <w:ind w:left="567" w:hanging="283"/>
        <w:jc w:val="both"/>
        <w:rPr>
          <w:rFonts w:ascii="Trebuchet MS" w:hAnsi="Trebuchet MS" w:cs="Arial"/>
          <w:b/>
          <w:bCs/>
          <w:color w:val="000000"/>
          <w:sz w:val="20"/>
          <w:szCs w:val="20"/>
        </w:rPr>
      </w:pP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>Para poder recorrer un Array bidimensional utilizaremos...</w:t>
      </w:r>
      <w:r w:rsidRPr="006A0F24">
        <w:rPr>
          <w:rFonts w:ascii="Trebuchet MS" w:hAnsi="Trebuchet MS" w:cs="Arial"/>
          <w:b/>
          <w:bCs/>
          <w:color w:val="000000"/>
          <w:sz w:val="20"/>
          <w:szCs w:val="20"/>
        </w:rPr>
        <w:tab/>
      </w:r>
    </w:p>
    <w:p w14:paraId="48440282" w14:textId="77777777" w:rsidR="00C84806" w:rsidRPr="0029210A" w:rsidRDefault="00C84806" w:rsidP="00C84806">
      <w:pPr>
        <w:pStyle w:val="NormalWeb"/>
        <w:numPr>
          <w:ilvl w:val="0"/>
          <w:numId w:val="26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b/>
          <w:color w:val="538135" w:themeColor="accent6" w:themeShade="BF"/>
          <w:sz w:val="20"/>
          <w:szCs w:val="20"/>
        </w:rPr>
      </w:pPr>
      <w:r w:rsidRPr="0029210A">
        <w:rPr>
          <w:rFonts w:ascii="Trebuchet MS" w:hAnsi="Trebuchet MS" w:cs="Arial"/>
          <w:b/>
          <w:color w:val="538135" w:themeColor="accent6" w:themeShade="BF"/>
          <w:sz w:val="20"/>
          <w:szCs w:val="20"/>
        </w:rPr>
        <w:t xml:space="preserve">dos estructuras de control </w:t>
      </w:r>
      <w:r w:rsidRPr="0029210A">
        <w:rPr>
          <w:rFonts w:ascii="Trebuchet MS" w:hAnsi="Trebuchet MS" w:cs="Arial"/>
          <w:b/>
          <w:i/>
          <w:color w:val="538135" w:themeColor="accent6" w:themeShade="BF"/>
          <w:sz w:val="20"/>
          <w:szCs w:val="20"/>
        </w:rPr>
        <w:t>for</w:t>
      </w:r>
      <w:r w:rsidRPr="0029210A">
        <w:rPr>
          <w:rFonts w:ascii="Trebuchet MS" w:hAnsi="Trebuchet MS" w:cs="Arial"/>
          <w:b/>
          <w:color w:val="538135" w:themeColor="accent6" w:themeShade="BF"/>
          <w:sz w:val="20"/>
          <w:szCs w:val="20"/>
        </w:rPr>
        <w:t>, una dentro del otro.</w:t>
      </w:r>
    </w:p>
    <w:p w14:paraId="347103A8" w14:textId="73F07DF4" w:rsidR="00C84806" w:rsidRPr="006A0F24" w:rsidRDefault="00C84806" w:rsidP="00C84806">
      <w:pPr>
        <w:pStyle w:val="NormalWeb"/>
        <w:numPr>
          <w:ilvl w:val="0"/>
          <w:numId w:val="26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 xml:space="preserve">una función de usuario, con la posición de </w:t>
      </w:r>
      <w:r w:rsidRPr="006A0F24">
        <w:rPr>
          <w:rFonts w:ascii="Trebuchet MS" w:hAnsi="Trebuchet MS" w:cs="Arial"/>
          <w:i/>
          <w:color w:val="000000"/>
          <w:sz w:val="20"/>
          <w:szCs w:val="20"/>
        </w:rPr>
        <w:t>la Array</w:t>
      </w:r>
      <w:r w:rsidRPr="006A0F24">
        <w:rPr>
          <w:rFonts w:ascii="Trebuchet MS" w:hAnsi="Trebuchet MS" w:cs="Arial"/>
          <w:color w:val="000000"/>
          <w:sz w:val="20"/>
          <w:szCs w:val="20"/>
        </w:rPr>
        <w:t xml:space="preserve"> como parámetro.</w:t>
      </w:r>
    </w:p>
    <w:p w14:paraId="6EA61F11" w14:textId="77777777" w:rsidR="00C84806" w:rsidRPr="006A0F24" w:rsidRDefault="00C84806" w:rsidP="00C84806">
      <w:pPr>
        <w:pStyle w:val="NormalWeb"/>
        <w:numPr>
          <w:ilvl w:val="0"/>
          <w:numId w:val="26"/>
        </w:numPr>
        <w:spacing w:before="80" w:beforeAutospacing="0" w:after="80" w:afterAutospacing="0"/>
        <w:ind w:left="851" w:hanging="284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6A0F24">
        <w:rPr>
          <w:rFonts w:ascii="Trebuchet MS" w:hAnsi="Trebuchet MS" w:cs="Arial"/>
          <w:color w:val="000000"/>
          <w:sz w:val="20"/>
          <w:szCs w:val="20"/>
        </w:rPr>
        <w:t xml:space="preserve">un </w:t>
      </w:r>
      <w:r w:rsidRPr="006A0F24">
        <w:rPr>
          <w:rFonts w:ascii="Trebuchet MS" w:hAnsi="Trebuchet MS" w:cs="Arial"/>
          <w:i/>
          <w:color w:val="000000"/>
          <w:sz w:val="20"/>
          <w:szCs w:val="20"/>
        </w:rPr>
        <w:t>Array</w:t>
      </w:r>
      <w:r w:rsidRPr="006A0F24">
        <w:rPr>
          <w:rFonts w:ascii="Trebuchet MS" w:hAnsi="Trebuchet MS" w:cs="Arial"/>
          <w:color w:val="000000"/>
          <w:sz w:val="20"/>
          <w:szCs w:val="20"/>
        </w:rPr>
        <w:t xml:space="preserve"> asociativo para acceder a las dos dimensiones.</w:t>
      </w:r>
    </w:p>
    <w:p w14:paraId="2AB90936" w14:textId="397F6104" w:rsidR="007F603B" w:rsidRPr="006A0F24" w:rsidRDefault="007F603B" w:rsidP="001F7AD0">
      <w:pPr>
        <w:spacing w:before="360"/>
        <w:ind w:firstLine="284"/>
        <w:jc w:val="both"/>
        <w:rPr>
          <w:rFonts w:ascii="Microsoft YaHei UI" w:eastAsia="Microsoft YaHei UI" w:hAnsi="Microsoft YaHei UI" w:cs="Arial"/>
          <w:b/>
          <w:color w:val="92D050"/>
          <w:sz w:val="24"/>
          <w:szCs w:val="24"/>
        </w:rPr>
      </w:pPr>
      <w:r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Preguntas de respuestas breves (</w:t>
      </w:r>
      <w:r w:rsidR="00B23C90"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25</w:t>
      </w:r>
      <w:r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%)</w:t>
      </w:r>
    </w:p>
    <w:p w14:paraId="3D7AC845" w14:textId="5DB8435A" w:rsidR="007F603B" w:rsidRPr="006A0F24" w:rsidRDefault="00B23C90" w:rsidP="007F603B">
      <w:pPr>
        <w:pStyle w:val="Prrafodelista"/>
        <w:numPr>
          <w:ilvl w:val="0"/>
          <w:numId w:val="20"/>
        </w:numPr>
        <w:spacing w:before="120"/>
        <w:jc w:val="both"/>
        <w:rPr>
          <w:b/>
          <w:bCs/>
          <w:color w:val="000000"/>
          <w:sz w:val="20"/>
          <w:szCs w:val="20"/>
        </w:rPr>
      </w:pPr>
      <w:r w:rsidRPr="006A0F24">
        <w:rPr>
          <w:b/>
          <w:bCs/>
          <w:color w:val="000000"/>
          <w:sz w:val="20"/>
          <w:szCs w:val="20"/>
        </w:rPr>
        <w:t>Describe los diferentes conceptos que se indican a continuación.</w:t>
      </w:r>
    </w:p>
    <w:p w14:paraId="6D969730" w14:textId="34783BCF" w:rsidR="00B23C90" w:rsidRPr="006A0F24" w:rsidRDefault="00B23C90" w:rsidP="00923C02">
      <w:pPr>
        <w:pStyle w:val="Listavistosa-nfasis11"/>
        <w:numPr>
          <w:ilvl w:val="0"/>
          <w:numId w:val="18"/>
        </w:numPr>
        <w:spacing w:before="240" w:after="360"/>
        <w:ind w:left="993" w:hanging="284"/>
        <w:contextualSpacing w:val="0"/>
        <w:jc w:val="both"/>
        <w:rPr>
          <w:b/>
          <w:bCs/>
          <w:color w:val="000000"/>
          <w:sz w:val="20"/>
          <w:szCs w:val="20"/>
        </w:rPr>
      </w:pPr>
      <w:r w:rsidRPr="006A0F24">
        <w:rPr>
          <w:rFonts w:ascii="Trebuchet MS" w:hAnsi="Trebuchet MS"/>
          <w:b/>
          <w:bCs/>
          <w:color w:val="000000"/>
          <w:sz w:val="20"/>
          <w:szCs w:val="20"/>
        </w:rPr>
        <w:t>Función</w:t>
      </w:r>
    </w:p>
    <w:p w14:paraId="4E45CACE" w14:textId="309DFC27" w:rsidR="00B23C90" w:rsidRDefault="00B23C90" w:rsidP="00B23C90">
      <w:pPr>
        <w:pStyle w:val="Listavistosa-nfasis11"/>
        <w:numPr>
          <w:ilvl w:val="0"/>
          <w:numId w:val="18"/>
        </w:numPr>
        <w:spacing w:before="120"/>
        <w:ind w:left="993" w:hanging="284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  <w:r w:rsidRPr="006A0F24">
        <w:rPr>
          <w:rFonts w:ascii="Trebuchet MS" w:hAnsi="Trebuchet MS"/>
          <w:b/>
          <w:bCs/>
          <w:color w:val="000000"/>
          <w:sz w:val="20"/>
          <w:szCs w:val="20"/>
        </w:rPr>
        <w:t xml:space="preserve">Array asociativo y </w:t>
      </w:r>
      <w:r w:rsidR="005C2C3C" w:rsidRPr="006A0F24">
        <w:rPr>
          <w:rFonts w:ascii="Trebuchet MS" w:hAnsi="Trebuchet MS"/>
          <w:b/>
          <w:bCs/>
          <w:color w:val="000000"/>
          <w:sz w:val="20"/>
          <w:szCs w:val="20"/>
        </w:rPr>
        <w:t>Array bidimensional</w:t>
      </w:r>
    </w:p>
    <w:p w14:paraId="37DF316B" w14:textId="77777777" w:rsidR="0029210A" w:rsidRDefault="0029210A" w:rsidP="0029210A">
      <w:pPr>
        <w:pStyle w:val="Listavistosa-nfasis11"/>
        <w:spacing w:before="120"/>
        <w:ind w:left="993"/>
        <w:jc w:val="both"/>
        <w:rPr>
          <w:rFonts w:ascii="Trebuchet MS" w:hAnsi="Trebuchet MS"/>
          <w:b/>
          <w:bCs/>
          <w:color w:val="000000"/>
          <w:sz w:val="20"/>
          <w:szCs w:val="20"/>
        </w:rPr>
      </w:pPr>
    </w:p>
    <w:p w14:paraId="5E2ADBEB" w14:textId="2E065C4C" w:rsidR="00ED2DCA" w:rsidRDefault="00ED2DCA" w:rsidP="00ED2DCA">
      <w:pPr>
        <w:pStyle w:val="Listavistosa-nfasis11"/>
        <w:spacing w:before="120"/>
        <w:ind w:left="993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ED2DCA">
        <w:rPr>
          <w:rFonts w:ascii="Trebuchet MS" w:hAnsi="Trebuchet MS"/>
          <w:b/>
          <w:bCs/>
          <w:color w:val="000000"/>
          <w:sz w:val="20"/>
          <w:szCs w:val="20"/>
        </w:rPr>
        <w:t>-Array asociativo:</w:t>
      </w:r>
      <w:r>
        <w:rPr>
          <w:rFonts w:ascii="Trebuchet MS" w:hAnsi="Trebuchet MS"/>
          <w:bCs/>
          <w:color w:val="000000"/>
          <w:sz w:val="20"/>
          <w:szCs w:val="20"/>
        </w:rPr>
        <w:t xml:space="preserve"> </w:t>
      </w:r>
      <w:r w:rsidRPr="00ED2DCA">
        <w:rPr>
          <w:rFonts w:ascii="Trebuchet MS" w:hAnsi="Trebuchet MS"/>
          <w:bCs/>
          <w:color w:val="000000"/>
          <w:sz w:val="20"/>
          <w:szCs w:val="20"/>
        </w:rPr>
        <w:t>es un array cuyos índices no son numéricos sino cadenas de texto (claves). En JavaScript no existen realmente arrays asociativos, pero podemos simularlos creando objetos y accediendo a sus propiedades.</w:t>
      </w:r>
    </w:p>
    <w:p w14:paraId="450FA627" w14:textId="77777777" w:rsidR="008A64F9" w:rsidRDefault="008A64F9" w:rsidP="00ED2DCA">
      <w:pPr>
        <w:pStyle w:val="Listavistosa-nfasis11"/>
        <w:spacing w:before="120"/>
        <w:ind w:left="993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67F421FA" w14:textId="3A97455C" w:rsidR="00ED2DCA" w:rsidRPr="00ED2DCA" w:rsidRDefault="00ED2DCA" w:rsidP="00ED2DCA">
      <w:pPr>
        <w:pStyle w:val="Listavistosa-nfasis11"/>
        <w:spacing w:before="120"/>
        <w:ind w:left="993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ED2DCA">
        <w:rPr>
          <w:rFonts w:ascii="Trebuchet MS" w:hAnsi="Trebuchet MS"/>
          <w:bCs/>
          <w:color w:val="000000"/>
          <w:sz w:val="20"/>
          <w:szCs w:val="20"/>
        </w:rPr>
        <w:t xml:space="preserve">Se utilizan llaves {} para generar el array de elementos </w:t>
      </w:r>
      <w:r w:rsidR="00C94429" w:rsidRPr="00ED2DCA">
        <w:rPr>
          <w:rFonts w:ascii="Trebuchet MS" w:hAnsi="Trebuchet MS"/>
          <w:bCs/>
          <w:color w:val="000000"/>
          <w:sz w:val="20"/>
          <w:szCs w:val="20"/>
        </w:rPr>
        <w:t>clave: valor</w:t>
      </w:r>
      <w:r w:rsidRPr="00ED2DCA">
        <w:rPr>
          <w:rFonts w:ascii="Trebuchet MS" w:hAnsi="Trebuchet MS"/>
          <w:bCs/>
          <w:color w:val="000000"/>
          <w:sz w:val="20"/>
          <w:szCs w:val="20"/>
        </w:rPr>
        <w:t>. Podemos añadir elementos de dos maneras</w:t>
      </w:r>
    </w:p>
    <w:p w14:paraId="1BC8596D" w14:textId="77777777" w:rsidR="00ED2DCA" w:rsidRPr="00ED2DCA" w:rsidRDefault="00ED2DCA" w:rsidP="00ED2DCA">
      <w:pPr>
        <w:pStyle w:val="Listavistosa-nfasis11"/>
        <w:spacing w:before="120"/>
        <w:ind w:left="993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701B69C2" w14:textId="358D53F7" w:rsidR="00ED2DCA" w:rsidRPr="00C94429" w:rsidRDefault="00ED2DCA" w:rsidP="00ED2DCA">
      <w:pPr>
        <w:pStyle w:val="Listavistosa-nfasis11"/>
        <w:spacing w:before="120"/>
        <w:ind w:left="993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a)</w:t>
      </w:r>
      <w:r w:rsidRPr="00C94429">
        <w:rPr>
          <w:rFonts w:ascii="Consolas" w:hAnsi="Consolas"/>
          <w:bCs/>
          <w:color w:val="000000"/>
          <w:sz w:val="20"/>
          <w:szCs w:val="20"/>
        </w:rPr>
        <w:br/>
        <w:t>var coche = new Array();</w:t>
      </w:r>
    </w:p>
    <w:p w14:paraId="66B53C66" w14:textId="77777777" w:rsidR="00ED2DCA" w:rsidRPr="00C94429" w:rsidRDefault="00ED2DCA" w:rsidP="00ED2DCA">
      <w:pPr>
        <w:pStyle w:val="Listavistosa-nfasis11"/>
        <w:spacing w:before="120"/>
        <w:ind w:left="993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coche["color"] = "rojo";</w:t>
      </w:r>
    </w:p>
    <w:p w14:paraId="51DAF7E2" w14:textId="77777777" w:rsidR="00ED2DCA" w:rsidRPr="00C94429" w:rsidRDefault="00ED2DCA" w:rsidP="00ED2DCA">
      <w:pPr>
        <w:pStyle w:val="Listavistosa-nfasis11"/>
        <w:spacing w:before="120"/>
        <w:ind w:left="993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coche["marca"] = "seat";</w:t>
      </w:r>
    </w:p>
    <w:p w14:paraId="58648958" w14:textId="447D7100" w:rsidR="00ED2DCA" w:rsidRPr="00C94429" w:rsidRDefault="00ED2DCA" w:rsidP="00ED2DCA">
      <w:pPr>
        <w:pStyle w:val="Listavistosa-nfasis11"/>
        <w:spacing w:before="120"/>
        <w:ind w:left="993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coche["modelo"] = "leon";</w:t>
      </w:r>
    </w:p>
    <w:p w14:paraId="1B64DC5A" w14:textId="77777777" w:rsidR="00ED2DCA" w:rsidRPr="00C94429" w:rsidRDefault="00ED2DCA" w:rsidP="00ED2DCA">
      <w:pPr>
        <w:pStyle w:val="Listavistosa-nfasis11"/>
        <w:spacing w:before="120"/>
        <w:ind w:left="993"/>
        <w:jc w:val="both"/>
        <w:rPr>
          <w:rFonts w:ascii="Consolas" w:hAnsi="Consolas"/>
          <w:bCs/>
          <w:color w:val="000000"/>
          <w:sz w:val="20"/>
          <w:szCs w:val="20"/>
        </w:rPr>
      </w:pPr>
    </w:p>
    <w:p w14:paraId="23F5D28E" w14:textId="5EE64F85" w:rsidR="00ED2DCA" w:rsidRPr="00C94429" w:rsidRDefault="00ED2DCA" w:rsidP="00ED2DCA">
      <w:pPr>
        <w:pStyle w:val="Listavistosa-nfasis11"/>
        <w:spacing w:before="120"/>
        <w:ind w:left="993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b)</w:t>
      </w:r>
      <w:r w:rsidRPr="00C94429">
        <w:rPr>
          <w:rFonts w:ascii="Consolas" w:hAnsi="Consolas"/>
          <w:bCs/>
          <w:color w:val="000000"/>
          <w:sz w:val="20"/>
          <w:szCs w:val="20"/>
        </w:rPr>
        <w:br/>
        <w:t>var coche = {"color":"rojo","marca":"seat","modelo":"leon"};</w:t>
      </w:r>
    </w:p>
    <w:p w14:paraId="064264BA" w14:textId="77777777" w:rsidR="00ED2DCA" w:rsidRPr="00ED2DCA" w:rsidRDefault="00ED2DCA" w:rsidP="00ED2DCA">
      <w:pPr>
        <w:pStyle w:val="Listavistosa-nfasis11"/>
        <w:spacing w:before="120"/>
        <w:ind w:left="993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6EA624A3" w14:textId="77777777" w:rsidR="0029210A" w:rsidRPr="00ED2DCA" w:rsidRDefault="0029210A" w:rsidP="00ED2DCA">
      <w:pPr>
        <w:pStyle w:val="Listavistosa-nfasis11"/>
        <w:spacing w:before="120"/>
        <w:ind w:left="993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45151739" w14:textId="00BE99E8" w:rsidR="00ED2DCA" w:rsidRDefault="00ED2DCA" w:rsidP="00C94429">
      <w:pPr>
        <w:pStyle w:val="Listavistosa-nfasis11"/>
        <w:spacing w:before="120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ED2DCA">
        <w:rPr>
          <w:rFonts w:ascii="Trebuchet MS" w:hAnsi="Trebuchet MS"/>
          <w:bCs/>
          <w:color w:val="000000"/>
          <w:sz w:val="20"/>
          <w:szCs w:val="20"/>
        </w:rPr>
        <w:lastRenderedPageBreak/>
        <w:t>En los arrays indexados accedemos con el índice o la po</w:t>
      </w:r>
      <w:r w:rsidR="0029210A">
        <w:rPr>
          <w:rFonts w:ascii="Trebuchet MS" w:hAnsi="Trebuchet MS"/>
          <w:bCs/>
          <w:color w:val="000000"/>
          <w:sz w:val="20"/>
          <w:szCs w:val="20"/>
        </w:rPr>
        <w:t>sición dentro del array.</w:t>
      </w:r>
      <w:r w:rsidRPr="00ED2DCA">
        <w:rPr>
          <w:rFonts w:ascii="Trebuchet MS" w:hAnsi="Trebuchet MS"/>
          <w:bCs/>
          <w:color w:val="000000"/>
          <w:sz w:val="20"/>
          <w:szCs w:val="20"/>
        </w:rPr>
        <w:t xml:space="preserve"> En los arrays aso</w:t>
      </w:r>
      <w:r w:rsidR="008A64F9">
        <w:rPr>
          <w:rFonts w:ascii="Trebuchet MS" w:hAnsi="Trebuchet MS"/>
          <w:bCs/>
          <w:color w:val="000000"/>
          <w:sz w:val="20"/>
          <w:szCs w:val="20"/>
        </w:rPr>
        <w:t>ciativos accedemos con la clave</w:t>
      </w:r>
    </w:p>
    <w:p w14:paraId="2B231454" w14:textId="19E939FA" w:rsidR="00966974" w:rsidRDefault="00966974" w:rsidP="00C94429">
      <w:pPr>
        <w:pStyle w:val="Listavistosa-nfasis11"/>
        <w:spacing w:before="120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2361FC85" w14:textId="42254B97" w:rsidR="00966974" w:rsidRPr="00ED2DCA" w:rsidRDefault="00966974" w:rsidP="00C94429">
      <w:pPr>
        <w:pStyle w:val="Listavistosa-nfasis11"/>
        <w:spacing w:before="120"/>
        <w:jc w:val="both"/>
        <w:rPr>
          <w:rFonts w:ascii="Trebuchet MS" w:hAnsi="Trebuchet MS"/>
          <w:bCs/>
          <w:color w:val="000000"/>
          <w:sz w:val="20"/>
          <w:szCs w:val="20"/>
        </w:rPr>
      </w:pPr>
      <w:r>
        <w:rPr>
          <w:rFonts w:ascii="Trebuchet MS" w:hAnsi="Trebuchet MS"/>
          <w:bCs/>
          <w:color w:val="000000"/>
          <w:sz w:val="20"/>
          <w:szCs w:val="20"/>
        </w:rPr>
        <w:t>c</w:t>
      </w:r>
      <w:bookmarkStart w:id="0" w:name="_GoBack"/>
      <w:bookmarkEnd w:id="0"/>
      <w:r>
        <w:rPr>
          <w:rFonts w:ascii="Trebuchet MS" w:hAnsi="Trebuchet MS"/>
          <w:bCs/>
          <w:color w:val="000000"/>
          <w:sz w:val="20"/>
          <w:szCs w:val="20"/>
        </w:rPr>
        <w:t>oche[“color”]</w:t>
      </w:r>
    </w:p>
    <w:p w14:paraId="06304F33" w14:textId="3ABF13F0" w:rsidR="0029210A" w:rsidRDefault="0029210A" w:rsidP="00ED2DCA">
      <w:pPr>
        <w:pStyle w:val="Listavistosa-nfasis11"/>
        <w:spacing w:before="120"/>
        <w:ind w:left="993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4F6C9EB3" w14:textId="2A13A91B" w:rsidR="0029210A" w:rsidRDefault="0029210A" w:rsidP="0029210A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  <w:r>
        <w:rPr>
          <w:rFonts w:ascii="Trebuchet MS" w:hAnsi="Trebuchet MS"/>
          <w:bCs/>
          <w:color w:val="000000"/>
          <w:sz w:val="20"/>
          <w:szCs w:val="20"/>
        </w:rPr>
        <w:t>-</w:t>
      </w:r>
      <w:r w:rsidRPr="0029210A">
        <w:rPr>
          <w:rFonts w:ascii="Trebuchet MS" w:hAnsi="Trebuchet MS"/>
          <w:b/>
          <w:bCs/>
          <w:color w:val="000000"/>
          <w:sz w:val="20"/>
          <w:szCs w:val="20"/>
        </w:rPr>
        <w:t xml:space="preserve"> </w:t>
      </w:r>
      <w:r w:rsidRPr="006A0F24">
        <w:rPr>
          <w:rFonts w:ascii="Trebuchet MS" w:hAnsi="Trebuchet MS"/>
          <w:b/>
          <w:bCs/>
          <w:color w:val="000000"/>
          <w:sz w:val="20"/>
          <w:szCs w:val="20"/>
        </w:rPr>
        <w:t>Array bidimensional</w:t>
      </w:r>
      <w:r>
        <w:rPr>
          <w:rFonts w:ascii="Trebuchet MS" w:hAnsi="Trebuchet MS"/>
          <w:b/>
          <w:bCs/>
          <w:color w:val="000000"/>
          <w:sz w:val="20"/>
          <w:szCs w:val="20"/>
        </w:rPr>
        <w:t xml:space="preserve">: </w:t>
      </w:r>
      <w:r w:rsidRPr="0029210A">
        <w:rPr>
          <w:rFonts w:ascii="Trebuchet MS" w:hAnsi="Trebuchet MS"/>
          <w:bCs/>
          <w:color w:val="000000"/>
          <w:sz w:val="20"/>
          <w:szCs w:val="20"/>
        </w:rPr>
        <w:t>es un array</w:t>
      </w:r>
      <w:r w:rsidR="00396C14" w:rsidRPr="00396C14">
        <w:rPr>
          <w:rFonts w:ascii="Trebuchet MS" w:hAnsi="Trebuchet MS"/>
          <w:bCs/>
          <w:color w:val="000000"/>
          <w:sz w:val="20"/>
          <w:szCs w:val="20"/>
        </w:rPr>
        <w:t xml:space="preserve"> de arrays, es decir, cada</w:t>
      </w:r>
      <w:r w:rsidR="00396C14">
        <w:rPr>
          <w:rFonts w:ascii="Trebuchet MS" w:hAnsi="Trebuchet MS"/>
          <w:bCs/>
          <w:color w:val="000000"/>
          <w:sz w:val="20"/>
          <w:szCs w:val="20"/>
        </w:rPr>
        <w:t xml:space="preserve"> elemento del array es, a su vez, otro array</w:t>
      </w:r>
      <w:r w:rsidRPr="0029210A">
        <w:rPr>
          <w:rFonts w:ascii="Trebuchet MS" w:hAnsi="Trebuchet MS"/>
          <w:bCs/>
          <w:color w:val="000000"/>
          <w:sz w:val="20"/>
          <w:szCs w:val="20"/>
        </w:rPr>
        <w:t>.</w:t>
      </w:r>
      <w:r>
        <w:rPr>
          <w:rFonts w:ascii="Trebuchet MS" w:hAnsi="Trebuchet MS"/>
          <w:bCs/>
          <w:color w:val="000000"/>
          <w:sz w:val="20"/>
          <w:szCs w:val="20"/>
        </w:rPr>
        <w:t xml:space="preserve"> </w:t>
      </w:r>
      <w:r w:rsidRPr="0029210A">
        <w:rPr>
          <w:rFonts w:ascii="Trebuchet MS" w:hAnsi="Trebuchet MS"/>
          <w:bCs/>
          <w:color w:val="000000"/>
          <w:sz w:val="20"/>
          <w:szCs w:val="20"/>
        </w:rPr>
        <w:t xml:space="preserve">Los arrays de 2 dimensiones guardan sus valores, por decirlo de alguna manera, en filas </w:t>
      </w:r>
      <w:r w:rsidR="00396C14">
        <w:rPr>
          <w:rFonts w:ascii="Trebuchet MS" w:hAnsi="Trebuchet MS"/>
          <w:bCs/>
          <w:color w:val="000000"/>
          <w:sz w:val="20"/>
          <w:szCs w:val="20"/>
        </w:rPr>
        <w:t>y columnas y por ello necesita</w:t>
      </w:r>
      <w:r w:rsidRPr="0029210A">
        <w:rPr>
          <w:rFonts w:ascii="Trebuchet MS" w:hAnsi="Trebuchet MS"/>
          <w:bCs/>
          <w:color w:val="000000"/>
          <w:sz w:val="20"/>
          <w:szCs w:val="20"/>
        </w:rPr>
        <w:t>mos dos índices para acceder a cada una de sus posiciones.</w:t>
      </w:r>
    </w:p>
    <w:p w14:paraId="5501131E" w14:textId="77777777" w:rsidR="000B6FF6" w:rsidRDefault="000B6FF6" w:rsidP="0029210A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68C93FE7" w14:textId="751B2EBC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  <w:r>
        <w:rPr>
          <w:rFonts w:ascii="Trebuchet MS" w:hAnsi="Trebuchet MS"/>
          <w:bCs/>
          <w:color w:val="000000"/>
          <w:sz w:val="20"/>
          <w:szCs w:val="20"/>
        </w:rPr>
        <w:t>Un</w:t>
      </w:r>
      <w:r w:rsidRPr="000B6FF6">
        <w:rPr>
          <w:rFonts w:ascii="Trebuchet MS" w:hAnsi="Trebuchet MS"/>
          <w:bCs/>
          <w:color w:val="000000"/>
          <w:sz w:val="20"/>
          <w:szCs w:val="20"/>
        </w:rPr>
        <w:t xml:space="preserve"> ejemplo sencillo de un array de 2 X 2</w:t>
      </w:r>
    </w:p>
    <w:p w14:paraId="0BA5634D" w14:textId="77777777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62DF4767" w14:textId="77777777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0B6FF6">
        <w:rPr>
          <w:rFonts w:ascii="Trebuchet MS" w:hAnsi="Trebuchet MS"/>
          <w:bCs/>
          <w:color w:val="000000"/>
          <w:sz w:val="20"/>
          <w:szCs w:val="20"/>
        </w:rPr>
        <w:t>var nuevoArray = new Array(2);</w:t>
      </w:r>
    </w:p>
    <w:p w14:paraId="2AC330BB" w14:textId="7D3EB72C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0B6FF6">
        <w:rPr>
          <w:rFonts w:ascii="Trebuchet MS" w:hAnsi="Trebuchet MS"/>
          <w:bCs/>
          <w:color w:val="000000"/>
          <w:sz w:val="20"/>
          <w:szCs w:val="20"/>
        </w:rPr>
        <w:t>//En cada posición de nuevoArray guardamos un nuevo array</w:t>
      </w:r>
      <w:r>
        <w:rPr>
          <w:rFonts w:ascii="Trebuchet MS" w:hAnsi="Trebuchet MS"/>
          <w:bCs/>
          <w:color w:val="000000"/>
          <w:sz w:val="20"/>
          <w:szCs w:val="20"/>
        </w:rPr>
        <w:t xml:space="preserve"> de dos posiciones</w:t>
      </w:r>
    </w:p>
    <w:p w14:paraId="1D314882" w14:textId="77777777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0B6FF6">
        <w:rPr>
          <w:rFonts w:ascii="Trebuchet MS" w:hAnsi="Trebuchet MS"/>
          <w:bCs/>
          <w:color w:val="000000"/>
          <w:sz w:val="20"/>
          <w:szCs w:val="20"/>
        </w:rPr>
        <w:t>nuevoArray[0] = new Array(2);</w:t>
      </w:r>
    </w:p>
    <w:p w14:paraId="6FD9716B" w14:textId="0B4E4872" w:rsid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0B6FF6">
        <w:rPr>
          <w:rFonts w:ascii="Trebuchet MS" w:hAnsi="Trebuchet MS"/>
          <w:bCs/>
          <w:color w:val="000000"/>
          <w:sz w:val="20"/>
          <w:szCs w:val="20"/>
        </w:rPr>
        <w:t>nuevoArray[1] = new Array(2;</w:t>
      </w:r>
    </w:p>
    <w:p w14:paraId="553DEA5F" w14:textId="104E85D3" w:rsid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35FFC6FB" w14:textId="77777777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0B6FF6">
        <w:rPr>
          <w:rFonts w:ascii="Trebuchet MS" w:hAnsi="Trebuchet MS"/>
          <w:bCs/>
          <w:color w:val="000000"/>
          <w:sz w:val="20"/>
          <w:szCs w:val="20"/>
        </w:rPr>
        <w:t>Para acceder a cada elemento debemos indicar la posición en la que se encuentra. Si pensamos en filas y columnas indicaremos primero la fila y después la columna</w:t>
      </w:r>
    </w:p>
    <w:p w14:paraId="30814F98" w14:textId="77777777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6BD74DD6" w14:textId="77777777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//Accedemos a la fila 0, columna 1</w:t>
      </w:r>
    </w:p>
    <w:p w14:paraId="2F70A394" w14:textId="0E4AB532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nuevoArray[0][1];</w:t>
      </w:r>
    </w:p>
    <w:p w14:paraId="631607FE" w14:textId="4FFA7D83" w:rsid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5A2F8FB5" w14:textId="08B46ED1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0B6FF6">
        <w:rPr>
          <w:rFonts w:ascii="Trebuchet MS" w:hAnsi="Trebuchet MS"/>
          <w:bCs/>
          <w:color w:val="000000"/>
          <w:sz w:val="20"/>
          <w:szCs w:val="20"/>
        </w:rPr>
        <w:t xml:space="preserve">Aunque se pueden crear arrays bidimensionales de manera manual como en el ejemplo anterior, lo normal es hacerlo mediante bucles. </w:t>
      </w:r>
      <w:r>
        <w:rPr>
          <w:rFonts w:ascii="Trebuchet MS" w:hAnsi="Trebuchet MS"/>
          <w:bCs/>
          <w:color w:val="000000"/>
          <w:sz w:val="20"/>
          <w:szCs w:val="20"/>
        </w:rPr>
        <w:t>Aquí</w:t>
      </w:r>
      <w:r w:rsidRPr="000B6FF6">
        <w:rPr>
          <w:rFonts w:ascii="Trebuchet MS" w:hAnsi="Trebuchet MS"/>
          <w:bCs/>
          <w:color w:val="000000"/>
          <w:sz w:val="20"/>
          <w:szCs w:val="20"/>
        </w:rPr>
        <w:t xml:space="preserve"> un ejemplo de un array bidimensional de </w:t>
      </w:r>
      <w:r w:rsidR="00F639D5">
        <w:rPr>
          <w:rFonts w:ascii="Trebuchet MS" w:hAnsi="Trebuchet MS"/>
          <w:bCs/>
          <w:color w:val="000000"/>
          <w:sz w:val="20"/>
          <w:szCs w:val="20"/>
        </w:rPr>
        <w:t>2</w:t>
      </w:r>
      <w:r w:rsidRPr="000B6FF6">
        <w:rPr>
          <w:rFonts w:ascii="Trebuchet MS" w:hAnsi="Trebuchet MS"/>
          <w:bCs/>
          <w:color w:val="000000"/>
          <w:sz w:val="20"/>
          <w:szCs w:val="20"/>
        </w:rPr>
        <w:t xml:space="preserve"> x </w:t>
      </w:r>
      <w:r w:rsidR="00F639D5">
        <w:rPr>
          <w:rFonts w:ascii="Trebuchet MS" w:hAnsi="Trebuchet MS"/>
          <w:bCs/>
          <w:color w:val="000000"/>
          <w:sz w:val="20"/>
          <w:szCs w:val="20"/>
        </w:rPr>
        <w:t>2</w:t>
      </w:r>
    </w:p>
    <w:p w14:paraId="6DA8F2E2" w14:textId="77777777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057ACA08" w14:textId="274DF318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 xml:space="preserve">//Declaración del </w:t>
      </w:r>
      <w:proofErr w:type="spellStart"/>
      <w:r w:rsidRPr="00C94429">
        <w:rPr>
          <w:rFonts w:ascii="Consolas" w:hAnsi="Consolas"/>
          <w:bCs/>
          <w:color w:val="000000"/>
          <w:sz w:val="20"/>
          <w:szCs w:val="20"/>
        </w:rPr>
        <w:t>array</w:t>
      </w:r>
      <w:proofErr w:type="spellEnd"/>
      <w:r w:rsidRPr="00C94429">
        <w:rPr>
          <w:rFonts w:ascii="Consolas" w:hAnsi="Consolas"/>
          <w:bCs/>
          <w:color w:val="000000"/>
          <w:sz w:val="20"/>
          <w:szCs w:val="20"/>
        </w:rPr>
        <w:t xml:space="preserve"> de </w:t>
      </w:r>
      <w:r w:rsidR="00F639D5">
        <w:rPr>
          <w:rFonts w:ascii="Consolas" w:hAnsi="Consolas"/>
          <w:bCs/>
          <w:color w:val="000000"/>
          <w:sz w:val="20"/>
          <w:szCs w:val="20"/>
        </w:rPr>
        <w:t>2</w:t>
      </w:r>
      <w:r w:rsidRPr="00C94429">
        <w:rPr>
          <w:rFonts w:ascii="Consolas" w:hAnsi="Consolas"/>
          <w:bCs/>
          <w:color w:val="000000"/>
          <w:sz w:val="20"/>
          <w:szCs w:val="20"/>
        </w:rPr>
        <w:t xml:space="preserve"> posiciones</w:t>
      </w:r>
    </w:p>
    <w:p w14:paraId="52A5472F" w14:textId="5732D681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 xml:space="preserve">var </w:t>
      </w:r>
      <w:proofErr w:type="spellStart"/>
      <w:r w:rsidRPr="00C94429">
        <w:rPr>
          <w:rFonts w:ascii="Consolas" w:hAnsi="Consolas"/>
          <w:bCs/>
          <w:color w:val="000000"/>
          <w:sz w:val="20"/>
          <w:szCs w:val="20"/>
        </w:rPr>
        <w:t>nuevoArray</w:t>
      </w:r>
      <w:proofErr w:type="spellEnd"/>
      <w:r w:rsidRPr="00C94429">
        <w:rPr>
          <w:rFonts w:ascii="Consolas" w:hAnsi="Consolas"/>
          <w:bCs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C94429">
        <w:rPr>
          <w:rFonts w:ascii="Consolas" w:hAnsi="Consolas"/>
          <w:bCs/>
          <w:color w:val="000000"/>
          <w:sz w:val="20"/>
          <w:szCs w:val="20"/>
        </w:rPr>
        <w:t>Array</w:t>
      </w:r>
      <w:proofErr w:type="spellEnd"/>
      <w:r w:rsidRPr="00C94429">
        <w:rPr>
          <w:rFonts w:ascii="Consolas" w:hAnsi="Consolas"/>
          <w:bCs/>
          <w:color w:val="000000"/>
          <w:sz w:val="20"/>
          <w:szCs w:val="20"/>
        </w:rPr>
        <w:t>(</w:t>
      </w:r>
      <w:proofErr w:type="gramEnd"/>
      <w:r w:rsidR="00F639D5">
        <w:rPr>
          <w:rFonts w:ascii="Consolas" w:hAnsi="Consolas"/>
          <w:bCs/>
          <w:color w:val="000000"/>
          <w:sz w:val="20"/>
          <w:szCs w:val="20"/>
        </w:rPr>
        <w:t>2</w:t>
      </w:r>
      <w:r w:rsidRPr="00C94429">
        <w:rPr>
          <w:rFonts w:ascii="Consolas" w:hAnsi="Consolas"/>
          <w:bCs/>
          <w:color w:val="000000"/>
          <w:sz w:val="20"/>
          <w:szCs w:val="20"/>
        </w:rPr>
        <w:t>);</w:t>
      </w:r>
    </w:p>
    <w:p w14:paraId="29A8AB58" w14:textId="24AB88DA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 xml:space="preserve">//Bucle para meter en cada posición otros </w:t>
      </w:r>
      <w:proofErr w:type="spellStart"/>
      <w:r w:rsidRPr="00C94429">
        <w:rPr>
          <w:rFonts w:ascii="Consolas" w:hAnsi="Consolas"/>
          <w:bCs/>
          <w:color w:val="000000"/>
          <w:sz w:val="20"/>
          <w:szCs w:val="20"/>
        </w:rPr>
        <w:t>array</w:t>
      </w:r>
      <w:proofErr w:type="spellEnd"/>
      <w:r w:rsidRPr="00C94429">
        <w:rPr>
          <w:rFonts w:ascii="Consolas" w:hAnsi="Consolas"/>
          <w:bCs/>
          <w:color w:val="000000"/>
          <w:sz w:val="20"/>
          <w:szCs w:val="20"/>
        </w:rPr>
        <w:t xml:space="preserve"> de </w:t>
      </w:r>
      <w:r w:rsidR="00F639D5">
        <w:rPr>
          <w:rFonts w:ascii="Consolas" w:hAnsi="Consolas"/>
          <w:bCs/>
          <w:color w:val="000000"/>
          <w:sz w:val="20"/>
          <w:szCs w:val="20"/>
        </w:rPr>
        <w:t>2</w:t>
      </w:r>
    </w:p>
    <w:p w14:paraId="46C21D92" w14:textId="3650DF92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proofErr w:type="spellStart"/>
      <w:proofErr w:type="gramStart"/>
      <w:r w:rsidRPr="00C94429">
        <w:rPr>
          <w:rFonts w:ascii="Consolas" w:hAnsi="Consolas"/>
          <w:bCs/>
          <w:color w:val="000000"/>
          <w:sz w:val="20"/>
          <w:szCs w:val="20"/>
        </w:rPr>
        <w:t>for</w:t>
      </w:r>
      <w:proofErr w:type="spellEnd"/>
      <w:r w:rsidRPr="00C94429">
        <w:rPr>
          <w:rFonts w:ascii="Consolas" w:hAnsi="Consolas"/>
          <w:bCs/>
          <w:color w:val="000000"/>
          <w:sz w:val="20"/>
          <w:szCs w:val="20"/>
        </w:rPr>
        <w:t>(</w:t>
      </w:r>
      <w:proofErr w:type="spellStart"/>
      <w:proofErr w:type="gramEnd"/>
      <w:r w:rsidRPr="00C94429">
        <w:rPr>
          <w:rFonts w:ascii="Consolas" w:hAnsi="Consolas"/>
          <w:bCs/>
          <w:color w:val="000000"/>
          <w:sz w:val="20"/>
          <w:szCs w:val="20"/>
        </w:rPr>
        <w:t>var</w:t>
      </w:r>
      <w:proofErr w:type="spellEnd"/>
      <w:r w:rsidRPr="00C94429">
        <w:rPr>
          <w:rFonts w:ascii="Consolas" w:hAnsi="Consolas"/>
          <w:bCs/>
          <w:color w:val="000000"/>
          <w:sz w:val="20"/>
          <w:szCs w:val="20"/>
        </w:rPr>
        <w:t xml:space="preserve"> i=0; i&lt;</w:t>
      </w:r>
      <w:r w:rsidR="00F639D5">
        <w:rPr>
          <w:rFonts w:ascii="Consolas" w:hAnsi="Consolas"/>
          <w:bCs/>
          <w:color w:val="000000"/>
          <w:sz w:val="20"/>
          <w:szCs w:val="20"/>
        </w:rPr>
        <w:t>2</w:t>
      </w:r>
      <w:r w:rsidRPr="00C94429">
        <w:rPr>
          <w:rFonts w:ascii="Consolas" w:hAnsi="Consolas"/>
          <w:bCs/>
          <w:color w:val="000000"/>
          <w:sz w:val="20"/>
          <w:szCs w:val="20"/>
        </w:rPr>
        <w:t>; i++) {</w:t>
      </w:r>
    </w:p>
    <w:p w14:paraId="1FF53246" w14:textId="32C69EEC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 xml:space="preserve">    </w:t>
      </w:r>
      <w:proofErr w:type="spellStart"/>
      <w:r w:rsidRPr="00C94429">
        <w:rPr>
          <w:rFonts w:ascii="Consolas" w:hAnsi="Consolas"/>
          <w:bCs/>
          <w:color w:val="000000"/>
          <w:sz w:val="20"/>
          <w:szCs w:val="20"/>
        </w:rPr>
        <w:t>nuevoArray</w:t>
      </w:r>
      <w:proofErr w:type="spellEnd"/>
      <w:r w:rsidRPr="00C94429">
        <w:rPr>
          <w:rFonts w:ascii="Consolas" w:hAnsi="Consolas"/>
          <w:bCs/>
          <w:color w:val="000000"/>
          <w:sz w:val="20"/>
          <w:szCs w:val="20"/>
        </w:rPr>
        <w:t xml:space="preserve">[i] = new </w:t>
      </w:r>
      <w:proofErr w:type="spellStart"/>
      <w:proofErr w:type="gramStart"/>
      <w:r w:rsidRPr="00C94429">
        <w:rPr>
          <w:rFonts w:ascii="Consolas" w:hAnsi="Consolas"/>
          <w:bCs/>
          <w:color w:val="000000"/>
          <w:sz w:val="20"/>
          <w:szCs w:val="20"/>
        </w:rPr>
        <w:t>Array</w:t>
      </w:r>
      <w:proofErr w:type="spellEnd"/>
      <w:r w:rsidRPr="00C94429">
        <w:rPr>
          <w:rFonts w:ascii="Consolas" w:hAnsi="Consolas"/>
          <w:bCs/>
          <w:color w:val="000000"/>
          <w:sz w:val="20"/>
          <w:szCs w:val="20"/>
        </w:rPr>
        <w:t>(</w:t>
      </w:r>
      <w:proofErr w:type="gramEnd"/>
      <w:r w:rsidR="00F639D5">
        <w:rPr>
          <w:rFonts w:ascii="Consolas" w:hAnsi="Consolas"/>
          <w:bCs/>
          <w:color w:val="000000"/>
          <w:sz w:val="20"/>
          <w:szCs w:val="20"/>
        </w:rPr>
        <w:t>2</w:t>
      </w:r>
      <w:r w:rsidRPr="00C94429">
        <w:rPr>
          <w:rFonts w:ascii="Consolas" w:hAnsi="Consolas"/>
          <w:bCs/>
          <w:color w:val="000000"/>
          <w:sz w:val="20"/>
          <w:szCs w:val="20"/>
        </w:rPr>
        <w:t>);</w:t>
      </w:r>
    </w:p>
    <w:p w14:paraId="3DAB831A" w14:textId="3F11538B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}</w:t>
      </w:r>
    </w:p>
    <w:p w14:paraId="16BED08B" w14:textId="67F7568C" w:rsid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2B333A9D" w14:textId="01C4D9A6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  <w:r>
        <w:rPr>
          <w:rFonts w:ascii="Trebuchet MS" w:hAnsi="Trebuchet MS"/>
          <w:bCs/>
          <w:color w:val="000000"/>
          <w:sz w:val="20"/>
          <w:szCs w:val="20"/>
        </w:rPr>
        <w:t>P</w:t>
      </w:r>
      <w:r w:rsidRPr="000B6FF6">
        <w:rPr>
          <w:rFonts w:ascii="Trebuchet MS" w:hAnsi="Trebuchet MS"/>
          <w:bCs/>
          <w:color w:val="000000"/>
          <w:sz w:val="20"/>
          <w:szCs w:val="20"/>
        </w:rPr>
        <w:t xml:space="preserve">ara recorrer un array </w:t>
      </w:r>
      <w:r>
        <w:rPr>
          <w:rFonts w:ascii="Trebuchet MS" w:hAnsi="Trebuchet MS"/>
          <w:bCs/>
          <w:color w:val="000000"/>
          <w:sz w:val="20"/>
          <w:szCs w:val="20"/>
        </w:rPr>
        <w:t>bidimensional necesitamos</w:t>
      </w:r>
      <w:r w:rsidRPr="000B6FF6">
        <w:rPr>
          <w:rFonts w:ascii="Trebuchet MS" w:hAnsi="Trebuchet MS"/>
          <w:bCs/>
          <w:color w:val="000000"/>
          <w:sz w:val="20"/>
          <w:szCs w:val="20"/>
        </w:rPr>
        <w:t xml:space="preserve"> dos bucles for, uno dentro de otro.</w:t>
      </w:r>
    </w:p>
    <w:p w14:paraId="675C6310" w14:textId="77777777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720B7353" w14:textId="660B6B4F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  <w:r>
        <w:rPr>
          <w:rFonts w:ascii="Trebuchet MS" w:hAnsi="Trebuchet MS"/>
          <w:bCs/>
          <w:color w:val="000000"/>
          <w:sz w:val="20"/>
          <w:szCs w:val="20"/>
        </w:rPr>
        <w:t>Cuando no conocemos</w:t>
      </w:r>
      <w:r w:rsidRPr="000B6FF6">
        <w:rPr>
          <w:rFonts w:ascii="Trebuchet MS" w:hAnsi="Trebuchet MS"/>
          <w:bCs/>
          <w:color w:val="000000"/>
          <w:sz w:val="20"/>
          <w:szCs w:val="20"/>
        </w:rPr>
        <w:t xml:space="preserve"> el tamaño del array</w:t>
      </w:r>
      <w:r>
        <w:rPr>
          <w:rFonts w:ascii="Trebuchet MS" w:hAnsi="Trebuchet MS"/>
          <w:bCs/>
          <w:color w:val="000000"/>
          <w:sz w:val="20"/>
          <w:szCs w:val="20"/>
        </w:rPr>
        <w:t xml:space="preserve"> utilizamos</w:t>
      </w:r>
      <w:r w:rsidRPr="000B6FF6">
        <w:rPr>
          <w:rFonts w:ascii="Trebuchet MS" w:hAnsi="Trebuchet MS"/>
          <w:bCs/>
          <w:color w:val="000000"/>
          <w:sz w:val="20"/>
          <w:szCs w:val="20"/>
        </w:rPr>
        <w:t xml:space="preserve"> el método length</w:t>
      </w:r>
      <w:r>
        <w:rPr>
          <w:rFonts w:ascii="Trebuchet MS" w:hAnsi="Trebuchet MS"/>
          <w:bCs/>
          <w:color w:val="000000"/>
          <w:sz w:val="20"/>
          <w:szCs w:val="20"/>
        </w:rPr>
        <w:t>()</w:t>
      </w:r>
      <w:r w:rsidR="00170995">
        <w:rPr>
          <w:rFonts w:ascii="Trebuchet MS" w:hAnsi="Trebuchet MS"/>
          <w:bCs/>
          <w:color w:val="000000"/>
          <w:sz w:val="20"/>
          <w:szCs w:val="20"/>
        </w:rPr>
        <w:t xml:space="preserve"> en el segundo argumento del bucle for():</w:t>
      </w:r>
    </w:p>
    <w:p w14:paraId="3C5426A5" w14:textId="77777777" w:rsidR="000B6FF6" w:rsidRPr="000B6FF6" w:rsidRDefault="000B6FF6" w:rsidP="000B6FF6">
      <w:pPr>
        <w:pStyle w:val="Listavistosa-nfasis11"/>
        <w:spacing w:before="120"/>
        <w:ind w:left="705"/>
        <w:jc w:val="both"/>
        <w:rPr>
          <w:rFonts w:ascii="Trebuchet MS" w:hAnsi="Trebuchet MS"/>
          <w:bCs/>
          <w:color w:val="000000"/>
          <w:sz w:val="20"/>
          <w:szCs w:val="20"/>
        </w:rPr>
      </w:pPr>
    </w:p>
    <w:p w14:paraId="035B6C93" w14:textId="77777777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//Bucle que recorre el primer array</w:t>
      </w:r>
    </w:p>
    <w:p w14:paraId="6560F4B4" w14:textId="77777777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for(var i=0; i&lt;nuevoArray.length; i++) {</w:t>
      </w:r>
    </w:p>
    <w:p w14:paraId="53988B29" w14:textId="77777777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 xml:space="preserve">    //Bucle que recorre el array que está en la posición i</w:t>
      </w:r>
    </w:p>
    <w:p w14:paraId="1E1F81B5" w14:textId="77777777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 xml:space="preserve">    for(var j=0; j&lt;nuevoArray[i].length; j++) {</w:t>
      </w:r>
    </w:p>
    <w:p w14:paraId="39BFC01D" w14:textId="77777777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 xml:space="preserve">        document.write(nuevoArray[i][j]);</w:t>
      </w:r>
    </w:p>
    <w:p w14:paraId="0C39FDB1" w14:textId="77777777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 xml:space="preserve">    }</w:t>
      </w:r>
    </w:p>
    <w:p w14:paraId="16C0328C" w14:textId="27C62B05" w:rsidR="000B6FF6" w:rsidRPr="00C94429" w:rsidRDefault="000B6FF6" w:rsidP="000B6FF6">
      <w:pPr>
        <w:pStyle w:val="Listavistosa-nfasis11"/>
        <w:spacing w:before="120"/>
        <w:ind w:left="705"/>
        <w:jc w:val="both"/>
        <w:rPr>
          <w:rFonts w:ascii="Consolas" w:hAnsi="Consolas"/>
          <w:bCs/>
          <w:color w:val="000000"/>
          <w:sz w:val="20"/>
          <w:szCs w:val="20"/>
        </w:rPr>
      </w:pPr>
      <w:r w:rsidRPr="00C94429">
        <w:rPr>
          <w:rFonts w:ascii="Consolas" w:hAnsi="Consolas"/>
          <w:bCs/>
          <w:color w:val="000000"/>
          <w:sz w:val="20"/>
          <w:szCs w:val="20"/>
        </w:rPr>
        <w:t>}</w:t>
      </w:r>
    </w:p>
    <w:p w14:paraId="4A6C1F0B" w14:textId="5FFC80A0" w:rsidR="009B6687" w:rsidRPr="006A0F24" w:rsidRDefault="009B6687" w:rsidP="00D16357">
      <w:pPr>
        <w:pStyle w:val="Prrafodelista"/>
        <w:spacing w:before="360"/>
        <w:ind w:left="721" w:hanging="437"/>
        <w:contextualSpacing w:val="0"/>
        <w:jc w:val="both"/>
        <w:rPr>
          <w:rFonts w:ascii="Microsoft YaHei UI" w:eastAsia="Microsoft YaHei UI" w:hAnsi="Microsoft YaHei UI" w:cs="Arial"/>
          <w:b/>
          <w:color w:val="92D050"/>
          <w:sz w:val="24"/>
          <w:szCs w:val="24"/>
        </w:rPr>
      </w:pPr>
      <w:r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Actividad práctica (</w:t>
      </w:r>
      <w:r w:rsidR="00923C02"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50</w:t>
      </w:r>
      <w:r w:rsidRPr="006A0F24">
        <w:rPr>
          <w:rFonts w:ascii="Microsoft YaHei UI" w:eastAsia="Microsoft YaHei UI" w:hAnsi="Microsoft YaHei UI" w:cs="Arial"/>
          <w:b/>
          <w:color w:val="92D050"/>
          <w:sz w:val="24"/>
          <w:szCs w:val="24"/>
        </w:rPr>
        <w:t>%)</w:t>
      </w:r>
    </w:p>
    <w:p w14:paraId="23AD0499" w14:textId="2CBFAC94" w:rsidR="00D16357" w:rsidRPr="006A0F24" w:rsidRDefault="00D16357" w:rsidP="00D16357">
      <w:pPr>
        <w:pStyle w:val="Prrafodelista"/>
        <w:numPr>
          <w:ilvl w:val="0"/>
          <w:numId w:val="30"/>
        </w:numPr>
        <w:spacing w:before="120"/>
        <w:jc w:val="both"/>
        <w:rPr>
          <w:b/>
          <w:bCs/>
          <w:color w:val="000000"/>
          <w:sz w:val="20"/>
          <w:szCs w:val="20"/>
        </w:rPr>
      </w:pPr>
      <w:r w:rsidRPr="006A0F24">
        <w:rPr>
          <w:b/>
          <w:bCs/>
          <w:color w:val="000000"/>
          <w:sz w:val="20"/>
          <w:szCs w:val="20"/>
        </w:rPr>
        <w:t xml:space="preserve">Un circuito de carreras de Karts nos pide que programemos una serie de </w:t>
      </w:r>
      <w:r w:rsidR="00A82AC0" w:rsidRPr="006A0F24">
        <w:rPr>
          <w:b/>
          <w:bCs/>
          <w:color w:val="000000"/>
          <w:sz w:val="20"/>
          <w:szCs w:val="20"/>
        </w:rPr>
        <w:t>scripts para</w:t>
      </w:r>
      <w:r w:rsidRPr="006A0F24">
        <w:rPr>
          <w:b/>
          <w:bCs/>
          <w:color w:val="000000"/>
          <w:sz w:val="20"/>
          <w:szCs w:val="20"/>
        </w:rPr>
        <w:t xml:space="preserve"> guardar información sobre las carreras que realizan y los pilotos que corren.</w:t>
      </w:r>
    </w:p>
    <w:p w14:paraId="4A56B85F" w14:textId="3B480DFF" w:rsidR="000B69DB" w:rsidRPr="006A0F24" w:rsidRDefault="00D16357" w:rsidP="00923C02">
      <w:pPr>
        <w:pStyle w:val="Listavistosa-nfasis11"/>
        <w:numPr>
          <w:ilvl w:val="0"/>
          <w:numId w:val="21"/>
        </w:numPr>
        <w:spacing w:before="120" w:after="360"/>
        <w:ind w:left="993" w:hanging="284"/>
        <w:contextualSpacing w:val="0"/>
        <w:jc w:val="both"/>
        <w:rPr>
          <w:rFonts w:ascii="Trebuchet MS" w:hAnsi="Trebuchet MS"/>
          <w:bCs/>
          <w:color w:val="000000"/>
          <w:sz w:val="20"/>
          <w:szCs w:val="20"/>
        </w:rPr>
      </w:pPr>
      <w:r w:rsidRPr="006A0F24">
        <w:rPr>
          <w:rFonts w:ascii="Trebuchet MS" w:hAnsi="Trebuchet MS"/>
          <w:bCs/>
          <w:color w:val="000000"/>
          <w:sz w:val="20"/>
          <w:szCs w:val="20"/>
        </w:rPr>
        <w:t xml:space="preserve">Se quiere tener un índice de la clasificación de cada carrera, a medida que los pilotos cruzan la línea de meta. Se quiere guardar, por orden de llegada, el número de Kart, </w:t>
      </w:r>
      <w:r w:rsidRPr="006A0F24">
        <w:rPr>
          <w:rFonts w:ascii="Trebuchet MS" w:hAnsi="Trebuchet MS"/>
          <w:bCs/>
          <w:color w:val="000000"/>
          <w:sz w:val="20"/>
          <w:szCs w:val="20"/>
        </w:rPr>
        <w:lastRenderedPageBreak/>
        <w:t>el nombre del piloto y el tiempo que ha tardado al realizar la carrera. Escribe el código necesario para guardar esta información utilizando Arrays y mostrarla por pantalla. Utiliza información ficticia para guardar la clasificación de una carrera donde han participado 5 pilotos.</w:t>
      </w:r>
    </w:p>
    <w:p w14:paraId="7BB45677" w14:textId="1D94B47B" w:rsidR="00D1231C" w:rsidRPr="006A0F24" w:rsidRDefault="00923C02" w:rsidP="00807E3E">
      <w:pPr>
        <w:pStyle w:val="Prrafodelista"/>
        <w:numPr>
          <w:ilvl w:val="0"/>
          <w:numId w:val="30"/>
        </w:numPr>
        <w:spacing w:before="120"/>
        <w:jc w:val="both"/>
        <w:rPr>
          <w:b/>
          <w:bCs/>
          <w:color w:val="000000"/>
          <w:sz w:val="20"/>
          <w:szCs w:val="20"/>
        </w:rPr>
      </w:pPr>
      <w:r w:rsidRPr="006A0F24">
        <w:rPr>
          <w:b/>
          <w:bCs/>
          <w:color w:val="000000"/>
          <w:sz w:val="20"/>
          <w:szCs w:val="20"/>
        </w:rPr>
        <w:t xml:space="preserve">Realiza un documento web con temática libre, en la que incluyas elementos tanto a nivel de HTML como de CSS y JS. </w:t>
      </w:r>
      <w:r w:rsidR="00D1231C" w:rsidRPr="006A0F24">
        <w:rPr>
          <w:b/>
          <w:bCs/>
          <w:color w:val="000000"/>
          <w:sz w:val="20"/>
          <w:szCs w:val="20"/>
        </w:rPr>
        <w:t xml:space="preserve">Se requiere aplicar alguna de las funcionalidades aportadas por los objetos predefinidos del lenguaje. </w:t>
      </w:r>
      <w:r w:rsidR="00D1231C" w:rsidRPr="006A0F24">
        <w:rPr>
          <w:b/>
          <w:bCs/>
          <w:color w:val="000000"/>
          <w:sz w:val="20"/>
          <w:szCs w:val="20"/>
          <w:u w:val="single"/>
        </w:rPr>
        <w:t>Envía una carpeta de código fuente</w:t>
      </w:r>
      <w:r w:rsidR="00D1231C" w:rsidRPr="006A0F24">
        <w:rPr>
          <w:b/>
          <w:bCs/>
          <w:color w:val="000000"/>
          <w:sz w:val="20"/>
          <w:szCs w:val="20"/>
        </w:rPr>
        <w:t xml:space="preserve">. </w:t>
      </w:r>
    </w:p>
    <w:p w14:paraId="4E4D49D6" w14:textId="4DC5A996" w:rsidR="00D16357" w:rsidRDefault="00D16357" w:rsidP="00D1231C">
      <w:pPr>
        <w:pStyle w:val="Prrafodelista"/>
        <w:spacing w:before="120"/>
        <w:jc w:val="both"/>
        <w:rPr>
          <w:b/>
          <w:bCs/>
          <w:color w:val="000000"/>
          <w:sz w:val="20"/>
          <w:szCs w:val="20"/>
        </w:rPr>
      </w:pPr>
    </w:p>
    <w:p w14:paraId="3DE2E995" w14:textId="5FCD8B34" w:rsidR="001D3953" w:rsidRPr="006A0F24" w:rsidRDefault="001D3953" w:rsidP="00D1231C">
      <w:pPr>
        <w:pStyle w:val="Prrafodelista"/>
        <w:spacing w:before="120"/>
        <w:jc w:val="both"/>
        <w:rPr>
          <w:b/>
          <w:bCs/>
          <w:color w:val="000000"/>
          <w:sz w:val="20"/>
          <w:szCs w:val="20"/>
        </w:rPr>
      </w:pPr>
    </w:p>
    <w:sectPr w:rsidR="001D3953" w:rsidRPr="006A0F24" w:rsidSect="009B6687">
      <w:headerReference w:type="default" r:id="rId13"/>
      <w:footerReference w:type="default" r:id="rId14"/>
      <w:type w:val="continuous"/>
      <w:pgSz w:w="11906" w:h="16838"/>
      <w:pgMar w:top="1276" w:right="1701" w:bottom="1135" w:left="1701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AC16F" w14:textId="77777777" w:rsidR="00AC37E5" w:rsidRDefault="00AC37E5">
      <w:pPr>
        <w:spacing w:after="0" w:line="240" w:lineRule="auto"/>
      </w:pPr>
      <w:r>
        <w:separator/>
      </w:r>
    </w:p>
  </w:endnote>
  <w:endnote w:type="continuationSeparator" w:id="0">
    <w:p w14:paraId="06BB693A" w14:textId="77777777" w:rsidR="00AC37E5" w:rsidRDefault="00A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D9F66" w14:textId="7FAF753F" w:rsidR="002F6054" w:rsidRPr="002F6054" w:rsidRDefault="00CD504D" w:rsidP="002F6054">
    <w:pPr>
      <w:pStyle w:val="Piedepgina"/>
      <w:ind w:left="-993"/>
      <w:rPr>
        <w:rFonts w:ascii="Arial" w:hAnsi="Arial" w:cs="Arial"/>
        <w:b/>
        <w:caps/>
      </w:rPr>
    </w:pPr>
    <w:r>
      <w:rPr>
        <w:noProof/>
        <w:lang w:eastAsia="es-ES"/>
      </w:rPr>
      <w:drawing>
        <wp:anchor distT="0" distB="0" distL="114300" distR="114300" simplePos="0" relativeHeight="251662336" behindDoc="1" locked="0" layoutInCell="1" allowOverlap="1" wp14:anchorId="0931F8E9" wp14:editId="445EAC3C">
          <wp:simplePos x="0" y="0"/>
          <wp:positionH relativeFrom="column">
            <wp:posOffset>1508125</wp:posOffset>
          </wp:positionH>
          <wp:positionV relativeFrom="paragraph">
            <wp:posOffset>-2422715</wp:posOffset>
          </wp:positionV>
          <wp:extent cx="5400040" cy="3037205"/>
          <wp:effectExtent l="0" t="0" r="0" b="0"/>
          <wp:wrapNone/>
          <wp:docPr id="11" name="Imagen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037205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62E8FA0C" w14:textId="77777777" w:rsidR="002F6054" w:rsidRDefault="00AC37E5" w:rsidP="002F6054">
    <w:pPr>
      <w:pStyle w:val="Piedepgina"/>
      <w:ind w:left="-4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96FEA" w14:textId="2D119CDA" w:rsidR="00DF609C" w:rsidRDefault="00DF609C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66974">
      <w:rPr>
        <w:caps/>
        <w:noProof/>
        <w:color w:val="4472C4" w:themeColor="accent1"/>
      </w:rPr>
      <w:t>4</w:t>
    </w:r>
    <w:r>
      <w:rPr>
        <w:caps/>
        <w:color w:val="4472C4" w:themeColor="accent1"/>
      </w:rPr>
      <w:fldChar w:fldCharType="end"/>
    </w:r>
  </w:p>
  <w:p w14:paraId="71E743D7" w14:textId="77777777" w:rsidR="009404D3" w:rsidRDefault="00AC37E5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B5458" w14:textId="77777777" w:rsidR="00AC37E5" w:rsidRDefault="00AC37E5">
      <w:pPr>
        <w:spacing w:after="0" w:line="240" w:lineRule="auto"/>
      </w:pPr>
      <w:r>
        <w:separator/>
      </w:r>
    </w:p>
  </w:footnote>
  <w:footnote w:type="continuationSeparator" w:id="0">
    <w:p w14:paraId="0B91536D" w14:textId="77777777" w:rsidR="00AC37E5" w:rsidRDefault="00AC3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6343" w14:textId="77777777" w:rsidR="001659DC" w:rsidRDefault="00477139" w:rsidP="004505E9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130C6F1" wp14:editId="42F912FF">
          <wp:simplePos x="0" y="0"/>
          <wp:positionH relativeFrom="column">
            <wp:posOffset>5265420</wp:posOffset>
          </wp:positionH>
          <wp:positionV relativeFrom="paragraph">
            <wp:posOffset>-215900</wp:posOffset>
          </wp:positionV>
          <wp:extent cx="1104900" cy="30480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944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030"/>
    <w:multiLevelType w:val="hybridMultilevel"/>
    <w:tmpl w:val="20CEE598"/>
    <w:lvl w:ilvl="0" w:tplc="64DE0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84417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B0BE6"/>
    <w:multiLevelType w:val="hybridMultilevel"/>
    <w:tmpl w:val="587AACEE"/>
    <w:lvl w:ilvl="0" w:tplc="1AE8BF6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547BD"/>
    <w:multiLevelType w:val="hybridMultilevel"/>
    <w:tmpl w:val="D08034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06FB5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D694B"/>
    <w:multiLevelType w:val="hybridMultilevel"/>
    <w:tmpl w:val="6930EC5A"/>
    <w:lvl w:ilvl="0" w:tplc="2DD6D8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71255"/>
    <w:multiLevelType w:val="hybridMultilevel"/>
    <w:tmpl w:val="D08034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1713A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226A8"/>
    <w:multiLevelType w:val="hybridMultilevel"/>
    <w:tmpl w:val="6F2A0C2A"/>
    <w:lvl w:ilvl="0" w:tplc="7D9E9B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06A63"/>
    <w:multiLevelType w:val="hybridMultilevel"/>
    <w:tmpl w:val="37D200F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54B9B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A113E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3053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B2148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53B3C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F08D4"/>
    <w:multiLevelType w:val="hybridMultilevel"/>
    <w:tmpl w:val="A184D438"/>
    <w:lvl w:ilvl="0" w:tplc="DCDC7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F7849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50307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80BEB"/>
    <w:multiLevelType w:val="hybridMultilevel"/>
    <w:tmpl w:val="D0409E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7427C"/>
    <w:multiLevelType w:val="hybridMultilevel"/>
    <w:tmpl w:val="96002386"/>
    <w:lvl w:ilvl="0" w:tplc="934E7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6174D"/>
    <w:multiLevelType w:val="hybridMultilevel"/>
    <w:tmpl w:val="D08034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815F1"/>
    <w:multiLevelType w:val="hybridMultilevel"/>
    <w:tmpl w:val="44722C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F19B6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B5649"/>
    <w:multiLevelType w:val="hybridMultilevel"/>
    <w:tmpl w:val="0A188722"/>
    <w:lvl w:ilvl="0" w:tplc="AB9AC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60D7A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F2252"/>
    <w:multiLevelType w:val="hybridMultilevel"/>
    <w:tmpl w:val="D14854A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4"/>
  </w:num>
  <w:num w:numId="3">
    <w:abstractNumId w:val="25"/>
  </w:num>
  <w:num w:numId="4">
    <w:abstractNumId w:val="12"/>
  </w:num>
  <w:num w:numId="5">
    <w:abstractNumId w:val="11"/>
  </w:num>
  <w:num w:numId="6">
    <w:abstractNumId w:val="18"/>
  </w:num>
  <w:num w:numId="7">
    <w:abstractNumId w:val="0"/>
  </w:num>
  <w:num w:numId="8">
    <w:abstractNumId w:val="14"/>
  </w:num>
  <w:num w:numId="9">
    <w:abstractNumId w:val="29"/>
  </w:num>
  <w:num w:numId="10">
    <w:abstractNumId w:val="26"/>
  </w:num>
  <w:num w:numId="11">
    <w:abstractNumId w:val="16"/>
  </w:num>
  <w:num w:numId="12">
    <w:abstractNumId w:val="28"/>
  </w:num>
  <w:num w:numId="13">
    <w:abstractNumId w:val="15"/>
  </w:num>
  <w:num w:numId="14">
    <w:abstractNumId w:val="13"/>
  </w:num>
  <w:num w:numId="15">
    <w:abstractNumId w:val="6"/>
  </w:num>
  <w:num w:numId="16">
    <w:abstractNumId w:val="20"/>
  </w:num>
  <w:num w:numId="17">
    <w:abstractNumId w:val="23"/>
  </w:num>
  <w:num w:numId="18">
    <w:abstractNumId w:val="8"/>
  </w:num>
  <w:num w:numId="19">
    <w:abstractNumId w:val="22"/>
  </w:num>
  <w:num w:numId="20">
    <w:abstractNumId w:val="17"/>
  </w:num>
  <w:num w:numId="21">
    <w:abstractNumId w:val="5"/>
  </w:num>
  <w:num w:numId="22">
    <w:abstractNumId w:val="27"/>
  </w:num>
  <w:num w:numId="23">
    <w:abstractNumId w:val="3"/>
  </w:num>
  <w:num w:numId="24">
    <w:abstractNumId w:val="7"/>
  </w:num>
  <w:num w:numId="25">
    <w:abstractNumId w:val="2"/>
  </w:num>
  <w:num w:numId="26">
    <w:abstractNumId w:val="9"/>
  </w:num>
  <w:num w:numId="27">
    <w:abstractNumId w:val="19"/>
  </w:num>
  <w:num w:numId="28">
    <w:abstractNumId w:val="10"/>
  </w:num>
  <w:num w:numId="29">
    <w:abstractNumId w:val="1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6A"/>
    <w:rsid w:val="00003C36"/>
    <w:rsid w:val="00035D31"/>
    <w:rsid w:val="00040A5E"/>
    <w:rsid w:val="00056B5F"/>
    <w:rsid w:val="000677E7"/>
    <w:rsid w:val="000B69DB"/>
    <w:rsid w:val="000B6FF6"/>
    <w:rsid w:val="000E1AA5"/>
    <w:rsid w:val="000E4655"/>
    <w:rsid w:val="0014029C"/>
    <w:rsid w:val="00165292"/>
    <w:rsid w:val="00167FC6"/>
    <w:rsid w:val="00170995"/>
    <w:rsid w:val="001717D3"/>
    <w:rsid w:val="001D3953"/>
    <w:rsid w:val="001F7AD0"/>
    <w:rsid w:val="0023450F"/>
    <w:rsid w:val="00262077"/>
    <w:rsid w:val="00273E50"/>
    <w:rsid w:val="0029210A"/>
    <w:rsid w:val="002B4716"/>
    <w:rsid w:val="002B7A73"/>
    <w:rsid w:val="003275E1"/>
    <w:rsid w:val="0034793C"/>
    <w:rsid w:val="003548AA"/>
    <w:rsid w:val="00396963"/>
    <w:rsid w:val="00396C14"/>
    <w:rsid w:val="0042546A"/>
    <w:rsid w:val="004442EA"/>
    <w:rsid w:val="00474C48"/>
    <w:rsid w:val="00477139"/>
    <w:rsid w:val="004A0000"/>
    <w:rsid w:val="004B606C"/>
    <w:rsid w:val="004B6C72"/>
    <w:rsid w:val="004F163E"/>
    <w:rsid w:val="00522C78"/>
    <w:rsid w:val="005366C5"/>
    <w:rsid w:val="005664E5"/>
    <w:rsid w:val="00581898"/>
    <w:rsid w:val="00594BB1"/>
    <w:rsid w:val="005C2C3C"/>
    <w:rsid w:val="005E644F"/>
    <w:rsid w:val="006005DA"/>
    <w:rsid w:val="00626614"/>
    <w:rsid w:val="006A0F24"/>
    <w:rsid w:val="006D705D"/>
    <w:rsid w:val="00714C5D"/>
    <w:rsid w:val="00715936"/>
    <w:rsid w:val="007947EC"/>
    <w:rsid w:val="007F603B"/>
    <w:rsid w:val="008819AD"/>
    <w:rsid w:val="008A64F9"/>
    <w:rsid w:val="008F0CE6"/>
    <w:rsid w:val="00923C02"/>
    <w:rsid w:val="00966974"/>
    <w:rsid w:val="009751F4"/>
    <w:rsid w:val="009B6687"/>
    <w:rsid w:val="009B68D9"/>
    <w:rsid w:val="00A82AC0"/>
    <w:rsid w:val="00A90BB2"/>
    <w:rsid w:val="00AA05A9"/>
    <w:rsid w:val="00AB71C4"/>
    <w:rsid w:val="00AC37E5"/>
    <w:rsid w:val="00B21A1D"/>
    <w:rsid w:val="00B23C90"/>
    <w:rsid w:val="00B40C9E"/>
    <w:rsid w:val="00B95040"/>
    <w:rsid w:val="00C15F7C"/>
    <w:rsid w:val="00C23102"/>
    <w:rsid w:val="00C24912"/>
    <w:rsid w:val="00C37107"/>
    <w:rsid w:val="00C841C9"/>
    <w:rsid w:val="00C84806"/>
    <w:rsid w:val="00C94429"/>
    <w:rsid w:val="00CD504D"/>
    <w:rsid w:val="00CD753B"/>
    <w:rsid w:val="00CE62F5"/>
    <w:rsid w:val="00D051E1"/>
    <w:rsid w:val="00D1231C"/>
    <w:rsid w:val="00D16357"/>
    <w:rsid w:val="00DA7327"/>
    <w:rsid w:val="00DB73F7"/>
    <w:rsid w:val="00DE08FF"/>
    <w:rsid w:val="00DF1DD7"/>
    <w:rsid w:val="00DF609C"/>
    <w:rsid w:val="00E2080E"/>
    <w:rsid w:val="00EB39CC"/>
    <w:rsid w:val="00ED2DCA"/>
    <w:rsid w:val="00EE1338"/>
    <w:rsid w:val="00F41C06"/>
    <w:rsid w:val="00F62422"/>
    <w:rsid w:val="00F639D5"/>
    <w:rsid w:val="00FA2EAE"/>
    <w:rsid w:val="00FD2821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7F603B"/>
    <w:pPr>
      <w:spacing w:after="200"/>
      <w:ind w:left="720"/>
      <w:contextualSpacing/>
    </w:pPr>
    <w:rPr>
      <w:rFonts w:ascii="Calibri" w:eastAsia="Times New Roman" w:hAnsi="Calibri" w:cs="Arial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2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5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López</dc:creator>
  <cp:keywords/>
  <dc:description/>
  <cp:lastModifiedBy>Máquina</cp:lastModifiedBy>
  <cp:revision>15</cp:revision>
  <cp:lastPrinted>2019-09-05T16:08:00Z</cp:lastPrinted>
  <dcterms:created xsi:type="dcterms:W3CDTF">2022-10-22T15:13:00Z</dcterms:created>
  <dcterms:modified xsi:type="dcterms:W3CDTF">2022-11-07T09:21:00Z</dcterms:modified>
</cp:coreProperties>
</file>