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505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32"/>
        <w:gridCol w:w="6752"/>
      </w:tblGrid>
      <w:tr w:rsidR="00C87F43" w:rsidRPr="007D26B8" w14:paraId="052D2C75" w14:textId="77777777" w:rsidTr="001866B3">
        <w:trPr>
          <w:trHeight w:val="5330"/>
        </w:trPr>
        <w:tc>
          <w:tcPr>
            <w:tcW w:w="5000" w:type="pct"/>
            <w:gridSpan w:val="2"/>
          </w:tcPr>
          <w:p w14:paraId="21439644" w14:textId="77777777" w:rsidR="00C87F43" w:rsidRPr="007D26B8" w:rsidRDefault="00C87F43" w:rsidP="000E4F59">
            <w:pPr>
              <w:jc w:val="center"/>
            </w:pPr>
            <w:r w:rsidRPr="007D26B8">
              <w:t>TECHNICKÁ UNIVERZITA V KOŠICIACH</w:t>
            </w:r>
          </w:p>
          <w:p w14:paraId="49EB03C4" w14:textId="77777777" w:rsidR="00C87F43" w:rsidRPr="007D26B8" w:rsidRDefault="00C87F43" w:rsidP="001866B3">
            <w:pPr>
              <w:spacing w:line="259" w:lineRule="auto"/>
              <w:jc w:val="center"/>
              <w:rPr>
                <w:b/>
                <w:bCs/>
                <w:caps/>
                <w:sz w:val="30"/>
                <w:szCs w:val="30"/>
              </w:rPr>
            </w:pPr>
            <w:r w:rsidRPr="007D26B8">
              <w:rPr>
                <w:b/>
                <w:bCs/>
                <w:caps/>
                <w:sz w:val="30"/>
                <w:szCs w:val="30"/>
              </w:rPr>
              <w:t>FAKULTA ELEKTROTECHNIKY A INFORMATIKY</w:t>
            </w:r>
          </w:p>
          <w:p w14:paraId="57FC4D45" w14:textId="77777777" w:rsidR="00C87F43" w:rsidRPr="007D26B8" w:rsidRDefault="00C87F43" w:rsidP="001866B3">
            <w:pPr>
              <w:spacing w:line="259" w:lineRule="auto"/>
              <w:jc w:val="center"/>
              <w:rPr>
                <w:b/>
                <w:bCs/>
                <w:caps/>
                <w:sz w:val="30"/>
                <w:szCs w:val="30"/>
              </w:rPr>
            </w:pPr>
          </w:p>
        </w:tc>
      </w:tr>
      <w:tr w:rsidR="00C87F43" w:rsidRPr="007D26B8" w14:paraId="1326F407" w14:textId="77777777" w:rsidTr="001866B3">
        <w:trPr>
          <w:trHeight w:val="2161"/>
        </w:trPr>
        <w:tc>
          <w:tcPr>
            <w:tcW w:w="5000" w:type="pct"/>
            <w:gridSpan w:val="2"/>
            <w:vAlign w:val="center"/>
          </w:tcPr>
          <w:p w14:paraId="46048ACC" w14:textId="34FDD871" w:rsidR="00C87F43" w:rsidRPr="007D26B8" w:rsidRDefault="00C87F43" w:rsidP="001866B3">
            <w:pPr>
              <w:spacing w:line="259" w:lineRule="auto"/>
              <w:jc w:val="center"/>
              <w:rPr>
                <w:b/>
                <w:bCs/>
                <w:sz w:val="36"/>
                <w:szCs w:val="36"/>
              </w:rPr>
            </w:pPr>
            <w:r w:rsidRPr="007D26B8">
              <w:rPr>
                <w:b/>
                <w:bCs/>
                <w:sz w:val="36"/>
                <w:szCs w:val="36"/>
              </w:rPr>
              <w:t>IT RIEŠENIE PROBLÉMU S KVALITOU SPÁNKU</w:t>
            </w:r>
          </w:p>
          <w:p w14:paraId="2FACCC50" w14:textId="2C940806" w:rsidR="00C87F43" w:rsidRPr="007D26B8" w:rsidRDefault="00C87F43" w:rsidP="001866B3">
            <w:pPr>
              <w:spacing w:line="259" w:lineRule="auto"/>
              <w:jc w:val="center"/>
              <w:rPr>
                <w:sz w:val="32"/>
                <w:szCs w:val="32"/>
              </w:rPr>
            </w:pPr>
            <w:r w:rsidRPr="007D26B8">
              <w:rPr>
                <w:b/>
                <w:sz w:val="32"/>
                <w:szCs w:val="32"/>
              </w:rPr>
              <w:t>Zadanie z predmetu Úvod do Hospodárskej informatiky</w:t>
            </w:r>
          </w:p>
        </w:tc>
      </w:tr>
      <w:tr w:rsidR="00C87F43" w:rsidRPr="007D26B8" w14:paraId="5437039B" w14:textId="77777777" w:rsidTr="001866B3">
        <w:trPr>
          <w:trHeight w:val="1621"/>
        </w:trPr>
        <w:tc>
          <w:tcPr>
            <w:tcW w:w="5000" w:type="pct"/>
            <w:gridSpan w:val="2"/>
          </w:tcPr>
          <w:p w14:paraId="586C77A6" w14:textId="77777777" w:rsidR="00C87F43" w:rsidRPr="007D26B8" w:rsidRDefault="00C87F43" w:rsidP="001866B3">
            <w:pPr>
              <w:spacing w:line="259" w:lineRule="auto"/>
            </w:pPr>
          </w:p>
        </w:tc>
      </w:tr>
      <w:tr w:rsidR="00C87F43" w:rsidRPr="007D26B8" w14:paraId="30CC6475" w14:textId="77777777" w:rsidTr="001866B3">
        <w:trPr>
          <w:trHeight w:val="398"/>
        </w:trPr>
        <w:tc>
          <w:tcPr>
            <w:tcW w:w="1200" w:type="pct"/>
            <w:vAlign w:val="center"/>
          </w:tcPr>
          <w:p w14:paraId="5D922527" w14:textId="77777777" w:rsidR="00C87F43" w:rsidRPr="007D26B8" w:rsidRDefault="00C87F43" w:rsidP="001866B3">
            <w:pPr>
              <w:spacing w:line="259" w:lineRule="auto"/>
            </w:pPr>
            <w:r w:rsidRPr="007D26B8">
              <w:t>Študijný program:</w:t>
            </w:r>
          </w:p>
        </w:tc>
        <w:tc>
          <w:tcPr>
            <w:tcW w:w="3800" w:type="pct"/>
            <w:vAlign w:val="center"/>
          </w:tcPr>
          <w:p w14:paraId="4AA82CD3" w14:textId="6B8AE937" w:rsidR="00C87F43" w:rsidRPr="007D26B8" w:rsidRDefault="00C87F43" w:rsidP="001866B3">
            <w:pPr>
              <w:spacing w:line="259" w:lineRule="auto"/>
            </w:pPr>
            <w:r w:rsidRPr="007D26B8">
              <w:t>Hospodárska informatika</w:t>
            </w:r>
          </w:p>
        </w:tc>
      </w:tr>
      <w:tr w:rsidR="00C87F43" w:rsidRPr="007D26B8" w14:paraId="2F3CE6AC" w14:textId="77777777" w:rsidTr="001866B3">
        <w:trPr>
          <w:trHeight w:val="385"/>
        </w:trPr>
        <w:tc>
          <w:tcPr>
            <w:tcW w:w="1200" w:type="pct"/>
            <w:vAlign w:val="center"/>
          </w:tcPr>
          <w:p w14:paraId="2C36B31F" w14:textId="77777777" w:rsidR="00C87F43" w:rsidRPr="007D26B8" w:rsidRDefault="00C87F43" w:rsidP="001866B3">
            <w:pPr>
              <w:spacing w:line="259" w:lineRule="auto"/>
            </w:pPr>
            <w:r w:rsidRPr="007D26B8">
              <w:t xml:space="preserve">Študijný odbor: </w:t>
            </w:r>
          </w:p>
        </w:tc>
        <w:tc>
          <w:tcPr>
            <w:tcW w:w="3800" w:type="pct"/>
            <w:vAlign w:val="center"/>
          </w:tcPr>
          <w:p w14:paraId="49828534" w14:textId="7921087C" w:rsidR="00C87F43" w:rsidRPr="007D26B8" w:rsidRDefault="00C87F43" w:rsidP="001866B3">
            <w:pPr>
              <w:spacing w:line="259" w:lineRule="auto"/>
            </w:pPr>
            <w:r w:rsidRPr="007D26B8">
              <w:t>Hospodárska informatika</w:t>
            </w:r>
          </w:p>
        </w:tc>
      </w:tr>
      <w:tr w:rsidR="00C87F43" w:rsidRPr="007D26B8" w14:paraId="188E2780" w14:textId="77777777" w:rsidTr="001866B3">
        <w:trPr>
          <w:trHeight w:val="385"/>
        </w:trPr>
        <w:tc>
          <w:tcPr>
            <w:tcW w:w="1200" w:type="pct"/>
            <w:vAlign w:val="center"/>
          </w:tcPr>
          <w:p w14:paraId="4E6A1299" w14:textId="77777777" w:rsidR="00C87F43" w:rsidRPr="007D26B8" w:rsidRDefault="00C87F43" w:rsidP="001866B3">
            <w:pPr>
              <w:spacing w:line="259" w:lineRule="auto"/>
            </w:pPr>
            <w:r w:rsidRPr="007D26B8">
              <w:t>Školiace pracovisko:</w:t>
            </w:r>
          </w:p>
        </w:tc>
        <w:tc>
          <w:tcPr>
            <w:tcW w:w="3800" w:type="pct"/>
            <w:vAlign w:val="center"/>
          </w:tcPr>
          <w:p w14:paraId="565867AC" w14:textId="328215B4" w:rsidR="00C87F43" w:rsidRPr="007D26B8" w:rsidRDefault="00C87F43" w:rsidP="001866B3">
            <w:pPr>
              <w:spacing w:line="259" w:lineRule="auto"/>
            </w:pPr>
            <w:r w:rsidRPr="007D26B8">
              <w:t>Katedra kybernetiky a umelej inteligencie</w:t>
            </w:r>
          </w:p>
        </w:tc>
      </w:tr>
      <w:tr w:rsidR="00C87F43" w:rsidRPr="007D26B8" w14:paraId="5B4B1876" w14:textId="77777777" w:rsidTr="001866B3">
        <w:trPr>
          <w:trHeight w:val="385"/>
        </w:trPr>
        <w:tc>
          <w:tcPr>
            <w:tcW w:w="1200" w:type="pct"/>
            <w:vAlign w:val="center"/>
          </w:tcPr>
          <w:p w14:paraId="208E1033" w14:textId="77777777" w:rsidR="00C87F43" w:rsidRPr="007D26B8" w:rsidRDefault="00C87F43" w:rsidP="001866B3">
            <w:pPr>
              <w:spacing w:line="259" w:lineRule="auto"/>
            </w:pPr>
            <w:r w:rsidRPr="007D26B8">
              <w:t>Cvičiaci:</w:t>
            </w:r>
          </w:p>
        </w:tc>
        <w:tc>
          <w:tcPr>
            <w:tcW w:w="3800" w:type="pct"/>
            <w:vAlign w:val="center"/>
          </w:tcPr>
          <w:p w14:paraId="05103EEF" w14:textId="39DA4999" w:rsidR="00C87F43" w:rsidRPr="007D26B8" w:rsidRDefault="00C87F43" w:rsidP="001866B3">
            <w:pPr>
              <w:spacing w:line="259" w:lineRule="auto"/>
            </w:pPr>
            <w:r w:rsidRPr="007D26B8">
              <w:t>Ing. Jakub Ivan Vanko</w:t>
            </w:r>
          </w:p>
        </w:tc>
      </w:tr>
      <w:tr w:rsidR="00C87F43" w:rsidRPr="007D26B8" w14:paraId="04C9A9AC" w14:textId="77777777" w:rsidTr="001866B3">
        <w:trPr>
          <w:trHeight w:val="1453"/>
        </w:trPr>
        <w:tc>
          <w:tcPr>
            <w:tcW w:w="5000" w:type="pct"/>
            <w:gridSpan w:val="2"/>
          </w:tcPr>
          <w:p w14:paraId="6AF64533" w14:textId="77777777" w:rsidR="00C87F43" w:rsidRPr="007D26B8" w:rsidRDefault="00C87F43" w:rsidP="001866B3">
            <w:pPr>
              <w:spacing w:line="259" w:lineRule="auto"/>
            </w:pPr>
          </w:p>
        </w:tc>
      </w:tr>
      <w:tr w:rsidR="00C87F43" w:rsidRPr="007D26B8" w14:paraId="5AC74363" w14:textId="77777777" w:rsidTr="001866B3">
        <w:trPr>
          <w:trHeight w:val="652"/>
        </w:trPr>
        <w:tc>
          <w:tcPr>
            <w:tcW w:w="1200" w:type="pct"/>
            <w:vAlign w:val="bottom"/>
          </w:tcPr>
          <w:p w14:paraId="477ECD94" w14:textId="059228FB" w:rsidR="00C87F43" w:rsidRPr="007D26B8" w:rsidRDefault="00C87F43" w:rsidP="001866B3">
            <w:pPr>
              <w:spacing w:line="259" w:lineRule="auto"/>
              <w:rPr>
                <w:b/>
              </w:rPr>
            </w:pPr>
            <w:r w:rsidRPr="007D26B8">
              <w:rPr>
                <w:b/>
                <w:sz w:val="32"/>
              </w:rPr>
              <w:fldChar w:fldCharType="begin"/>
            </w:r>
            <w:r w:rsidRPr="007D26B8">
              <w:rPr>
                <w:b/>
                <w:sz w:val="32"/>
              </w:rPr>
              <w:instrText xml:space="preserve"> DATE  \@ "yyyy"  \* MERGEFORMAT </w:instrText>
            </w:r>
            <w:r w:rsidRPr="007D26B8">
              <w:rPr>
                <w:b/>
                <w:sz w:val="32"/>
              </w:rPr>
              <w:fldChar w:fldCharType="separate"/>
            </w:r>
            <w:r w:rsidR="009B2B56">
              <w:rPr>
                <w:b/>
                <w:noProof/>
                <w:sz w:val="32"/>
              </w:rPr>
              <w:t>2022</w:t>
            </w:r>
            <w:r w:rsidRPr="007D26B8">
              <w:rPr>
                <w:b/>
                <w:sz w:val="32"/>
              </w:rPr>
              <w:fldChar w:fldCharType="end"/>
            </w:r>
            <w:r w:rsidRPr="007D26B8">
              <w:rPr>
                <w:b/>
                <w:sz w:val="32"/>
              </w:rPr>
              <w:t xml:space="preserve"> Košice</w:t>
            </w:r>
          </w:p>
        </w:tc>
        <w:tc>
          <w:tcPr>
            <w:tcW w:w="3800" w:type="pct"/>
            <w:vAlign w:val="bottom"/>
          </w:tcPr>
          <w:p w14:paraId="547EC6A5" w14:textId="77777777" w:rsidR="00C87F43" w:rsidRPr="007D26B8" w:rsidRDefault="00C87F43" w:rsidP="00C87F43">
            <w:pPr>
              <w:spacing w:line="259" w:lineRule="auto"/>
              <w:jc w:val="right"/>
              <w:rPr>
                <w:b/>
                <w:bCs/>
                <w:sz w:val="32"/>
                <w:szCs w:val="32"/>
              </w:rPr>
            </w:pPr>
            <w:r w:rsidRPr="007D26B8">
              <w:rPr>
                <w:b/>
                <w:bCs/>
                <w:sz w:val="32"/>
                <w:szCs w:val="32"/>
              </w:rPr>
              <w:t xml:space="preserve">Furmanov Maksym, </w:t>
            </w:r>
          </w:p>
          <w:p w14:paraId="66A1730A" w14:textId="1E97914B" w:rsidR="00C87F43" w:rsidRPr="007D26B8" w:rsidRDefault="00C87F43" w:rsidP="00C87F43">
            <w:pPr>
              <w:spacing w:line="259" w:lineRule="auto"/>
              <w:jc w:val="right"/>
              <w:rPr>
                <w:b/>
                <w:bCs/>
                <w:sz w:val="32"/>
                <w:szCs w:val="32"/>
              </w:rPr>
            </w:pPr>
            <w:r w:rsidRPr="007D26B8">
              <w:rPr>
                <w:b/>
                <w:bCs/>
                <w:sz w:val="32"/>
                <w:szCs w:val="32"/>
              </w:rPr>
              <w:t>Rastislav Ďurica</w:t>
            </w:r>
          </w:p>
        </w:tc>
      </w:tr>
    </w:tbl>
    <w:p w14:paraId="2971175D" w14:textId="77777777" w:rsidR="00C87F43" w:rsidRPr="007D26B8" w:rsidRDefault="00C87F43" w:rsidP="00C87F43"/>
    <w:p w14:paraId="3B6E66A3" w14:textId="37ADAC8F" w:rsidR="001866B3" w:rsidRPr="007D26B8" w:rsidRDefault="001866B3"/>
    <w:p w14:paraId="1CC1BA46" w14:textId="4F13DE7A" w:rsidR="00C87F43" w:rsidRPr="007D26B8" w:rsidRDefault="00C87F43"/>
    <w:sdt>
      <w:sdtPr>
        <w:rPr>
          <w:rFonts w:asciiTheme="minorHAnsi" w:eastAsiaTheme="minorHAnsi" w:hAnsiTheme="minorHAnsi" w:cstheme="minorBidi"/>
          <w:color w:val="auto"/>
          <w:sz w:val="22"/>
          <w:szCs w:val="22"/>
          <w:lang w:eastAsia="en-US"/>
        </w:rPr>
        <w:id w:val="-141891053"/>
        <w:docPartObj>
          <w:docPartGallery w:val="Table of Contents"/>
          <w:docPartUnique/>
        </w:docPartObj>
      </w:sdtPr>
      <w:sdtEndPr>
        <w:rPr>
          <w:b/>
          <w:bCs/>
        </w:rPr>
      </w:sdtEndPr>
      <w:sdtContent>
        <w:p w14:paraId="48719D0E" w14:textId="77777777" w:rsidR="00C87F43" w:rsidRPr="007D26B8" w:rsidRDefault="00C87F43" w:rsidP="00C87F43">
          <w:pPr>
            <w:pStyle w:val="TOCHeading"/>
            <w:rPr>
              <w:b/>
              <w:color w:val="auto"/>
            </w:rPr>
          </w:pPr>
          <w:r w:rsidRPr="007D26B8">
            <w:rPr>
              <w:b/>
              <w:color w:val="auto"/>
            </w:rPr>
            <w:t>Obsah</w:t>
          </w:r>
        </w:p>
        <w:p w14:paraId="2822D9F5" w14:textId="09220147" w:rsidR="009B2B56" w:rsidRDefault="00C87F43">
          <w:pPr>
            <w:pStyle w:val="TOC1"/>
            <w:tabs>
              <w:tab w:val="right" w:leader="dot" w:pos="8777"/>
            </w:tabs>
            <w:rPr>
              <w:rFonts w:eastAsiaTheme="minorEastAsia"/>
              <w:noProof/>
              <w:lang w:val="ru-UA" w:eastAsia="ru-UA"/>
            </w:rPr>
          </w:pPr>
          <w:r w:rsidRPr="007D26B8">
            <w:fldChar w:fldCharType="begin"/>
          </w:r>
          <w:r w:rsidRPr="007D26B8">
            <w:instrText xml:space="preserve"> TOC \o "1-3" \h \z \u </w:instrText>
          </w:r>
          <w:r w:rsidRPr="007D26B8">
            <w:fldChar w:fldCharType="separate"/>
          </w:r>
          <w:hyperlink w:anchor="_Toc102946068" w:history="1">
            <w:r w:rsidR="009B2B56" w:rsidRPr="00C030FF">
              <w:rPr>
                <w:rStyle w:val="Hyperlink"/>
                <w:noProof/>
              </w:rPr>
              <w:t>Zoznam obrázkov</w:t>
            </w:r>
            <w:r w:rsidR="009B2B56">
              <w:rPr>
                <w:noProof/>
                <w:webHidden/>
              </w:rPr>
              <w:tab/>
            </w:r>
            <w:r w:rsidR="009B2B56">
              <w:rPr>
                <w:noProof/>
                <w:webHidden/>
              </w:rPr>
              <w:fldChar w:fldCharType="begin"/>
            </w:r>
            <w:r w:rsidR="009B2B56">
              <w:rPr>
                <w:noProof/>
                <w:webHidden/>
              </w:rPr>
              <w:instrText xml:space="preserve"> PAGEREF _Toc102946068 \h </w:instrText>
            </w:r>
            <w:r w:rsidR="009B2B56">
              <w:rPr>
                <w:noProof/>
                <w:webHidden/>
              </w:rPr>
            </w:r>
            <w:r w:rsidR="009B2B56">
              <w:rPr>
                <w:noProof/>
                <w:webHidden/>
              </w:rPr>
              <w:fldChar w:fldCharType="separate"/>
            </w:r>
            <w:r w:rsidR="009B2B56">
              <w:rPr>
                <w:noProof/>
                <w:webHidden/>
              </w:rPr>
              <w:t>4</w:t>
            </w:r>
            <w:r w:rsidR="009B2B56">
              <w:rPr>
                <w:noProof/>
                <w:webHidden/>
              </w:rPr>
              <w:fldChar w:fldCharType="end"/>
            </w:r>
          </w:hyperlink>
        </w:p>
        <w:p w14:paraId="5C10635E" w14:textId="4B0E337B" w:rsidR="009B2B56" w:rsidRDefault="009B2B56">
          <w:pPr>
            <w:pStyle w:val="TOC1"/>
            <w:tabs>
              <w:tab w:val="right" w:leader="dot" w:pos="8777"/>
            </w:tabs>
            <w:rPr>
              <w:rFonts w:eastAsiaTheme="minorEastAsia"/>
              <w:noProof/>
              <w:lang w:val="ru-UA" w:eastAsia="ru-UA"/>
            </w:rPr>
          </w:pPr>
          <w:hyperlink w:anchor="_Toc102946069" w:history="1">
            <w:r w:rsidRPr="00C030FF">
              <w:rPr>
                <w:rStyle w:val="Hyperlink"/>
                <w:noProof/>
              </w:rPr>
              <w:t>Zoznam tabuliek</w:t>
            </w:r>
            <w:r>
              <w:rPr>
                <w:noProof/>
                <w:webHidden/>
              </w:rPr>
              <w:tab/>
            </w:r>
            <w:r>
              <w:rPr>
                <w:noProof/>
                <w:webHidden/>
              </w:rPr>
              <w:fldChar w:fldCharType="begin"/>
            </w:r>
            <w:r>
              <w:rPr>
                <w:noProof/>
                <w:webHidden/>
              </w:rPr>
              <w:instrText xml:space="preserve"> PAGEREF _Toc102946069 \h </w:instrText>
            </w:r>
            <w:r>
              <w:rPr>
                <w:noProof/>
                <w:webHidden/>
              </w:rPr>
            </w:r>
            <w:r>
              <w:rPr>
                <w:noProof/>
                <w:webHidden/>
              </w:rPr>
              <w:fldChar w:fldCharType="separate"/>
            </w:r>
            <w:r>
              <w:rPr>
                <w:noProof/>
                <w:webHidden/>
              </w:rPr>
              <w:t>5</w:t>
            </w:r>
            <w:r>
              <w:rPr>
                <w:noProof/>
                <w:webHidden/>
              </w:rPr>
              <w:fldChar w:fldCharType="end"/>
            </w:r>
          </w:hyperlink>
        </w:p>
        <w:p w14:paraId="7BC10568" w14:textId="07DD2B9B" w:rsidR="009B2B56" w:rsidRDefault="009B2B56">
          <w:pPr>
            <w:pStyle w:val="TOC1"/>
            <w:tabs>
              <w:tab w:val="right" w:leader="dot" w:pos="8777"/>
            </w:tabs>
            <w:rPr>
              <w:rFonts w:eastAsiaTheme="minorEastAsia"/>
              <w:noProof/>
              <w:lang w:val="ru-UA" w:eastAsia="ru-UA"/>
            </w:rPr>
          </w:pPr>
          <w:hyperlink w:anchor="_Toc102946070" w:history="1">
            <w:r w:rsidRPr="00C030FF">
              <w:rPr>
                <w:rStyle w:val="Hyperlink"/>
                <w:noProof/>
              </w:rPr>
              <w:t>Úvod</w:t>
            </w:r>
            <w:r>
              <w:rPr>
                <w:noProof/>
                <w:webHidden/>
              </w:rPr>
              <w:tab/>
            </w:r>
            <w:r>
              <w:rPr>
                <w:noProof/>
                <w:webHidden/>
              </w:rPr>
              <w:fldChar w:fldCharType="begin"/>
            </w:r>
            <w:r>
              <w:rPr>
                <w:noProof/>
                <w:webHidden/>
              </w:rPr>
              <w:instrText xml:space="preserve"> PAGEREF _Toc102946070 \h </w:instrText>
            </w:r>
            <w:r>
              <w:rPr>
                <w:noProof/>
                <w:webHidden/>
              </w:rPr>
            </w:r>
            <w:r>
              <w:rPr>
                <w:noProof/>
                <w:webHidden/>
              </w:rPr>
              <w:fldChar w:fldCharType="separate"/>
            </w:r>
            <w:r>
              <w:rPr>
                <w:noProof/>
                <w:webHidden/>
              </w:rPr>
              <w:t>6</w:t>
            </w:r>
            <w:r>
              <w:rPr>
                <w:noProof/>
                <w:webHidden/>
              </w:rPr>
              <w:fldChar w:fldCharType="end"/>
            </w:r>
          </w:hyperlink>
        </w:p>
        <w:p w14:paraId="36F95514" w14:textId="3269764C" w:rsidR="009B2B56" w:rsidRDefault="009B2B56">
          <w:pPr>
            <w:pStyle w:val="TOC1"/>
            <w:tabs>
              <w:tab w:val="left" w:pos="440"/>
              <w:tab w:val="right" w:leader="dot" w:pos="8777"/>
            </w:tabs>
            <w:rPr>
              <w:rFonts w:eastAsiaTheme="minorEastAsia"/>
              <w:noProof/>
              <w:lang w:val="ru-UA" w:eastAsia="ru-UA"/>
            </w:rPr>
          </w:pPr>
          <w:hyperlink w:anchor="_Toc102946071" w:history="1">
            <w:r w:rsidRPr="00C030FF">
              <w:rPr>
                <w:rStyle w:val="Hyperlink"/>
                <w:noProof/>
              </w:rPr>
              <w:t>1.</w:t>
            </w:r>
            <w:r>
              <w:rPr>
                <w:rFonts w:eastAsiaTheme="minorEastAsia"/>
                <w:noProof/>
                <w:lang w:val="ru-UA" w:eastAsia="ru-UA"/>
              </w:rPr>
              <w:tab/>
            </w:r>
            <w:r w:rsidRPr="00C030FF">
              <w:rPr>
                <w:rStyle w:val="Hyperlink"/>
                <w:noProof/>
              </w:rPr>
              <w:t>Identifikácia problému</w:t>
            </w:r>
            <w:r>
              <w:rPr>
                <w:noProof/>
                <w:webHidden/>
              </w:rPr>
              <w:tab/>
            </w:r>
            <w:r>
              <w:rPr>
                <w:noProof/>
                <w:webHidden/>
              </w:rPr>
              <w:fldChar w:fldCharType="begin"/>
            </w:r>
            <w:r>
              <w:rPr>
                <w:noProof/>
                <w:webHidden/>
              </w:rPr>
              <w:instrText xml:space="preserve"> PAGEREF _Toc102946071 \h </w:instrText>
            </w:r>
            <w:r>
              <w:rPr>
                <w:noProof/>
                <w:webHidden/>
              </w:rPr>
            </w:r>
            <w:r>
              <w:rPr>
                <w:noProof/>
                <w:webHidden/>
              </w:rPr>
              <w:fldChar w:fldCharType="separate"/>
            </w:r>
            <w:r>
              <w:rPr>
                <w:noProof/>
                <w:webHidden/>
              </w:rPr>
              <w:t>7</w:t>
            </w:r>
            <w:r>
              <w:rPr>
                <w:noProof/>
                <w:webHidden/>
              </w:rPr>
              <w:fldChar w:fldCharType="end"/>
            </w:r>
          </w:hyperlink>
        </w:p>
        <w:p w14:paraId="1641A221" w14:textId="312581F4" w:rsidR="009B2B56" w:rsidRDefault="009B2B56">
          <w:pPr>
            <w:pStyle w:val="TOC2"/>
            <w:tabs>
              <w:tab w:val="left" w:pos="880"/>
              <w:tab w:val="right" w:leader="dot" w:pos="8777"/>
            </w:tabs>
            <w:rPr>
              <w:rFonts w:eastAsiaTheme="minorEastAsia"/>
              <w:noProof/>
              <w:lang w:val="ru-UA" w:eastAsia="ru-UA"/>
            </w:rPr>
          </w:pPr>
          <w:hyperlink w:anchor="_Toc102946072" w:history="1">
            <w:r w:rsidRPr="00C030FF">
              <w:rPr>
                <w:rStyle w:val="Hyperlink"/>
                <w:noProof/>
              </w:rPr>
              <w:t>1.1.</w:t>
            </w:r>
            <w:r>
              <w:rPr>
                <w:rFonts w:eastAsiaTheme="minorEastAsia"/>
                <w:noProof/>
                <w:lang w:val="ru-UA" w:eastAsia="ru-UA"/>
              </w:rPr>
              <w:tab/>
            </w:r>
            <w:r w:rsidRPr="00C030FF">
              <w:rPr>
                <w:rStyle w:val="Hyperlink"/>
                <w:noProof/>
              </w:rPr>
              <w:t>Definovanie problému</w:t>
            </w:r>
            <w:r>
              <w:rPr>
                <w:noProof/>
                <w:webHidden/>
              </w:rPr>
              <w:tab/>
            </w:r>
            <w:r>
              <w:rPr>
                <w:noProof/>
                <w:webHidden/>
              </w:rPr>
              <w:fldChar w:fldCharType="begin"/>
            </w:r>
            <w:r>
              <w:rPr>
                <w:noProof/>
                <w:webHidden/>
              </w:rPr>
              <w:instrText xml:space="preserve"> PAGEREF _Toc102946072 \h </w:instrText>
            </w:r>
            <w:r>
              <w:rPr>
                <w:noProof/>
                <w:webHidden/>
              </w:rPr>
            </w:r>
            <w:r>
              <w:rPr>
                <w:noProof/>
                <w:webHidden/>
              </w:rPr>
              <w:fldChar w:fldCharType="separate"/>
            </w:r>
            <w:r>
              <w:rPr>
                <w:noProof/>
                <w:webHidden/>
              </w:rPr>
              <w:t>7</w:t>
            </w:r>
            <w:r>
              <w:rPr>
                <w:noProof/>
                <w:webHidden/>
              </w:rPr>
              <w:fldChar w:fldCharType="end"/>
            </w:r>
          </w:hyperlink>
        </w:p>
        <w:p w14:paraId="6EF598DD" w14:textId="6D327366" w:rsidR="009B2B56" w:rsidRDefault="009B2B56">
          <w:pPr>
            <w:pStyle w:val="TOC2"/>
            <w:tabs>
              <w:tab w:val="left" w:pos="880"/>
              <w:tab w:val="right" w:leader="dot" w:pos="8777"/>
            </w:tabs>
            <w:rPr>
              <w:rFonts w:eastAsiaTheme="minorEastAsia"/>
              <w:noProof/>
              <w:lang w:val="ru-UA" w:eastAsia="ru-UA"/>
            </w:rPr>
          </w:pPr>
          <w:hyperlink w:anchor="_Toc102946073" w:history="1">
            <w:r w:rsidRPr="00C030FF">
              <w:rPr>
                <w:rStyle w:val="Hyperlink"/>
                <w:noProof/>
              </w:rPr>
              <w:t>1.2.</w:t>
            </w:r>
            <w:r>
              <w:rPr>
                <w:rFonts w:eastAsiaTheme="minorEastAsia"/>
                <w:noProof/>
                <w:lang w:val="ru-UA" w:eastAsia="ru-UA"/>
              </w:rPr>
              <w:tab/>
            </w:r>
            <w:r w:rsidRPr="00C030FF">
              <w:rPr>
                <w:rStyle w:val="Hyperlink"/>
                <w:noProof/>
              </w:rPr>
              <w:t>Príležitosti a hrozby</w:t>
            </w:r>
            <w:r>
              <w:rPr>
                <w:noProof/>
                <w:webHidden/>
              </w:rPr>
              <w:tab/>
            </w:r>
            <w:r>
              <w:rPr>
                <w:noProof/>
                <w:webHidden/>
              </w:rPr>
              <w:fldChar w:fldCharType="begin"/>
            </w:r>
            <w:r>
              <w:rPr>
                <w:noProof/>
                <w:webHidden/>
              </w:rPr>
              <w:instrText xml:space="preserve"> PAGEREF _Toc102946073 \h </w:instrText>
            </w:r>
            <w:r>
              <w:rPr>
                <w:noProof/>
                <w:webHidden/>
              </w:rPr>
            </w:r>
            <w:r>
              <w:rPr>
                <w:noProof/>
                <w:webHidden/>
              </w:rPr>
              <w:fldChar w:fldCharType="separate"/>
            </w:r>
            <w:r>
              <w:rPr>
                <w:noProof/>
                <w:webHidden/>
              </w:rPr>
              <w:t>7</w:t>
            </w:r>
            <w:r>
              <w:rPr>
                <w:noProof/>
                <w:webHidden/>
              </w:rPr>
              <w:fldChar w:fldCharType="end"/>
            </w:r>
          </w:hyperlink>
        </w:p>
        <w:p w14:paraId="5EF63E0F" w14:textId="11639FF6" w:rsidR="009B2B56" w:rsidRDefault="009B2B56">
          <w:pPr>
            <w:pStyle w:val="TOC1"/>
            <w:tabs>
              <w:tab w:val="left" w:pos="440"/>
              <w:tab w:val="right" w:leader="dot" w:pos="8777"/>
            </w:tabs>
            <w:rPr>
              <w:rFonts w:eastAsiaTheme="minorEastAsia"/>
              <w:noProof/>
              <w:lang w:val="ru-UA" w:eastAsia="ru-UA"/>
            </w:rPr>
          </w:pPr>
          <w:hyperlink w:anchor="_Toc102946074" w:history="1">
            <w:r w:rsidRPr="00C030FF">
              <w:rPr>
                <w:rStyle w:val="Hyperlink"/>
                <w:noProof/>
              </w:rPr>
              <w:t>2.</w:t>
            </w:r>
            <w:r>
              <w:rPr>
                <w:rFonts w:eastAsiaTheme="minorEastAsia"/>
                <w:noProof/>
                <w:lang w:val="ru-UA" w:eastAsia="ru-UA"/>
              </w:rPr>
              <w:tab/>
            </w:r>
            <w:r w:rsidRPr="00C030FF">
              <w:rPr>
                <w:rStyle w:val="Hyperlink"/>
                <w:noProof/>
              </w:rPr>
              <w:t>Popis minimálne 3 existujúcich riešení</w:t>
            </w:r>
            <w:r>
              <w:rPr>
                <w:noProof/>
                <w:webHidden/>
              </w:rPr>
              <w:tab/>
            </w:r>
            <w:r>
              <w:rPr>
                <w:noProof/>
                <w:webHidden/>
              </w:rPr>
              <w:fldChar w:fldCharType="begin"/>
            </w:r>
            <w:r>
              <w:rPr>
                <w:noProof/>
                <w:webHidden/>
              </w:rPr>
              <w:instrText xml:space="preserve"> PAGEREF _Toc102946074 \h </w:instrText>
            </w:r>
            <w:r>
              <w:rPr>
                <w:noProof/>
                <w:webHidden/>
              </w:rPr>
            </w:r>
            <w:r>
              <w:rPr>
                <w:noProof/>
                <w:webHidden/>
              </w:rPr>
              <w:fldChar w:fldCharType="separate"/>
            </w:r>
            <w:r>
              <w:rPr>
                <w:noProof/>
                <w:webHidden/>
              </w:rPr>
              <w:t>8</w:t>
            </w:r>
            <w:r>
              <w:rPr>
                <w:noProof/>
                <w:webHidden/>
              </w:rPr>
              <w:fldChar w:fldCharType="end"/>
            </w:r>
          </w:hyperlink>
        </w:p>
        <w:p w14:paraId="27B7B552" w14:textId="6D5258C7" w:rsidR="009B2B56" w:rsidRDefault="009B2B56">
          <w:pPr>
            <w:pStyle w:val="TOC2"/>
            <w:tabs>
              <w:tab w:val="left" w:pos="880"/>
              <w:tab w:val="right" w:leader="dot" w:pos="8777"/>
            </w:tabs>
            <w:rPr>
              <w:rFonts w:eastAsiaTheme="minorEastAsia"/>
              <w:noProof/>
              <w:lang w:val="ru-UA" w:eastAsia="ru-UA"/>
            </w:rPr>
          </w:pPr>
          <w:hyperlink w:anchor="_Toc102946075" w:history="1">
            <w:r w:rsidRPr="00C030FF">
              <w:rPr>
                <w:rStyle w:val="Hyperlink"/>
                <w:noProof/>
              </w:rPr>
              <w:t>2.1.</w:t>
            </w:r>
            <w:r>
              <w:rPr>
                <w:rFonts w:eastAsiaTheme="minorEastAsia"/>
                <w:noProof/>
                <w:lang w:val="ru-UA" w:eastAsia="ru-UA"/>
              </w:rPr>
              <w:tab/>
            </w:r>
            <w:r w:rsidRPr="00C030FF">
              <w:rPr>
                <w:rStyle w:val="Hyperlink"/>
                <w:noProof/>
              </w:rPr>
              <w:t>Používané aplikacii</w:t>
            </w:r>
            <w:r>
              <w:rPr>
                <w:noProof/>
                <w:webHidden/>
              </w:rPr>
              <w:tab/>
            </w:r>
            <w:r>
              <w:rPr>
                <w:noProof/>
                <w:webHidden/>
              </w:rPr>
              <w:fldChar w:fldCharType="begin"/>
            </w:r>
            <w:r>
              <w:rPr>
                <w:noProof/>
                <w:webHidden/>
              </w:rPr>
              <w:instrText xml:space="preserve"> PAGEREF _Toc102946075 \h </w:instrText>
            </w:r>
            <w:r>
              <w:rPr>
                <w:noProof/>
                <w:webHidden/>
              </w:rPr>
            </w:r>
            <w:r>
              <w:rPr>
                <w:noProof/>
                <w:webHidden/>
              </w:rPr>
              <w:fldChar w:fldCharType="separate"/>
            </w:r>
            <w:r>
              <w:rPr>
                <w:noProof/>
                <w:webHidden/>
              </w:rPr>
              <w:t>8</w:t>
            </w:r>
            <w:r>
              <w:rPr>
                <w:noProof/>
                <w:webHidden/>
              </w:rPr>
              <w:fldChar w:fldCharType="end"/>
            </w:r>
          </w:hyperlink>
        </w:p>
        <w:p w14:paraId="4DB3C588" w14:textId="381B1E19" w:rsidR="009B2B56" w:rsidRDefault="009B2B56">
          <w:pPr>
            <w:pStyle w:val="TOC2"/>
            <w:tabs>
              <w:tab w:val="left" w:pos="880"/>
              <w:tab w:val="right" w:leader="dot" w:pos="8777"/>
            </w:tabs>
            <w:rPr>
              <w:rFonts w:eastAsiaTheme="minorEastAsia"/>
              <w:noProof/>
              <w:lang w:val="ru-UA" w:eastAsia="ru-UA"/>
            </w:rPr>
          </w:pPr>
          <w:hyperlink w:anchor="_Toc102946076" w:history="1">
            <w:r w:rsidRPr="00C030FF">
              <w:rPr>
                <w:rStyle w:val="Hyperlink"/>
                <w:noProof/>
              </w:rPr>
              <w:t>2.2.</w:t>
            </w:r>
            <w:r>
              <w:rPr>
                <w:rFonts w:eastAsiaTheme="minorEastAsia"/>
                <w:noProof/>
                <w:lang w:val="ru-UA" w:eastAsia="ru-UA"/>
              </w:rPr>
              <w:tab/>
            </w:r>
            <w:r w:rsidRPr="00C030FF">
              <w:rPr>
                <w:rStyle w:val="Hyperlink"/>
                <w:noProof/>
              </w:rPr>
              <w:t>Smart náramky</w:t>
            </w:r>
            <w:r>
              <w:rPr>
                <w:noProof/>
                <w:webHidden/>
              </w:rPr>
              <w:tab/>
            </w:r>
            <w:r>
              <w:rPr>
                <w:noProof/>
                <w:webHidden/>
              </w:rPr>
              <w:fldChar w:fldCharType="begin"/>
            </w:r>
            <w:r>
              <w:rPr>
                <w:noProof/>
                <w:webHidden/>
              </w:rPr>
              <w:instrText xml:space="preserve"> PAGEREF _Toc102946076 \h </w:instrText>
            </w:r>
            <w:r>
              <w:rPr>
                <w:noProof/>
                <w:webHidden/>
              </w:rPr>
            </w:r>
            <w:r>
              <w:rPr>
                <w:noProof/>
                <w:webHidden/>
              </w:rPr>
              <w:fldChar w:fldCharType="separate"/>
            </w:r>
            <w:r>
              <w:rPr>
                <w:noProof/>
                <w:webHidden/>
              </w:rPr>
              <w:t>8</w:t>
            </w:r>
            <w:r>
              <w:rPr>
                <w:noProof/>
                <w:webHidden/>
              </w:rPr>
              <w:fldChar w:fldCharType="end"/>
            </w:r>
          </w:hyperlink>
        </w:p>
        <w:p w14:paraId="04ADDBD6" w14:textId="148E7EAD" w:rsidR="009B2B56" w:rsidRDefault="009B2B56">
          <w:pPr>
            <w:pStyle w:val="TOC2"/>
            <w:tabs>
              <w:tab w:val="left" w:pos="880"/>
              <w:tab w:val="right" w:leader="dot" w:pos="8777"/>
            </w:tabs>
            <w:rPr>
              <w:rFonts w:eastAsiaTheme="minorEastAsia"/>
              <w:noProof/>
              <w:lang w:val="ru-UA" w:eastAsia="ru-UA"/>
            </w:rPr>
          </w:pPr>
          <w:hyperlink w:anchor="_Toc102946077" w:history="1">
            <w:r w:rsidRPr="00C030FF">
              <w:rPr>
                <w:rStyle w:val="Hyperlink"/>
                <w:noProof/>
              </w:rPr>
              <w:t>2.3.</w:t>
            </w:r>
            <w:r>
              <w:rPr>
                <w:rFonts w:eastAsiaTheme="minorEastAsia"/>
                <w:noProof/>
                <w:lang w:val="ru-UA" w:eastAsia="ru-UA"/>
              </w:rPr>
              <w:tab/>
            </w:r>
            <w:r w:rsidRPr="00C030FF">
              <w:rPr>
                <w:rStyle w:val="Hyperlink"/>
                <w:noProof/>
              </w:rPr>
              <w:t>Lampy cirkadiánneho rytmu</w:t>
            </w:r>
            <w:r>
              <w:rPr>
                <w:noProof/>
                <w:webHidden/>
              </w:rPr>
              <w:tab/>
            </w:r>
            <w:r>
              <w:rPr>
                <w:noProof/>
                <w:webHidden/>
              </w:rPr>
              <w:fldChar w:fldCharType="begin"/>
            </w:r>
            <w:r>
              <w:rPr>
                <w:noProof/>
                <w:webHidden/>
              </w:rPr>
              <w:instrText xml:space="preserve"> PAGEREF _Toc102946077 \h </w:instrText>
            </w:r>
            <w:r>
              <w:rPr>
                <w:noProof/>
                <w:webHidden/>
              </w:rPr>
            </w:r>
            <w:r>
              <w:rPr>
                <w:noProof/>
                <w:webHidden/>
              </w:rPr>
              <w:fldChar w:fldCharType="separate"/>
            </w:r>
            <w:r>
              <w:rPr>
                <w:noProof/>
                <w:webHidden/>
              </w:rPr>
              <w:t>9</w:t>
            </w:r>
            <w:r>
              <w:rPr>
                <w:noProof/>
                <w:webHidden/>
              </w:rPr>
              <w:fldChar w:fldCharType="end"/>
            </w:r>
          </w:hyperlink>
        </w:p>
        <w:p w14:paraId="1CD743A9" w14:textId="1A2ECF4A" w:rsidR="009B2B56" w:rsidRDefault="009B2B56">
          <w:pPr>
            <w:pStyle w:val="TOC1"/>
            <w:tabs>
              <w:tab w:val="left" w:pos="440"/>
              <w:tab w:val="right" w:leader="dot" w:pos="8777"/>
            </w:tabs>
            <w:rPr>
              <w:rFonts w:eastAsiaTheme="minorEastAsia"/>
              <w:noProof/>
              <w:lang w:val="ru-UA" w:eastAsia="ru-UA"/>
            </w:rPr>
          </w:pPr>
          <w:hyperlink w:anchor="_Toc102946078" w:history="1">
            <w:r w:rsidRPr="00C030FF">
              <w:rPr>
                <w:rStyle w:val="Hyperlink"/>
                <w:noProof/>
              </w:rPr>
              <w:t>3.</w:t>
            </w:r>
            <w:r>
              <w:rPr>
                <w:rFonts w:eastAsiaTheme="minorEastAsia"/>
                <w:noProof/>
                <w:lang w:val="ru-UA" w:eastAsia="ru-UA"/>
              </w:rPr>
              <w:tab/>
            </w:r>
            <w:r w:rsidRPr="00C030FF">
              <w:rPr>
                <w:rStyle w:val="Hyperlink"/>
                <w:noProof/>
              </w:rPr>
              <w:t>Popis riešení z hľadiska troch základných zložiek IS</w:t>
            </w:r>
            <w:r>
              <w:rPr>
                <w:noProof/>
                <w:webHidden/>
              </w:rPr>
              <w:tab/>
            </w:r>
            <w:r>
              <w:rPr>
                <w:noProof/>
                <w:webHidden/>
              </w:rPr>
              <w:fldChar w:fldCharType="begin"/>
            </w:r>
            <w:r>
              <w:rPr>
                <w:noProof/>
                <w:webHidden/>
              </w:rPr>
              <w:instrText xml:space="preserve"> PAGEREF _Toc102946078 \h </w:instrText>
            </w:r>
            <w:r>
              <w:rPr>
                <w:noProof/>
                <w:webHidden/>
              </w:rPr>
            </w:r>
            <w:r>
              <w:rPr>
                <w:noProof/>
                <w:webHidden/>
              </w:rPr>
              <w:fldChar w:fldCharType="separate"/>
            </w:r>
            <w:r>
              <w:rPr>
                <w:noProof/>
                <w:webHidden/>
              </w:rPr>
              <w:t>10</w:t>
            </w:r>
            <w:r>
              <w:rPr>
                <w:noProof/>
                <w:webHidden/>
              </w:rPr>
              <w:fldChar w:fldCharType="end"/>
            </w:r>
          </w:hyperlink>
        </w:p>
        <w:p w14:paraId="094B769A" w14:textId="25D5CE52" w:rsidR="009B2B56" w:rsidRDefault="009B2B56">
          <w:pPr>
            <w:pStyle w:val="TOC2"/>
            <w:tabs>
              <w:tab w:val="left" w:pos="880"/>
              <w:tab w:val="right" w:leader="dot" w:pos="8777"/>
            </w:tabs>
            <w:rPr>
              <w:rFonts w:eastAsiaTheme="minorEastAsia"/>
              <w:noProof/>
              <w:lang w:val="ru-UA" w:eastAsia="ru-UA"/>
            </w:rPr>
          </w:pPr>
          <w:hyperlink w:anchor="_Toc102946079" w:history="1">
            <w:r w:rsidRPr="00C030FF">
              <w:rPr>
                <w:rStyle w:val="Hyperlink"/>
                <w:noProof/>
              </w:rPr>
              <w:t>3.1.</w:t>
            </w:r>
            <w:r>
              <w:rPr>
                <w:rFonts w:eastAsiaTheme="minorEastAsia"/>
                <w:noProof/>
                <w:lang w:val="ru-UA" w:eastAsia="ru-UA"/>
              </w:rPr>
              <w:tab/>
            </w:r>
            <w:r w:rsidRPr="00C030FF">
              <w:rPr>
                <w:rStyle w:val="Hyperlink"/>
                <w:noProof/>
              </w:rPr>
              <w:t>Používané aplikacii</w:t>
            </w:r>
            <w:r>
              <w:rPr>
                <w:noProof/>
                <w:webHidden/>
              </w:rPr>
              <w:tab/>
            </w:r>
            <w:r>
              <w:rPr>
                <w:noProof/>
                <w:webHidden/>
              </w:rPr>
              <w:fldChar w:fldCharType="begin"/>
            </w:r>
            <w:r>
              <w:rPr>
                <w:noProof/>
                <w:webHidden/>
              </w:rPr>
              <w:instrText xml:space="preserve"> PAGEREF _Toc102946079 \h </w:instrText>
            </w:r>
            <w:r>
              <w:rPr>
                <w:noProof/>
                <w:webHidden/>
              </w:rPr>
            </w:r>
            <w:r>
              <w:rPr>
                <w:noProof/>
                <w:webHidden/>
              </w:rPr>
              <w:fldChar w:fldCharType="separate"/>
            </w:r>
            <w:r>
              <w:rPr>
                <w:noProof/>
                <w:webHidden/>
              </w:rPr>
              <w:t>10</w:t>
            </w:r>
            <w:r>
              <w:rPr>
                <w:noProof/>
                <w:webHidden/>
              </w:rPr>
              <w:fldChar w:fldCharType="end"/>
            </w:r>
          </w:hyperlink>
        </w:p>
        <w:p w14:paraId="2F119B02" w14:textId="4C74C093" w:rsidR="009B2B56" w:rsidRDefault="009B2B56">
          <w:pPr>
            <w:pStyle w:val="TOC2"/>
            <w:tabs>
              <w:tab w:val="left" w:pos="880"/>
              <w:tab w:val="right" w:leader="dot" w:pos="8777"/>
            </w:tabs>
            <w:rPr>
              <w:rFonts w:eastAsiaTheme="minorEastAsia"/>
              <w:noProof/>
              <w:lang w:val="ru-UA" w:eastAsia="ru-UA"/>
            </w:rPr>
          </w:pPr>
          <w:hyperlink w:anchor="_Toc102946080" w:history="1">
            <w:r w:rsidRPr="00C030FF">
              <w:rPr>
                <w:rStyle w:val="Hyperlink"/>
                <w:noProof/>
              </w:rPr>
              <w:t>3.2.</w:t>
            </w:r>
            <w:r>
              <w:rPr>
                <w:rFonts w:eastAsiaTheme="minorEastAsia"/>
                <w:noProof/>
                <w:lang w:val="ru-UA" w:eastAsia="ru-UA"/>
              </w:rPr>
              <w:tab/>
            </w:r>
            <w:r w:rsidRPr="00C030FF">
              <w:rPr>
                <w:rStyle w:val="Hyperlink"/>
                <w:noProof/>
              </w:rPr>
              <w:t>Smart náramky</w:t>
            </w:r>
            <w:r>
              <w:rPr>
                <w:noProof/>
                <w:webHidden/>
              </w:rPr>
              <w:tab/>
            </w:r>
            <w:r>
              <w:rPr>
                <w:noProof/>
                <w:webHidden/>
              </w:rPr>
              <w:fldChar w:fldCharType="begin"/>
            </w:r>
            <w:r>
              <w:rPr>
                <w:noProof/>
                <w:webHidden/>
              </w:rPr>
              <w:instrText xml:space="preserve"> PAGEREF _Toc102946080 \h </w:instrText>
            </w:r>
            <w:r>
              <w:rPr>
                <w:noProof/>
                <w:webHidden/>
              </w:rPr>
            </w:r>
            <w:r>
              <w:rPr>
                <w:noProof/>
                <w:webHidden/>
              </w:rPr>
              <w:fldChar w:fldCharType="separate"/>
            </w:r>
            <w:r>
              <w:rPr>
                <w:noProof/>
                <w:webHidden/>
              </w:rPr>
              <w:t>10</w:t>
            </w:r>
            <w:r>
              <w:rPr>
                <w:noProof/>
                <w:webHidden/>
              </w:rPr>
              <w:fldChar w:fldCharType="end"/>
            </w:r>
          </w:hyperlink>
        </w:p>
        <w:p w14:paraId="517463E2" w14:textId="04B73DCE" w:rsidR="009B2B56" w:rsidRDefault="009B2B56">
          <w:pPr>
            <w:pStyle w:val="TOC2"/>
            <w:tabs>
              <w:tab w:val="left" w:pos="880"/>
              <w:tab w:val="right" w:leader="dot" w:pos="8777"/>
            </w:tabs>
            <w:rPr>
              <w:rFonts w:eastAsiaTheme="minorEastAsia"/>
              <w:noProof/>
              <w:lang w:val="ru-UA" w:eastAsia="ru-UA"/>
            </w:rPr>
          </w:pPr>
          <w:hyperlink w:anchor="_Toc102946081" w:history="1">
            <w:r w:rsidRPr="00C030FF">
              <w:rPr>
                <w:rStyle w:val="Hyperlink"/>
                <w:noProof/>
              </w:rPr>
              <w:t>3.3.</w:t>
            </w:r>
            <w:r>
              <w:rPr>
                <w:rFonts w:eastAsiaTheme="minorEastAsia"/>
                <w:noProof/>
                <w:lang w:val="ru-UA" w:eastAsia="ru-UA"/>
              </w:rPr>
              <w:tab/>
            </w:r>
            <w:r w:rsidRPr="00C030FF">
              <w:rPr>
                <w:rStyle w:val="Hyperlink"/>
                <w:noProof/>
              </w:rPr>
              <w:t>Lampy cirkadiánneho rytmu</w:t>
            </w:r>
            <w:r>
              <w:rPr>
                <w:noProof/>
                <w:webHidden/>
              </w:rPr>
              <w:tab/>
            </w:r>
            <w:r>
              <w:rPr>
                <w:noProof/>
                <w:webHidden/>
              </w:rPr>
              <w:fldChar w:fldCharType="begin"/>
            </w:r>
            <w:r>
              <w:rPr>
                <w:noProof/>
                <w:webHidden/>
              </w:rPr>
              <w:instrText xml:space="preserve"> PAGEREF _Toc102946081 \h </w:instrText>
            </w:r>
            <w:r>
              <w:rPr>
                <w:noProof/>
                <w:webHidden/>
              </w:rPr>
            </w:r>
            <w:r>
              <w:rPr>
                <w:noProof/>
                <w:webHidden/>
              </w:rPr>
              <w:fldChar w:fldCharType="separate"/>
            </w:r>
            <w:r>
              <w:rPr>
                <w:noProof/>
                <w:webHidden/>
              </w:rPr>
              <w:t>10</w:t>
            </w:r>
            <w:r>
              <w:rPr>
                <w:noProof/>
                <w:webHidden/>
              </w:rPr>
              <w:fldChar w:fldCharType="end"/>
            </w:r>
          </w:hyperlink>
        </w:p>
        <w:p w14:paraId="7928ABDE" w14:textId="74F21ED4" w:rsidR="009B2B56" w:rsidRDefault="009B2B56">
          <w:pPr>
            <w:pStyle w:val="TOC1"/>
            <w:tabs>
              <w:tab w:val="left" w:pos="440"/>
              <w:tab w:val="right" w:leader="dot" w:pos="8777"/>
            </w:tabs>
            <w:rPr>
              <w:rFonts w:eastAsiaTheme="minorEastAsia"/>
              <w:noProof/>
              <w:lang w:val="ru-UA" w:eastAsia="ru-UA"/>
            </w:rPr>
          </w:pPr>
          <w:hyperlink w:anchor="_Toc102946082" w:history="1">
            <w:r w:rsidRPr="00C030FF">
              <w:rPr>
                <w:rStyle w:val="Hyperlink"/>
                <w:noProof/>
              </w:rPr>
              <w:t>4.</w:t>
            </w:r>
            <w:r>
              <w:rPr>
                <w:rFonts w:eastAsiaTheme="minorEastAsia"/>
                <w:noProof/>
                <w:lang w:val="ru-UA" w:eastAsia="ru-UA"/>
              </w:rPr>
              <w:tab/>
            </w:r>
            <w:r w:rsidRPr="00C030FF">
              <w:rPr>
                <w:rStyle w:val="Hyperlink"/>
                <w:noProof/>
              </w:rPr>
              <w:t>Výhody a nevýhody existujúcich riešení</w:t>
            </w:r>
            <w:r>
              <w:rPr>
                <w:noProof/>
                <w:webHidden/>
              </w:rPr>
              <w:tab/>
            </w:r>
            <w:r>
              <w:rPr>
                <w:noProof/>
                <w:webHidden/>
              </w:rPr>
              <w:fldChar w:fldCharType="begin"/>
            </w:r>
            <w:r>
              <w:rPr>
                <w:noProof/>
                <w:webHidden/>
              </w:rPr>
              <w:instrText xml:space="preserve"> PAGEREF _Toc102946082 \h </w:instrText>
            </w:r>
            <w:r>
              <w:rPr>
                <w:noProof/>
                <w:webHidden/>
              </w:rPr>
            </w:r>
            <w:r>
              <w:rPr>
                <w:noProof/>
                <w:webHidden/>
              </w:rPr>
              <w:fldChar w:fldCharType="separate"/>
            </w:r>
            <w:r>
              <w:rPr>
                <w:noProof/>
                <w:webHidden/>
              </w:rPr>
              <w:t>11</w:t>
            </w:r>
            <w:r>
              <w:rPr>
                <w:noProof/>
                <w:webHidden/>
              </w:rPr>
              <w:fldChar w:fldCharType="end"/>
            </w:r>
          </w:hyperlink>
        </w:p>
        <w:p w14:paraId="28564A87" w14:textId="7A318B9D" w:rsidR="009B2B56" w:rsidRDefault="009B2B56">
          <w:pPr>
            <w:pStyle w:val="TOC2"/>
            <w:tabs>
              <w:tab w:val="left" w:pos="880"/>
              <w:tab w:val="right" w:leader="dot" w:pos="8777"/>
            </w:tabs>
            <w:rPr>
              <w:rFonts w:eastAsiaTheme="minorEastAsia"/>
              <w:noProof/>
              <w:lang w:val="ru-UA" w:eastAsia="ru-UA"/>
            </w:rPr>
          </w:pPr>
          <w:hyperlink w:anchor="_Toc102946083" w:history="1">
            <w:r w:rsidRPr="00C030FF">
              <w:rPr>
                <w:rStyle w:val="Hyperlink"/>
                <w:noProof/>
              </w:rPr>
              <w:t>4.1.</w:t>
            </w:r>
            <w:r>
              <w:rPr>
                <w:rFonts w:eastAsiaTheme="minorEastAsia"/>
                <w:noProof/>
                <w:lang w:val="ru-UA" w:eastAsia="ru-UA"/>
              </w:rPr>
              <w:tab/>
            </w:r>
            <w:r w:rsidRPr="00C030FF">
              <w:rPr>
                <w:rStyle w:val="Hyperlink"/>
                <w:noProof/>
              </w:rPr>
              <w:t>Používané aplikacii</w:t>
            </w:r>
            <w:r>
              <w:rPr>
                <w:noProof/>
                <w:webHidden/>
              </w:rPr>
              <w:tab/>
            </w:r>
            <w:r>
              <w:rPr>
                <w:noProof/>
                <w:webHidden/>
              </w:rPr>
              <w:fldChar w:fldCharType="begin"/>
            </w:r>
            <w:r>
              <w:rPr>
                <w:noProof/>
                <w:webHidden/>
              </w:rPr>
              <w:instrText xml:space="preserve"> PAGEREF _Toc102946083 \h </w:instrText>
            </w:r>
            <w:r>
              <w:rPr>
                <w:noProof/>
                <w:webHidden/>
              </w:rPr>
            </w:r>
            <w:r>
              <w:rPr>
                <w:noProof/>
                <w:webHidden/>
              </w:rPr>
              <w:fldChar w:fldCharType="separate"/>
            </w:r>
            <w:r>
              <w:rPr>
                <w:noProof/>
                <w:webHidden/>
              </w:rPr>
              <w:t>11</w:t>
            </w:r>
            <w:r>
              <w:rPr>
                <w:noProof/>
                <w:webHidden/>
              </w:rPr>
              <w:fldChar w:fldCharType="end"/>
            </w:r>
          </w:hyperlink>
        </w:p>
        <w:p w14:paraId="1175DFA8" w14:textId="2056F332" w:rsidR="009B2B56" w:rsidRDefault="009B2B56">
          <w:pPr>
            <w:pStyle w:val="TOC3"/>
            <w:tabs>
              <w:tab w:val="left" w:pos="1320"/>
              <w:tab w:val="right" w:leader="dot" w:pos="8777"/>
            </w:tabs>
            <w:rPr>
              <w:rFonts w:eastAsiaTheme="minorEastAsia"/>
              <w:noProof/>
              <w:lang w:val="ru-UA" w:eastAsia="ru-UA"/>
            </w:rPr>
          </w:pPr>
          <w:hyperlink w:anchor="_Toc102946084" w:history="1">
            <w:r w:rsidRPr="00C030FF">
              <w:rPr>
                <w:rStyle w:val="Hyperlink"/>
                <w:noProof/>
              </w:rPr>
              <w:t>4.1.1.</w:t>
            </w:r>
            <w:r>
              <w:rPr>
                <w:rFonts w:eastAsiaTheme="minorEastAsia"/>
                <w:noProof/>
                <w:lang w:val="ru-UA" w:eastAsia="ru-UA"/>
              </w:rPr>
              <w:tab/>
            </w:r>
            <w:r w:rsidRPr="00C030FF">
              <w:rPr>
                <w:rStyle w:val="Hyperlink"/>
                <w:noProof/>
              </w:rPr>
              <w:t>Výhody</w:t>
            </w:r>
            <w:r>
              <w:rPr>
                <w:noProof/>
                <w:webHidden/>
              </w:rPr>
              <w:tab/>
            </w:r>
            <w:r>
              <w:rPr>
                <w:noProof/>
                <w:webHidden/>
              </w:rPr>
              <w:fldChar w:fldCharType="begin"/>
            </w:r>
            <w:r>
              <w:rPr>
                <w:noProof/>
                <w:webHidden/>
              </w:rPr>
              <w:instrText xml:space="preserve"> PAGEREF _Toc102946084 \h </w:instrText>
            </w:r>
            <w:r>
              <w:rPr>
                <w:noProof/>
                <w:webHidden/>
              </w:rPr>
            </w:r>
            <w:r>
              <w:rPr>
                <w:noProof/>
                <w:webHidden/>
              </w:rPr>
              <w:fldChar w:fldCharType="separate"/>
            </w:r>
            <w:r>
              <w:rPr>
                <w:noProof/>
                <w:webHidden/>
              </w:rPr>
              <w:t>11</w:t>
            </w:r>
            <w:r>
              <w:rPr>
                <w:noProof/>
                <w:webHidden/>
              </w:rPr>
              <w:fldChar w:fldCharType="end"/>
            </w:r>
          </w:hyperlink>
        </w:p>
        <w:p w14:paraId="7211F5DD" w14:textId="3632506C" w:rsidR="009B2B56" w:rsidRDefault="009B2B56">
          <w:pPr>
            <w:pStyle w:val="TOC3"/>
            <w:tabs>
              <w:tab w:val="left" w:pos="1320"/>
              <w:tab w:val="right" w:leader="dot" w:pos="8777"/>
            </w:tabs>
            <w:rPr>
              <w:rFonts w:eastAsiaTheme="minorEastAsia"/>
              <w:noProof/>
              <w:lang w:val="ru-UA" w:eastAsia="ru-UA"/>
            </w:rPr>
          </w:pPr>
          <w:hyperlink w:anchor="_Toc102946085" w:history="1">
            <w:r w:rsidRPr="00C030FF">
              <w:rPr>
                <w:rStyle w:val="Hyperlink"/>
                <w:noProof/>
              </w:rPr>
              <w:t>4.1.2.</w:t>
            </w:r>
            <w:r>
              <w:rPr>
                <w:rFonts w:eastAsiaTheme="minorEastAsia"/>
                <w:noProof/>
                <w:lang w:val="ru-UA" w:eastAsia="ru-UA"/>
              </w:rPr>
              <w:tab/>
            </w:r>
            <w:r w:rsidRPr="00C030FF">
              <w:rPr>
                <w:rStyle w:val="Hyperlink"/>
                <w:noProof/>
              </w:rPr>
              <w:t>Nevýhody</w:t>
            </w:r>
            <w:r>
              <w:rPr>
                <w:noProof/>
                <w:webHidden/>
              </w:rPr>
              <w:tab/>
            </w:r>
            <w:r>
              <w:rPr>
                <w:noProof/>
                <w:webHidden/>
              </w:rPr>
              <w:fldChar w:fldCharType="begin"/>
            </w:r>
            <w:r>
              <w:rPr>
                <w:noProof/>
                <w:webHidden/>
              </w:rPr>
              <w:instrText xml:space="preserve"> PAGEREF _Toc102946085 \h </w:instrText>
            </w:r>
            <w:r>
              <w:rPr>
                <w:noProof/>
                <w:webHidden/>
              </w:rPr>
            </w:r>
            <w:r>
              <w:rPr>
                <w:noProof/>
                <w:webHidden/>
              </w:rPr>
              <w:fldChar w:fldCharType="separate"/>
            </w:r>
            <w:r>
              <w:rPr>
                <w:noProof/>
                <w:webHidden/>
              </w:rPr>
              <w:t>11</w:t>
            </w:r>
            <w:r>
              <w:rPr>
                <w:noProof/>
                <w:webHidden/>
              </w:rPr>
              <w:fldChar w:fldCharType="end"/>
            </w:r>
          </w:hyperlink>
        </w:p>
        <w:p w14:paraId="36120437" w14:textId="0B093FD7" w:rsidR="009B2B56" w:rsidRDefault="009B2B56">
          <w:pPr>
            <w:pStyle w:val="TOC2"/>
            <w:tabs>
              <w:tab w:val="left" w:pos="880"/>
              <w:tab w:val="right" w:leader="dot" w:pos="8777"/>
            </w:tabs>
            <w:rPr>
              <w:rFonts w:eastAsiaTheme="minorEastAsia"/>
              <w:noProof/>
              <w:lang w:val="ru-UA" w:eastAsia="ru-UA"/>
            </w:rPr>
          </w:pPr>
          <w:hyperlink w:anchor="_Toc102946086" w:history="1">
            <w:r w:rsidRPr="00C030FF">
              <w:rPr>
                <w:rStyle w:val="Hyperlink"/>
                <w:noProof/>
              </w:rPr>
              <w:t>4.2.</w:t>
            </w:r>
            <w:r>
              <w:rPr>
                <w:rFonts w:eastAsiaTheme="minorEastAsia"/>
                <w:noProof/>
                <w:lang w:val="ru-UA" w:eastAsia="ru-UA"/>
              </w:rPr>
              <w:tab/>
            </w:r>
            <w:r w:rsidRPr="00C030FF">
              <w:rPr>
                <w:rStyle w:val="Hyperlink"/>
                <w:noProof/>
              </w:rPr>
              <w:t>Smart náramky</w:t>
            </w:r>
            <w:r>
              <w:rPr>
                <w:noProof/>
                <w:webHidden/>
              </w:rPr>
              <w:tab/>
            </w:r>
            <w:r>
              <w:rPr>
                <w:noProof/>
                <w:webHidden/>
              </w:rPr>
              <w:fldChar w:fldCharType="begin"/>
            </w:r>
            <w:r>
              <w:rPr>
                <w:noProof/>
                <w:webHidden/>
              </w:rPr>
              <w:instrText xml:space="preserve"> PAGEREF _Toc102946086 \h </w:instrText>
            </w:r>
            <w:r>
              <w:rPr>
                <w:noProof/>
                <w:webHidden/>
              </w:rPr>
            </w:r>
            <w:r>
              <w:rPr>
                <w:noProof/>
                <w:webHidden/>
              </w:rPr>
              <w:fldChar w:fldCharType="separate"/>
            </w:r>
            <w:r>
              <w:rPr>
                <w:noProof/>
                <w:webHidden/>
              </w:rPr>
              <w:t>11</w:t>
            </w:r>
            <w:r>
              <w:rPr>
                <w:noProof/>
                <w:webHidden/>
              </w:rPr>
              <w:fldChar w:fldCharType="end"/>
            </w:r>
          </w:hyperlink>
        </w:p>
        <w:p w14:paraId="6C387F3B" w14:textId="1C64A8EF" w:rsidR="009B2B56" w:rsidRDefault="009B2B56">
          <w:pPr>
            <w:pStyle w:val="TOC3"/>
            <w:tabs>
              <w:tab w:val="left" w:pos="1320"/>
              <w:tab w:val="right" w:leader="dot" w:pos="8777"/>
            </w:tabs>
            <w:rPr>
              <w:rFonts w:eastAsiaTheme="minorEastAsia"/>
              <w:noProof/>
              <w:lang w:val="ru-UA" w:eastAsia="ru-UA"/>
            </w:rPr>
          </w:pPr>
          <w:hyperlink w:anchor="_Toc102946087" w:history="1">
            <w:r w:rsidRPr="00C030FF">
              <w:rPr>
                <w:rStyle w:val="Hyperlink"/>
                <w:noProof/>
              </w:rPr>
              <w:t>4.2.1.</w:t>
            </w:r>
            <w:r>
              <w:rPr>
                <w:rFonts w:eastAsiaTheme="minorEastAsia"/>
                <w:noProof/>
                <w:lang w:val="ru-UA" w:eastAsia="ru-UA"/>
              </w:rPr>
              <w:tab/>
            </w:r>
            <w:r w:rsidRPr="00C030FF">
              <w:rPr>
                <w:rStyle w:val="Hyperlink"/>
                <w:noProof/>
              </w:rPr>
              <w:t>Výhody</w:t>
            </w:r>
            <w:r>
              <w:rPr>
                <w:noProof/>
                <w:webHidden/>
              </w:rPr>
              <w:tab/>
            </w:r>
            <w:r>
              <w:rPr>
                <w:noProof/>
                <w:webHidden/>
              </w:rPr>
              <w:fldChar w:fldCharType="begin"/>
            </w:r>
            <w:r>
              <w:rPr>
                <w:noProof/>
                <w:webHidden/>
              </w:rPr>
              <w:instrText xml:space="preserve"> PAGEREF _Toc102946087 \h </w:instrText>
            </w:r>
            <w:r>
              <w:rPr>
                <w:noProof/>
                <w:webHidden/>
              </w:rPr>
            </w:r>
            <w:r>
              <w:rPr>
                <w:noProof/>
                <w:webHidden/>
              </w:rPr>
              <w:fldChar w:fldCharType="separate"/>
            </w:r>
            <w:r>
              <w:rPr>
                <w:noProof/>
                <w:webHidden/>
              </w:rPr>
              <w:t>11</w:t>
            </w:r>
            <w:r>
              <w:rPr>
                <w:noProof/>
                <w:webHidden/>
              </w:rPr>
              <w:fldChar w:fldCharType="end"/>
            </w:r>
          </w:hyperlink>
        </w:p>
        <w:p w14:paraId="4E75DEB0" w14:textId="6245947D" w:rsidR="009B2B56" w:rsidRDefault="009B2B56">
          <w:pPr>
            <w:pStyle w:val="TOC3"/>
            <w:tabs>
              <w:tab w:val="left" w:pos="1320"/>
              <w:tab w:val="right" w:leader="dot" w:pos="8777"/>
            </w:tabs>
            <w:rPr>
              <w:rFonts w:eastAsiaTheme="minorEastAsia"/>
              <w:noProof/>
              <w:lang w:val="ru-UA" w:eastAsia="ru-UA"/>
            </w:rPr>
          </w:pPr>
          <w:hyperlink w:anchor="_Toc102946088" w:history="1">
            <w:r w:rsidRPr="00C030FF">
              <w:rPr>
                <w:rStyle w:val="Hyperlink"/>
                <w:noProof/>
              </w:rPr>
              <w:t>4.2.2.</w:t>
            </w:r>
            <w:r>
              <w:rPr>
                <w:rFonts w:eastAsiaTheme="minorEastAsia"/>
                <w:noProof/>
                <w:lang w:val="ru-UA" w:eastAsia="ru-UA"/>
              </w:rPr>
              <w:tab/>
            </w:r>
            <w:r w:rsidRPr="00C030FF">
              <w:rPr>
                <w:rStyle w:val="Hyperlink"/>
                <w:noProof/>
              </w:rPr>
              <w:t>Nevýhody</w:t>
            </w:r>
            <w:r>
              <w:rPr>
                <w:noProof/>
                <w:webHidden/>
              </w:rPr>
              <w:tab/>
            </w:r>
            <w:r>
              <w:rPr>
                <w:noProof/>
                <w:webHidden/>
              </w:rPr>
              <w:fldChar w:fldCharType="begin"/>
            </w:r>
            <w:r>
              <w:rPr>
                <w:noProof/>
                <w:webHidden/>
              </w:rPr>
              <w:instrText xml:space="preserve"> PAGEREF _Toc102946088 \h </w:instrText>
            </w:r>
            <w:r>
              <w:rPr>
                <w:noProof/>
                <w:webHidden/>
              </w:rPr>
            </w:r>
            <w:r>
              <w:rPr>
                <w:noProof/>
                <w:webHidden/>
              </w:rPr>
              <w:fldChar w:fldCharType="separate"/>
            </w:r>
            <w:r>
              <w:rPr>
                <w:noProof/>
                <w:webHidden/>
              </w:rPr>
              <w:t>12</w:t>
            </w:r>
            <w:r>
              <w:rPr>
                <w:noProof/>
                <w:webHidden/>
              </w:rPr>
              <w:fldChar w:fldCharType="end"/>
            </w:r>
          </w:hyperlink>
        </w:p>
        <w:p w14:paraId="1AECE147" w14:textId="04180CDA" w:rsidR="009B2B56" w:rsidRDefault="009B2B56">
          <w:pPr>
            <w:pStyle w:val="TOC2"/>
            <w:tabs>
              <w:tab w:val="left" w:pos="880"/>
              <w:tab w:val="right" w:leader="dot" w:pos="8777"/>
            </w:tabs>
            <w:rPr>
              <w:rFonts w:eastAsiaTheme="minorEastAsia"/>
              <w:noProof/>
              <w:lang w:val="ru-UA" w:eastAsia="ru-UA"/>
            </w:rPr>
          </w:pPr>
          <w:hyperlink w:anchor="_Toc102946089" w:history="1">
            <w:r w:rsidRPr="00C030FF">
              <w:rPr>
                <w:rStyle w:val="Hyperlink"/>
                <w:noProof/>
              </w:rPr>
              <w:t>4.3.</w:t>
            </w:r>
            <w:r>
              <w:rPr>
                <w:rFonts w:eastAsiaTheme="minorEastAsia"/>
                <w:noProof/>
                <w:lang w:val="ru-UA" w:eastAsia="ru-UA"/>
              </w:rPr>
              <w:tab/>
            </w:r>
            <w:r w:rsidRPr="00C030FF">
              <w:rPr>
                <w:rStyle w:val="Hyperlink"/>
                <w:noProof/>
              </w:rPr>
              <w:t>Lampy cirkadiánneho rytmu</w:t>
            </w:r>
            <w:r>
              <w:rPr>
                <w:noProof/>
                <w:webHidden/>
              </w:rPr>
              <w:tab/>
            </w:r>
            <w:r>
              <w:rPr>
                <w:noProof/>
                <w:webHidden/>
              </w:rPr>
              <w:fldChar w:fldCharType="begin"/>
            </w:r>
            <w:r>
              <w:rPr>
                <w:noProof/>
                <w:webHidden/>
              </w:rPr>
              <w:instrText xml:space="preserve"> PAGEREF _Toc102946089 \h </w:instrText>
            </w:r>
            <w:r>
              <w:rPr>
                <w:noProof/>
                <w:webHidden/>
              </w:rPr>
            </w:r>
            <w:r>
              <w:rPr>
                <w:noProof/>
                <w:webHidden/>
              </w:rPr>
              <w:fldChar w:fldCharType="separate"/>
            </w:r>
            <w:r>
              <w:rPr>
                <w:noProof/>
                <w:webHidden/>
              </w:rPr>
              <w:t>12</w:t>
            </w:r>
            <w:r>
              <w:rPr>
                <w:noProof/>
                <w:webHidden/>
              </w:rPr>
              <w:fldChar w:fldCharType="end"/>
            </w:r>
          </w:hyperlink>
        </w:p>
        <w:p w14:paraId="0C8B2462" w14:textId="02C9C88C" w:rsidR="009B2B56" w:rsidRDefault="009B2B56">
          <w:pPr>
            <w:pStyle w:val="TOC3"/>
            <w:tabs>
              <w:tab w:val="left" w:pos="1320"/>
              <w:tab w:val="right" w:leader="dot" w:pos="8777"/>
            </w:tabs>
            <w:rPr>
              <w:rFonts w:eastAsiaTheme="minorEastAsia"/>
              <w:noProof/>
              <w:lang w:val="ru-UA" w:eastAsia="ru-UA"/>
            </w:rPr>
          </w:pPr>
          <w:hyperlink w:anchor="_Toc102946090" w:history="1">
            <w:r w:rsidRPr="00C030FF">
              <w:rPr>
                <w:rStyle w:val="Hyperlink"/>
                <w:rFonts w:eastAsia="Times New Roman"/>
                <w:noProof/>
                <w:lang w:eastAsia="ru-UA"/>
              </w:rPr>
              <w:t>4.3.1.</w:t>
            </w:r>
            <w:r>
              <w:rPr>
                <w:rFonts w:eastAsiaTheme="minorEastAsia"/>
                <w:noProof/>
                <w:lang w:val="ru-UA" w:eastAsia="ru-UA"/>
              </w:rPr>
              <w:tab/>
            </w:r>
            <w:r w:rsidRPr="00C030FF">
              <w:rPr>
                <w:rStyle w:val="Hyperlink"/>
                <w:rFonts w:eastAsia="Times New Roman"/>
                <w:noProof/>
                <w:lang w:eastAsia="ru-UA"/>
              </w:rPr>
              <w:t>Výhody</w:t>
            </w:r>
            <w:r>
              <w:rPr>
                <w:noProof/>
                <w:webHidden/>
              </w:rPr>
              <w:tab/>
            </w:r>
            <w:r>
              <w:rPr>
                <w:noProof/>
                <w:webHidden/>
              </w:rPr>
              <w:fldChar w:fldCharType="begin"/>
            </w:r>
            <w:r>
              <w:rPr>
                <w:noProof/>
                <w:webHidden/>
              </w:rPr>
              <w:instrText xml:space="preserve"> PAGEREF _Toc102946090 \h </w:instrText>
            </w:r>
            <w:r>
              <w:rPr>
                <w:noProof/>
                <w:webHidden/>
              </w:rPr>
            </w:r>
            <w:r>
              <w:rPr>
                <w:noProof/>
                <w:webHidden/>
              </w:rPr>
              <w:fldChar w:fldCharType="separate"/>
            </w:r>
            <w:r>
              <w:rPr>
                <w:noProof/>
                <w:webHidden/>
              </w:rPr>
              <w:t>12</w:t>
            </w:r>
            <w:r>
              <w:rPr>
                <w:noProof/>
                <w:webHidden/>
              </w:rPr>
              <w:fldChar w:fldCharType="end"/>
            </w:r>
          </w:hyperlink>
        </w:p>
        <w:p w14:paraId="50FF70EF" w14:textId="41D423C7" w:rsidR="009B2B56" w:rsidRDefault="009B2B56">
          <w:pPr>
            <w:pStyle w:val="TOC3"/>
            <w:tabs>
              <w:tab w:val="left" w:pos="1320"/>
              <w:tab w:val="right" w:leader="dot" w:pos="8777"/>
            </w:tabs>
            <w:rPr>
              <w:rFonts w:eastAsiaTheme="minorEastAsia"/>
              <w:noProof/>
              <w:lang w:val="ru-UA" w:eastAsia="ru-UA"/>
            </w:rPr>
          </w:pPr>
          <w:hyperlink w:anchor="_Toc102946091" w:history="1">
            <w:r w:rsidRPr="00C030FF">
              <w:rPr>
                <w:rStyle w:val="Hyperlink"/>
                <w:rFonts w:eastAsia="Times New Roman"/>
                <w:noProof/>
                <w:lang w:eastAsia="ru-UA"/>
              </w:rPr>
              <w:t>4.3.2.</w:t>
            </w:r>
            <w:r>
              <w:rPr>
                <w:rFonts w:eastAsiaTheme="minorEastAsia"/>
                <w:noProof/>
                <w:lang w:val="ru-UA" w:eastAsia="ru-UA"/>
              </w:rPr>
              <w:tab/>
            </w:r>
            <w:r w:rsidRPr="00C030FF">
              <w:rPr>
                <w:rStyle w:val="Hyperlink"/>
                <w:rFonts w:eastAsia="Times New Roman"/>
                <w:noProof/>
                <w:lang w:eastAsia="ru-UA"/>
              </w:rPr>
              <w:t>Nevýhody</w:t>
            </w:r>
            <w:r>
              <w:rPr>
                <w:noProof/>
                <w:webHidden/>
              </w:rPr>
              <w:tab/>
            </w:r>
            <w:r>
              <w:rPr>
                <w:noProof/>
                <w:webHidden/>
              </w:rPr>
              <w:fldChar w:fldCharType="begin"/>
            </w:r>
            <w:r>
              <w:rPr>
                <w:noProof/>
                <w:webHidden/>
              </w:rPr>
              <w:instrText xml:space="preserve"> PAGEREF _Toc102946091 \h </w:instrText>
            </w:r>
            <w:r>
              <w:rPr>
                <w:noProof/>
                <w:webHidden/>
              </w:rPr>
            </w:r>
            <w:r>
              <w:rPr>
                <w:noProof/>
                <w:webHidden/>
              </w:rPr>
              <w:fldChar w:fldCharType="separate"/>
            </w:r>
            <w:r>
              <w:rPr>
                <w:noProof/>
                <w:webHidden/>
              </w:rPr>
              <w:t>12</w:t>
            </w:r>
            <w:r>
              <w:rPr>
                <w:noProof/>
                <w:webHidden/>
              </w:rPr>
              <w:fldChar w:fldCharType="end"/>
            </w:r>
          </w:hyperlink>
        </w:p>
        <w:p w14:paraId="729C568A" w14:textId="6C2ECA31" w:rsidR="009B2B56" w:rsidRDefault="009B2B56">
          <w:pPr>
            <w:pStyle w:val="TOC1"/>
            <w:tabs>
              <w:tab w:val="left" w:pos="440"/>
              <w:tab w:val="right" w:leader="dot" w:pos="8777"/>
            </w:tabs>
            <w:rPr>
              <w:rFonts w:eastAsiaTheme="minorEastAsia"/>
              <w:noProof/>
              <w:lang w:val="ru-UA" w:eastAsia="ru-UA"/>
            </w:rPr>
          </w:pPr>
          <w:hyperlink w:anchor="_Toc102946092" w:history="1">
            <w:r w:rsidRPr="00C030FF">
              <w:rPr>
                <w:rStyle w:val="Hyperlink"/>
                <w:noProof/>
              </w:rPr>
              <w:t>5.</w:t>
            </w:r>
            <w:r>
              <w:rPr>
                <w:rFonts w:eastAsiaTheme="minorEastAsia"/>
                <w:noProof/>
                <w:lang w:val="ru-UA" w:eastAsia="ru-UA"/>
              </w:rPr>
              <w:tab/>
            </w:r>
            <w:r w:rsidRPr="00C030FF">
              <w:rPr>
                <w:rStyle w:val="Hyperlink"/>
                <w:noProof/>
              </w:rPr>
              <w:t>Návrh vlastného riešenia</w:t>
            </w:r>
            <w:r>
              <w:rPr>
                <w:noProof/>
                <w:webHidden/>
              </w:rPr>
              <w:tab/>
            </w:r>
            <w:r>
              <w:rPr>
                <w:noProof/>
                <w:webHidden/>
              </w:rPr>
              <w:fldChar w:fldCharType="begin"/>
            </w:r>
            <w:r>
              <w:rPr>
                <w:noProof/>
                <w:webHidden/>
              </w:rPr>
              <w:instrText xml:space="preserve"> PAGEREF _Toc102946092 \h </w:instrText>
            </w:r>
            <w:r>
              <w:rPr>
                <w:noProof/>
                <w:webHidden/>
              </w:rPr>
            </w:r>
            <w:r>
              <w:rPr>
                <w:noProof/>
                <w:webHidden/>
              </w:rPr>
              <w:fldChar w:fldCharType="separate"/>
            </w:r>
            <w:r>
              <w:rPr>
                <w:noProof/>
                <w:webHidden/>
              </w:rPr>
              <w:t>14</w:t>
            </w:r>
            <w:r>
              <w:rPr>
                <w:noProof/>
                <w:webHidden/>
              </w:rPr>
              <w:fldChar w:fldCharType="end"/>
            </w:r>
          </w:hyperlink>
        </w:p>
        <w:p w14:paraId="72B0E48A" w14:textId="24B4CB8A" w:rsidR="009B2B56" w:rsidRDefault="009B2B56">
          <w:pPr>
            <w:pStyle w:val="TOC2"/>
            <w:tabs>
              <w:tab w:val="left" w:pos="880"/>
              <w:tab w:val="right" w:leader="dot" w:pos="8777"/>
            </w:tabs>
            <w:rPr>
              <w:rFonts w:eastAsiaTheme="minorEastAsia"/>
              <w:noProof/>
              <w:lang w:val="ru-UA" w:eastAsia="ru-UA"/>
            </w:rPr>
          </w:pPr>
          <w:hyperlink w:anchor="_Toc102946093" w:history="1">
            <w:r w:rsidRPr="00C030FF">
              <w:rPr>
                <w:rStyle w:val="Hyperlink"/>
                <w:noProof/>
                <w:lang w:eastAsia="ru-UA"/>
              </w:rPr>
              <w:t>5.1.</w:t>
            </w:r>
            <w:r>
              <w:rPr>
                <w:rFonts w:eastAsiaTheme="minorEastAsia"/>
                <w:noProof/>
                <w:lang w:val="ru-UA" w:eastAsia="ru-UA"/>
              </w:rPr>
              <w:tab/>
            </w:r>
            <w:r w:rsidRPr="00C030FF">
              <w:rPr>
                <w:rStyle w:val="Hyperlink"/>
                <w:noProof/>
                <w:lang w:eastAsia="ru-UA"/>
              </w:rPr>
              <w:t>Popis riešenia - vo všeobecnosti</w:t>
            </w:r>
            <w:r>
              <w:rPr>
                <w:noProof/>
                <w:webHidden/>
              </w:rPr>
              <w:tab/>
            </w:r>
            <w:r>
              <w:rPr>
                <w:noProof/>
                <w:webHidden/>
              </w:rPr>
              <w:fldChar w:fldCharType="begin"/>
            </w:r>
            <w:r>
              <w:rPr>
                <w:noProof/>
                <w:webHidden/>
              </w:rPr>
              <w:instrText xml:space="preserve"> PAGEREF _Toc102946093 \h </w:instrText>
            </w:r>
            <w:r>
              <w:rPr>
                <w:noProof/>
                <w:webHidden/>
              </w:rPr>
            </w:r>
            <w:r>
              <w:rPr>
                <w:noProof/>
                <w:webHidden/>
              </w:rPr>
              <w:fldChar w:fldCharType="separate"/>
            </w:r>
            <w:r>
              <w:rPr>
                <w:noProof/>
                <w:webHidden/>
              </w:rPr>
              <w:t>14</w:t>
            </w:r>
            <w:r>
              <w:rPr>
                <w:noProof/>
                <w:webHidden/>
              </w:rPr>
              <w:fldChar w:fldCharType="end"/>
            </w:r>
          </w:hyperlink>
        </w:p>
        <w:p w14:paraId="073C7E71" w14:textId="7D80EC5E" w:rsidR="009B2B56" w:rsidRDefault="009B2B56">
          <w:pPr>
            <w:pStyle w:val="TOC2"/>
            <w:tabs>
              <w:tab w:val="left" w:pos="880"/>
              <w:tab w:val="right" w:leader="dot" w:pos="8777"/>
            </w:tabs>
            <w:rPr>
              <w:rFonts w:eastAsiaTheme="minorEastAsia"/>
              <w:noProof/>
              <w:lang w:val="ru-UA" w:eastAsia="ru-UA"/>
            </w:rPr>
          </w:pPr>
          <w:hyperlink w:anchor="_Toc102946094" w:history="1">
            <w:r w:rsidRPr="00C030FF">
              <w:rPr>
                <w:rStyle w:val="Hyperlink"/>
                <w:noProof/>
                <w:lang w:eastAsia="ru-UA"/>
              </w:rPr>
              <w:t>5.2.</w:t>
            </w:r>
            <w:r>
              <w:rPr>
                <w:rFonts w:eastAsiaTheme="minorEastAsia"/>
                <w:noProof/>
                <w:lang w:val="ru-UA" w:eastAsia="ru-UA"/>
              </w:rPr>
              <w:tab/>
            </w:r>
            <w:r w:rsidRPr="00C030FF">
              <w:rPr>
                <w:rStyle w:val="Hyperlink"/>
                <w:noProof/>
                <w:lang w:eastAsia="ru-UA"/>
              </w:rPr>
              <w:t>Popis riešenia z hľadiska troch základných zložiek IS</w:t>
            </w:r>
            <w:r>
              <w:rPr>
                <w:noProof/>
                <w:webHidden/>
              </w:rPr>
              <w:tab/>
            </w:r>
            <w:r>
              <w:rPr>
                <w:noProof/>
                <w:webHidden/>
              </w:rPr>
              <w:fldChar w:fldCharType="begin"/>
            </w:r>
            <w:r>
              <w:rPr>
                <w:noProof/>
                <w:webHidden/>
              </w:rPr>
              <w:instrText xml:space="preserve"> PAGEREF _Toc102946094 \h </w:instrText>
            </w:r>
            <w:r>
              <w:rPr>
                <w:noProof/>
                <w:webHidden/>
              </w:rPr>
            </w:r>
            <w:r>
              <w:rPr>
                <w:noProof/>
                <w:webHidden/>
              </w:rPr>
              <w:fldChar w:fldCharType="separate"/>
            </w:r>
            <w:r>
              <w:rPr>
                <w:noProof/>
                <w:webHidden/>
              </w:rPr>
              <w:t>15</w:t>
            </w:r>
            <w:r>
              <w:rPr>
                <w:noProof/>
                <w:webHidden/>
              </w:rPr>
              <w:fldChar w:fldCharType="end"/>
            </w:r>
          </w:hyperlink>
        </w:p>
        <w:p w14:paraId="36CB75B7" w14:textId="1B5FC579" w:rsidR="009B2B56" w:rsidRDefault="009B2B56">
          <w:pPr>
            <w:pStyle w:val="TOC2"/>
            <w:tabs>
              <w:tab w:val="left" w:pos="880"/>
              <w:tab w:val="right" w:leader="dot" w:pos="8777"/>
            </w:tabs>
            <w:rPr>
              <w:rFonts w:eastAsiaTheme="minorEastAsia"/>
              <w:noProof/>
              <w:lang w:val="ru-UA" w:eastAsia="ru-UA"/>
            </w:rPr>
          </w:pPr>
          <w:hyperlink w:anchor="_Toc102946095" w:history="1">
            <w:r w:rsidRPr="00C030FF">
              <w:rPr>
                <w:rStyle w:val="Hyperlink"/>
                <w:noProof/>
                <w:lang w:eastAsia="ru-UA"/>
              </w:rPr>
              <w:t>5.3.</w:t>
            </w:r>
            <w:r>
              <w:rPr>
                <w:rFonts w:eastAsiaTheme="minorEastAsia"/>
                <w:noProof/>
                <w:lang w:val="ru-UA" w:eastAsia="ru-UA"/>
              </w:rPr>
              <w:tab/>
            </w:r>
            <w:r w:rsidRPr="00C030FF">
              <w:rPr>
                <w:rStyle w:val="Hyperlink"/>
                <w:noProof/>
                <w:lang w:eastAsia="ru-UA"/>
              </w:rPr>
              <w:t>Výhody a nevýhody vlastného riešenia</w:t>
            </w:r>
            <w:r>
              <w:rPr>
                <w:noProof/>
                <w:webHidden/>
              </w:rPr>
              <w:tab/>
            </w:r>
            <w:r>
              <w:rPr>
                <w:noProof/>
                <w:webHidden/>
              </w:rPr>
              <w:fldChar w:fldCharType="begin"/>
            </w:r>
            <w:r>
              <w:rPr>
                <w:noProof/>
                <w:webHidden/>
              </w:rPr>
              <w:instrText xml:space="preserve"> PAGEREF _Toc102946095 \h </w:instrText>
            </w:r>
            <w:r>
              <w:rPr>
                <w:noProof/>
                <w:webHidden/>
              </w:rPr>
            </w:r>
            <w:r>
              <w:rPr>
                <w:noProof/>
                <w:webHidden/>
              </w:rPr>
              <w:fldChar w:fldCharType="separate"/>
            </w:r>
            <w:r>
              <w:rPr>
                <w:noProof/>
                <w:webHidden/>
              </w:rPr>
              <w:t>15</w:t>
            </w:r>
            <w:r>
              <w:rPr>
                <w:noProof/>
                <w:webHidden/>
              </w:rPr>
              <w:fldChar w:fldCharType="end"/>
            </w:r>
          </w:hyperlink>
        </w:p>
        <w:p w14:paraId="366FBDF4" w14:textId="5B9FB0BF" w:rsidR="009B2B56" w:rsidRDefault="009B2B56">
          <w:pPr>
            <w:pStyle w:val="TOC3"/>
            <w:tabs>
              <w:tab w:val="left" w:pos="1320"/>
              <w:tab w:val="right" w:leader="dot" w:pos="8777"/>
            </w:tabs>
            <w:rPr>
              <w:rFonts w:eastAsiaTheme="minorEastAsia"/>
              <w:noProof/>
              <w:lang w:val="ru-UA" w:eastAsia="ru-UA"/>
            </w:rPr>
          </w:pPr>
          <w:hyperlink w:anchor="_Toc102946096" w:history="1">
            <w:r w:rsidRPr="00C030FF">
              <w:rPr>
                <w:rStyle w:val="Hyperlink"/>
                <w:noProof/>
                <w:lang w:eastAsia="ru-UA"/>
              </w:rPr>
              <w:t>5.3.1.</w:t>
            </w:r>
            <w:r>
              <w:rPr>
                <w:rFonts w:eastAsiaTheme="minorEastAsia"/>
                <w:noProof/>
                <w:lang w:val="ru-UA" w:eastAsia="ru-UA"/>
              </w:rPr>
              <w:tab/>
            </w:r>
            <w:r w:rsidRPr="00C030FF">
              <w:rPr>
                <w:rStyle w:val="Hyperlink"/>
                <w:noProof/>
                <w:lang w:eastAsia="ru-UA"/>
              </w:rPr>
              <w:t>Výhody</w:t>
            </w:r>
            <w:r>
              <w:rPr>
                <w:noProof/>
                <w:webHidden/>
              </w:rPr>
              <w:tab/>
            </w:r>
            <w:r>
              <w:rPr>
                <w:noProof/>
                <w:webHidden/>
              </w:rPr>
              <w:fldChar w:fldCharType="begin"/>
            </w:r>
            <w:r>
              <w:rPr>
                <w:noProof/>
                <w:webHidden/>
              </w:rPr>
              <w:instrText xml:space="preserve"> PAGEREF _Toc102946096 \h </w:instrText>
            </w:r>
            <w:r>
              <w:rPr>
                <w:noProof/>
                <w:webHidden/>
              </w:rPr>
            </w:r>
            <w:r>
              <w:rPr>
                <w:noProof/>
                <w:webHidden/>
              </w:rPr>
              <w:fldChar w:fldCharType="separate"/>
            </w:r>
            <w:r>
              <w:rPr>
                <w:noProof/>
                <w:webHidden/>
              </w:rPr>
              <w:t>15</w:t>
            </w:r>
            <w:r>
              <w:rPr>
                <w:noProof/>
                <w:webHidden/>
              </w:rPr>
              <w:fldChar w:fldCharType="end"/>
            </w:r>
          </w:hyperlink>
        </w:p>
        <w:p w14:paraId="77D716A0" w14:textId="797FD694" w:rsidR="009B2B56" w:rsidRDefault="009B2B56">
          <w:pPr>
            <w:pStyle w:val="TOC3"/>
            <w:tabs>
              <w:tab w:val="left" w:pos="1320"/>
              <w:tab w:val="right" w:leader="dot" w:pos="8777"/>
            </w:tabs>
            <w:rPr>
              <w:rFonts w:eastAsiaTheme="minorEastAsia"/>
              <w:noProof/>
              <w:lang w:val="ru-UA" w:eastAsia="ru-UA"/>
            </w:rPr>
          </w:pPr>
          <w:hyperlink w:anchor="_Toc102946097" w:history="1">
            <w:r w:rsidRPr="00C030FF">
              <w:rPr>
                <w:rStyle w:val="Hyperlink"/>
                <w:noProof/>
                <w:lang w:eastAsia="ru-UA"/>
              </w:rPr>
              <w:t>5.3.2.</w:t>
            </w:r>
            <w:r>
              <w:rPr>
                <w:rFonts w:eastAsiaTheme="minorEastAsia"/>
                <w:noProof/>
                <w:lang w:val="ru-UA" w:eastAsia="ru-UA"/>
              </w:rPr>
              <w:tab/>
            </w:r>
            <w:r w:rsidRPr="00C030FF">
              <w:rPr>
                <w:rStyle w:val="Hyperlink"/>
                <w:noProof/>
                <w:lang w:eastAsia="ru-UA"/>
              </w:rPr>
              <w:t>Nevýhody</w:t>
            </w:r>
            <w:r>
              <w:rPr>
                <w:noProof/>
                <w:webHidden/>
              </w:rPr>
              <w:tab/>
            </w:r>
            <w:r>
              <w:rPr>
                <w:noProof/>
                <w:webHidden/>
              </w:rPr>
              <w:fldChar w:fldCharType="begin"/>
            </w:r>
            <w:r>
              <w:rPr>
                <w:noProof/>
                <w:webHidden/>
              </w:rPr>
              <w:instrText xml:space="preserve"> PAGEREF _Toc102946097 \h </w:instrText>
            </w:r>
            <w:r>
              <w:rPr>
                <w:noProof/>
                <w:webHidden/>
              </w:rPr>
            </w:r>
            <w:r>
              <w:rPr>
                <w:noProof/>
                <w:webHidden/>
              </w:rPr>
              <w:fldChar w:fldCharType="separate"/>
            </w:r>
            <w:r>
              <w:rPr>
                <w:noProof/>
                <w:webHidden/>
              </w:rPr>
              <w:t>15</w:t>
            </w:r>
            <w:r>
              <w:rPr>
                <w:noProof/>
                <w:webHidden/>
              </w:rPr>
              <w:fldChar w:fldCharType="end"/>
            </w:r>
          </w:hyperlink>
        </w:p>
        <w:p w14:paraId="118BE1ED" w14:textId="26328944" w:rsidR="009B2B56" w:rsidRDefault="009B2B56">
          <w:pPr>
            <w:pStyle w:val="TOC1"/>
            <w:tabs>
              <w:tab w:val="left" w:pos="440"/>
              <w:tab w:val="right" w:leader="dot" w:pos="8777"/>
            </w:tabs>
            <w:rPr>
              <w:rFonts w:eastAsiaTheme="minorEastAsia"/>
              <w:noProof/>
              <w:lang w:val="ru-UA" w:eastAsia="ru-UA"/>
            </w:rPr>
          </w:pPr>
          <w:hyperlink w:anchor="_Toc102946098" w:history="1">
            <w:r w:rsidRPr="00C030FF">
              <w:rPr>
                <w:rStyle w:val="Hyperlink"/>
                <w:noProof/>
                <w:lang w:eastAsia="ru-UA"/>
              </w:rPr>
              <w:t>6.</w:t>
            </w:r>
            <w:r>
              <w:rPr>
                <w:rFonts w:eastAsiaTheme="minorEastAsia"/>
                <w:noProof/>
                <w:lang w:val="ru-UA" w:eastAsia="ru-UA"/>
              </w:rPr>
              <w:tab/>
            </w:r>
            <w:r w:rsidRPr="00C030FF">
              <w:rPr>
                <w:rStyle w:val="Hyperlink"/>
                <w:noProof/>
                <w:lang w:eastAsia="ru-UA"/>
              </w:rPr>
              <w:t>Metóda hodnotovej analýzy</w:t>
            </w:r>
            <w:r>
              <w:rPr>
                <w:noProof/>
                <w:webHidden/>
              </w:rPr>
              <w:tab/>
            </w:r>
            <w:r>
              <w:rPr>
                <w:noProof/>
                <w:webHidden/>
              </w:rPr>
              <w:fldChar w:fldCharType="begin"/>
            </w:r>
            <w:r>
              <w:rPr>
                <w:noProof/>
                <w:webHidden/>
              </w:rPr>
              <w:instrText xml:space="preserve"> PAGEREF _Toc102946098 \h </w:instrText>
            </w:r>
            <w:r>
              <w:rPr>
                <w:noProof/>
                <w:webHidden/>
              </w:rPr>
            </w:r>
            <w:r>
              <w:rPr>
                <w:noProof/>
                <w:webHidden/>
              </w:rPr>
              <w:fldChar w:fldCharType="separate"/>
            </w:r>
            <w:r>
              <w:rPr>
                <w:noProof/>
                <w:webHidden/>
              </w:rPr>
              <w:t>16</w:t>
            </w:r>
            <w:r>
              <w:rPr>
                <w:noProof/>
                <w:webHidden/>
              </w:rPr>
              <w:fldChar w:fldCharType="end"/>
            </w:r>
          </w:hyperlink>
        </w:p>
        <w:p w14:paraId="3E6706DB" w14:textId="71EBD874" w:rsidR="009B2B56" w:rsidRDefault="009B2B56">
          <w:pPr>
            <w:pStyle w:val="TOC1"/>
            <w:tabs>
              <w:tab w:val="left" w:pos="440"/>
              <w:tab w:val="right" w:leader="dot" w:pos="8777"/>
            </w:tabs>
            <w:rPr>
              <w:rFonts w:eastAsiaTheme="minorEastAsia"/>
              <w:noProof/>
              <w:lang w:val="ru-UA" w:eastAsia="ru-UA"/>
            </w:rPr>
          </w:pPr>
          <w:hyperlink w:anchor="_Toc102946099" w:history="1">
            <w:r w:rsidRPr="00C030FF">
              <w:rPr>
                <w:rStyle w:val="Hyperlink"/>
                <w:noProof/>
              </w:rPr>
              <w:t>7.</w:t>
            </w:r>
            <w:r>
              <w:rPr>
                <w:rFonts w:eastAsiaTheme="minorEastAsia"/>
                <w:noProof/>
                <w:lang w:val="ru-UA" w:eastAsia="ru-UA"/>
              </w:rPr>
              <w:tab/>
            </w:r>
            <w:r w:rsidRPr="00C030FF">
              <w:rPr>
                <w:rStyle w:val="Hyperlink"/>
                <w:noProof/>
              </w:rPr>
              <w:t>Definovanie prínosov vlastného riešenia</w:t>
            </w:r>
            <w:r>
              <w:rPr>
                <w:noProof/>
                <w:webHidden/>
              </w:rPr>
              <w:tab/>
            </w:r>
            <w:r>
              <w:rPr>
                <w:noProof/>
                <w:webHidden/>
              </w:rPr>
              <w:fldChar w:fldCharType="begin"/>
            </w:r>
            <w:r>
              <w:rPr>
                <w:noProof/>
                <w:webHidden/>
              </w:rPr>
              <w:instrText xml:space="preserve"> PAGEREF _Toc102946099 \h </w:instrText>
            </w:r>
            <w:r>
              <w:rPr>
                <w:noProof/>
                <w:webHidden/>
              </w:rPr>
            </w:r>
            <w:r>
              <w:rPr>
                <w:noProof/>
                <w:webHidden/>
              </w:rPr>
              <w:fldChar w:fldCharType="separate"/>
            </w:r>
            <w:r>
              <w:rPr>
                <w:noProof/>
                <w:webHidden/>
              </w:rPr>
              <w:t>19</w:t>
            </w:r>
            <w:r>
              <w:rPr>
                <w:noProof/>
                <w:webHidden/>
              </w:rPr>
              <w:fldChar w:fldCharType="end"/>
            </w:r>
          </w:hyperlink>
        </w:p>
        <w:p w14:paraId="117EDD86" w14:textId="72F0263E" w:rsidR="009B2B56" w:rsidRDefault="009B2B56">
          <w:pPr>
            <w:pStyle w:val="TOC2"/>
            <w:tabs>
              <w:tab w:val="left" w:pos="880"/>
              <w:tab w:val="right" w:leader="dot" w:pos="8777"/>
            </w:tabs>
            <w:rPr>
              <w:rFonts w:eastAsiaTheme="minorEastAsia"/>
              <w:noProof/>
              <w:lang w:val="ru-UA" w:eastAsia="ru-UA"/>
            </w:rPr>
          </w:pPr>
          <w:hyperlink w:anchor="_Toc102946100" w:history="1">
            <w:r w:rsidRPr="00C030FF">
              <w:rPr>
                <w:rStyle w:val="Hyperlink"/>
                <w:noProof/>
              </w:rPr>
              <w:t>7.1.</w:t>
            </w:r>
            <w:r>
              <w:rPr>
                <w:rFonts w:eastAsiaTheme="minorEastAsia"/>
                <w:noProof/>
                <w:lang w:val="ru-UA" w:eastAsia="ru-UA"/>
              </w:rPr>
              <w:tab/>
            </w:r>
            <w:r w:rsidRPr="00C030FF">
              <w:rPr>
                <w:rStyle w:val="Hyperlink"/>
                <w:noProof/>
              </w:rPr>
              <w:t>Uvedenie fizického produktu na trh</w:t>
            </w:r>
            <w:r>
              <w:rPr>
                <w:noProof/>
                <w:webHidden/>
              </w:rPr>
              <w:tab/>
            </w:r>
            <w:r>
              <w:rPr>
                <w:noProof/>
                <w:webHidden/>
              </w:rPr>
              <w:fldChar w:fldCharType="begin"/>
            </w:r>
            <w:r>
              <w:rPr>
                <w:noProof/>
                <w:webHidden/>
              </w:rPr>
              <w:instrText xml:space="preserve"> PAGEREF _Toc102946100 \h </w:instrText>
            </w:r>
            <w:r>
              <w:rPr>
                <w:noProof/>
                <w:webHidden/>
              </w:rPr>
            </w:r>
            <w:r>
              <w:rPr>
                <w:noProof/>
                <w:webHidden/>
              </w:rPr>
              <w:fldChar w:fldCharType="separate"/>
            </w:r>
            <w:r>
              <w:rPr>
                <w:noProof/>
                <w:webHidden/>
              </w:rPr>
              <w:t>19</w:t>
            </w:r>
            <w:r>
              <w:rPr>
                <w:noProof/>
                <w:webHidden/>
              </w:rPr>
              <w:fldChar w:fldCharType="end"/>
            </w:r>
          </w:hyperlink>
        </w:p>
        <w:p w14:paraId="4B05089D" w14:textId="471FE943" w:rsidR="009B2B56" w:rsidRDefault="009B2B56">
          <w:pPr>
            <w:pStyle w:val="TOC2"/>
            <w:tabs>
              <w:tab w:val="left" w:pos="880"/>
              <w:tab w:val="right" w:leader="dot" w:pos="8777"/>
            </w:tabs>
            <w:rPr>
              <w:rFonts w:eastAsiaTheme="minorEastAsia"/>
              <w:noProof/>
              <w:lang w:val="ru-UA" w:eastAsia="ru-UA"/>
            </w:rPr>
          </w:pPr>
          <w:hyperlink w:anchor="_Toc102946101" w:history="1">
            <w:r w:rsidRPr="00C030FF">
              <w:rPr>
                <w:rStyle w:val="Hyperlink"/>
                <w:noProof/>
              </w:rPr>
              <w:t>7.2.</w:t>
            </w:r>
            <w:r>
              <w:rPr>
                <w:rFonts w:eastAsiaTheme="minorEastAsia"/>
                <w:noProof/>
                <w:lang w:val="ru-UA" w:eastAsia="ru-UA"/>
              </w:rPr>
              <w:tab/>
            </w:r>
            <w:r w:rsidRPr="00C030FF">
              <w:rPr>
                <w:rStyle w:val="Hyperlink"/>
                <w:noProof/>
                <w:lang w:val="en-US"/>
              </w:rPr>
              <w:t>P</w:t>
            </w:r>
            <w:r w:rsidRPr="00C030FF">
              <w:rPr>
                <w:rStyle w:val="Hyperlink"/>
                <w:noProof/>
                <w:lang w:val="ru-RU"/>
              </w:rPr>
              <w:t>redplatné</w:t>
            </w:r>
            <w:r w:rsidRPr="00C030FF">
              <w:rPr>
                <w:rStyle w:val="Hyperlink"/>
                <w:noProof/>
                <w:lang w:val="en-US"/>
              </w:rPr>
              <w:t xml:space="preserve"> na mobiln</w:t>
            </w:r>
            <w:r w:rsidRPr="00C030FF">
              <w:rPr>
                <w:rStyle w:val="Hyperlink"/>
                <w:noProof/>
              </w:rPr>
              <w:t>ej aplikacii</w:t>
            </w:r>
            <w:r>
              <w:rPr>
                <w:noProof/>
                <w:webHidden/>
              </w:rPr>
              <w:tab/>
            </w:r>
            <w:r>
              <w:rPr>
                <w:noProof/>
                <w:webHidden/>
              </w:rPr>
              <w:fldChar w:fldCharType="begin"/>
            </w:r>
            <w:r>
              <w:rPr>
                <w:noProof/>
                <w:webHidden/>
              </w:rPr>
              <w:instrText xml:space="preserve"> PAGEREF _Toc102946101 \h </w:instrText>
            </w:r>
            <w:r>
              <w:rPr>
                <w:noProof/>
                <w:webHidden/>
              </w:rPr>
            </w:r>
            <w:r>
              <w:rPr>
                <w:noProof/>
                <w:webHidden/>
              </w:rPr>
              <w:fldChar w:fldCharType="separate"/>
            </w:r>
            <w:r>
              <w:rPr>
                <w:noProof/>
                <w:webHidden/>
              </w:rPr>
              <w:t>19</w:t>
            </w:r>
            <w:r>
              <w:rPr>
                <w:noProof/>
                <w:webHidden/>
              </w:rPr>
              <w:fldChar w:fldCharType="end"/>
            </w:r>
          </w:hyperlink>
        </w:p>
        <w:p w14:paraId="1B284BF3" w14:textId="174EAF97" w:rsidR="009B2B56" w:rsidRDefault="009B2B56">
          <w:pPr>
            <w:pStyle w:val="TOC2"/>
            <w:tabs>
              <w:tab w:val="left" w:pos="880"/>
              <w:tab w:val="right" w:leader="dot" w:pos="8777"/>
            </w:tabs>
            <w:rPr>
              <w:rFonts w:eastAsiaTheme="minorEastAsia"/>
              <w:noProof/>
              <w:lang w:val="ru-UA" w:eastAsia="ru-UA"/>
            </w:rPr>
          </w:pPr>
          <w:hyperlink w:anchor="_Toc102946102" w:history="1">
            <w:r w:rsidRPr="00C030FF">
              <w:rPr>
                <w:rStyle w:val="Hyperlink"/>
                <w:noProof/>
              </w:rPr>
              <w:t>7.3.</w:t>
            </w:r>
            <w:r>
              <w:rPr>
                <w:rFonts w:eastAsiaTheme="minorEastAsia"/>
                <w:noProof/>
                <w:lang w:val="ru-UA" w:eastAsia="ru-UA"/>
              </w:rPr>
              <w:tab/>
            </w:r>
            <w:r w:rsidRPr="00C030FF">
              <w:rPr>
                <w:rStyle w:val="Hyperlink"/>
                <w:noProof/>
              </w:rPr>
              <w:t>Spolupráca s firmámi so smart zariadeniami na domacnosť</w:t>
            </w:r>
            <w:r>
              <w:rPr>
                <w:noProof/>
                <w:webHidden/>
              </w:rPr>
              <w:tab/>
            </w:r>
            <w:r>
              <w:rPr>
                <w:noProof/>
                <w:webHidden/>
              </w:rPr>
              <w:fldChar w:fldCharType="begin"/>
            </w:r>
            <w:r>
              <w:rPr>
                <w:noProof/>
                <w:webHidden/>
              </w:rPr>
              <w:instrText xml:space="preserve"> PAGEREF _Toc102946102 \h </w:instrText>
            </w:r>
            <w:r>
              <w:rPr>
                <w:noProof/>
                <w:webHidden/>
              </w:rPr>
            </w:r>
            <w:r>
              <w:rPr>
                <w:noProof/>
                <w:webHidden/>
              </w:rPr>
              <w:fldChar w:fldCharType="separate"/>
            </w:r>
            <w:r>
              <w:rPr>
                <w:noProof/>
                <w:webHidden/>
              </w:rPr>
              <w:t>19</w:t>
            </w:r>
            <w:r>
              <w:rPr>
                <w:noProof/>
                <w:webHidden/>
              </w:rPr>
              <w:fldChar w:fldCharType="end"/>
            </w:r>
          </w:hyperlink>
        </w:p>
        <w:p w14:paraId="73F665BE" w14:textId="1A1B5A5A" w:rsidR="009B2B56" w:rsidRDefault="009B2B56">
          <w:pPr>
            <w:pStyle w:val="TOC1"/>
            <w:tabs>
              <w:tab w:val="left" w:pos="440"/>
              <w:tab w:val="right" w:leader="dot" w:pos="8777"/>
            </w:tabs>
            <w:rPr>
              <w:rFonts w:eastAsiaTheme="minorEastAsia"/>
              <w:noProof/>
              <w:lang w:val="ru-UA" w:eastAsia="ru-UA"/>
            </w:rPr>
          </w:pPr>
          <w:hyperlink w:anchor="_Toc102946103" w:history="1">
            <w:r w:rsidRPr="00C030FF">
              <w:rPr>
                <w:rStyle w:val="Hyperlink"/>
                <w:noProof/>
              </w:rPr>
              <w:t>8.</w:t>
            </w:r>
            <w:r>
              <w:rPr>
                <w:rFonts w:eastAsiaTheme="minorEastAsia"/>
                <w:noProof/>
                <w:lang w:val="ru-UA" w:eastAsia="ru-UA"/>
              </w:rPr>
              <w:tab/>
            </w:r>
            <w:r w:rsidRPr="00C030FF">
              <w:rPr>
                <w:rStyle w:val="Hyperlink"/>
                <w:noProof/>
                <w:lang w:val="uk-UA"/>
              </w:rPr>
              <w:t>Definovanie cieľov</w:t>
            </w:r>
            <w:r w:rsidRPr="00C030FF">
              <w:rPr>
                <w:rStyle w:val="Hyperlink"/>
                <w:noProof/>
              </w:rPr>
              <w:t xml:space="preserve"> projektu</w:t>
            </w:r>
            <w:r>
              <w:rPr>
                <w:noProof/>
                <w:webHidden/>
              </w:rPr>
              <w:tab/>
            </w:r>
            <w:r>
              <w:rPr>
                <w:noProof/>
                <w:webHidden/>
              </w:rPr>
              <w:fldChar w:fldCharType="begin"/>
            </w:r>
            <w:r>
              <w:rPr>
                <w:noProof/>
                <w:webHidden/>
              </w:rPr>
              <w:instrText xml:space="preserve"> PAGEREF _Toc102946103 \h </w:instrText>
            </w:r>
            <w:r>
              <w:rPr>
                <w:noProof/>
                <w:webHidden/>
              </w:rPr>
            </w:r>
            <w:r>
              <w:rPr>
                <w:noProof/>
                <w:webHidden/>
              </w:rPr>
              <w:fldChar w:fldCharType="separate"/>
            </w:r>
            <w:r>
              <w:rPr>
                <w:noProof/>
                <w:webHidden/>
              </w:rPr>
              <w:t>20</w:t>
            </w:r>
            <w:r>
              <w:rPr>
                <w:noProof/>
                <w:webHidden/>
              </w:rPr>
              <w:fldChar w:fldCharType="end"/>
            </w:r>
          </w:hyperlink>
        </w:p>
        <w:p w14:paraId="4EAA1A44" w14:textId="58A2402A" w:rsidR="009B2B56" w:rsidRDefault="009B2B56">
          <w:pPr>
            <w:pStyle w:val="TOC2"/>
            <w:tabs>
              <w:tab w:val="left" w:pos="880"/>
              <w:tab w:val="right" w:leader="dot" w:pos="8777"/>
            </w:tabs>
            <w:rPr>
              <w:rFonts w:eastAsiaTheme="minorEastAsia"/>
              <w:noProof/>
              <w:lang w:val="ru-UA" w:eastAsia="ru-UA"/>
            </w:rPr>
          </w:pPr>
          <w:hyperlink w:anchor="_Toc102946104" w:history="1">
            <w:r w:rsidRPr="00C030FF">
              <w:rPr>
                <w:rStyle w:val="Hyperlink"/>
                <w:noProof/>
                <w:lang w:val="ru-RU"/>
              </w:rPr>
              <w:t>8.1.</w:t>
            </w:r>
            <w:r>
              <w:rPr>
                <w:rFonts w:eastAsiaTheme="minorEastAsia"/>
                <w:noProof/>
                <w:lang w:val="ru-UA" w:eastAsia="ru-UA"/>
              </w:rPr>
              <w:tab/>
            </w:r>
            <w:r w:rsidRPr="00C030FF">
              <w:rPr>
                <w:rStyle w:val="Hyperlink"/>
                <w:noProof/>
                <w:lang w:val="ru-RU"/>
              </w:rPr>
              <w:t>Pokryť náklady na vytvorenie projektu a vstup na trh</w:t>
            </w:r>
            <w:r>
              <w:rPr>
                <w:noProof/>
                <w:webHidden/>
              </w:rPr>
              <w:tab/>
            </w:r>
            <w:r>
              <w:rPr>
                <w:noProof/>
                <w:webHidden/>
              </w:rPr>
              <w:fldChar w:fldCharType="begin"/>
            </w:r>
            <w:r>
              <w:rPr>
                <w:noProof/>
                <w:webHidden/>
              </w:rPr>
              <w:instrText xml:space="preserve"> PAGEREF _Toc102946104 \h </w:instrText>
            </w:r>
            <w:r>
              <w:rPr>
                <w:noProof/>
                <w:webHidden/>
              </w:rPr>
            </w:r>
            <w:r>
              <w:rPr>
                <w:noProof/>
                <w:webHidden/>
              </w:rPr>
              <w:fldChar w:fldCharType="separate"/>
            </w:r>
            <w:r>
              <w:rPr>
                <w:noProof/>
                <w:webHidden/>
              </w:rPr>
              <w:t>20</w:t>
            </w:r>
            <w:r>
              <w:rPr>
                <w:noProof/>
                <w:webHidden/>
              </w:rPr>
              <w:fldChar w:fldCharType="end"/>
            </w:r>
          </w:hyperlink>
        </w:p>
        <w:p w14:paraId="6EBE8070" w14:textId="49EA8129" w:rsidR="009B2B56" w:rsidRDefault="009B2B56">
          <w:pPr>
            <w:pStyle w:val="TOC2"/>
            <w:tabs>
              <w:tab w:val="left" w:pos="880"/>
              <w:tab w:val="right" w:leader="dot" w:pos="8777"/>
            </w:tabs>
            <w:rPr>
              <w:rFonts w:eastAsiaTheme="minorEastAsia"/>
              <w:noProof/>
              <w:lang w:val="ru-UA" w:eastAsia="ru-UA"/>
            </w:rPr>
          </w:pPr>
          <w:hyperlink w:anchor="_Toc102946105" w:history="1">
            <w:r w:rsidRPr="00C030FF">
              <w:rPr>
                <w:rStyle w:val="Hyperlink"/>
                <w:noProof/>
                <w:lang w:val="uk-UA"/>
              </w:rPr>
              <w:t>8.2.</w:t>
            </w:r>
            <w:r>
              <w:rPr>
                <w:rFonts w:eastAsiaTheme="minorEastAsia"/>
                <w:noProof/>
                <w:lang w:val="ru-UA" w:eastAsia="ru-UA"/>
              </w:rPr>
              <w:tab/>
            </w:r>
            <w:r w:rsidRPr="00C030FF">
              <w:rPr>
                <w:rStyle w:val="Hyperlink"/>
                <w:noProof/>
                <w:lang w:val="uk-UA"/>
              </w:rPr>
              <w:t>Spustite predaj fyzického produktu vo veľkých predajniach</w:t>
            </w:r>
            <w:r>
              <w:rPr>
                <w:noProof/>
                <w:webHidden/>
              </w:rPr>
              <w:tab/>
            </w:r>
            <w:r>
              <w:rPr>
                <w:noProof/>
                <w:webHidden/>
              </w:rPr>
              <w:fldChar w:fldCharType="begin"/>
            </w:r>
            <w:r>
              <w:rPr>
                <w:noProof/>
                <w:webHidden/>
              </w:rPr>
              <w:instrText xml:space="preserve"> PAGEREF _Toc102946105 \h </w:instrText>
            </w:r>
            <w:r>
              <w:rPr>
                <w:noProof/>
                <w:webHidden/>
              </w:rPr>
            </w:r>
            <w:r>
              <w:rPr>
                <w:noProof/>
                <w:webHidden/>
              </w:rPr>
              <w:fldChar w:fldCharType="separate"/>
            </w:r>
            <w:r>
              <w:rPr>
                <w:noProof/>
                <w:webHidden/>
              </w:rPr>
              <w:t>20</w:t>
            </w:r>
            <w:r>
              <w:rPr>
                <w:noProof/>
                <w:webHidden/>
              </w:rPr>
              <w:fldChar w:fldCharType="end"/>
            </w:r>
          </w:hyperlink>
        </w:p>
        <w:p w14:paraId="1D522B72" w14:textId="726B092F" w:rsidR="009B2B56" w:rsidRDefault="009B2B56">
          <w:pPr>
            <w:pStyle w:val="TOC2"/>
            <w:tabs>
              <w:tab w:val="left" w:pos="880"/>
              <w:tab w:val="right" w:leader="dot" w:pos="8777"/>
            </w:tabs>
            <w:rPr>
              <w:rFonts w:eastAsiaTheme="minorEastAsia"/>
              <w:noProof/>
              <w:lang w:val="ru-UA" w:eastAsia="ru-UA"/>
            </w:rPr>
          </w:pPr>
          <w:hyperlink w:anchor="_Toc102946106" w:history="1">
            <w:r w:rsidRPr="00C030FF">
              <w:rPr>
                <w:rStyle w:val="Hyperlink"/>
                <w:noProof/>
                <w:lang w:val="ru-RU"/>
              </w:rPr>
              <w:t>8.3.</w:t>
            </w:r>
            <w:r>
              <w:rPr>
                <w:rFonts w:eastAsiaTheme="minorEastAsia"/>
                <w:noProof/>
                <w:lang w:val="ru-UA" w:eastAsia="ru-UA"/>
              </w:rPr>
              <w:tab/>
            </w:r>
            <w:r w:rsidRPr="00C030FF">
              <w:rPr>
                <w:rStyle w:val="Hyperlink"/>
                <w:noProof/>
              </w:rPr>
              <w:t>Použitie spolu so zariadeniami veľkých firiem</w:t>
            </w:r>
            <w:r>
              <w:rPr>
                <w:noProof/>
                <w:webHidden/>
              </w:rPr>
              <w:tab/>
            </w:r>
            <w:r>
              <w:rPr>
                <w:noProof/>
                <w:webHidden/>
              </w:rPr>
              <w:fldChar w:fldCharType="begin"/>
            </w:r>
            <w:r>
              <w:rPr>
                <w:noProof/>
                <w:webHidden/>
              </w:rPr>
              <w:instrText xml:space="preserve"> PAGEREF _Toc102946106 \h </w:instrText>
            </w:r>
            <w:r>
              <w:rPr>
                <w:noProof/>
                <w:webHidden/>
              </w:rPr>
            </w:r>
            <w:r>
              <w:rPr>
                <w:noProof/>
                <w:webHidden/>
              </w:rPr>
              <w:fldChar w:fldCharType="separate"/>
            </w:r>
            <w:r>
              <w:rPr>
                <w:noProof/>
                <w:webHidden/>
              </w:rPr>
              <w:t>20</w:t>
            </w:r>
            <w:r>
              <w:rPr>
                <w:noProof/>
                <w:webHidden/>
              </w:rPr>
              <w:fldChar w:fldCharType="end"/>
            </w:r>
          </w:hyperlink>
        </w:p>
        <w:p w14:paraId="74597779" w14:textId="06AB3821" w:rsidR="009B2B56" w:rsidRDefault="009B2B56">
          <w:pPr>
            <w:pStyle w:val="TOC2"/>
            <w:tabs>
              <w:tab w:val="left" w:pos="880"/>
              <w:tab w:val="right" w:leader="dot" w:pos="8777"/>
            </w:tabs>
            <w:rPr>
              <w:rFonts w:eastAsiaTheme="minorEastAsia"/>
              <w:noProof/>
              <w:lang w:val="ru-UA" w:eastAsia="ru-UA"/>
            </w:rPr>
          </w:pPr>
          <w:hyperlink w:anchor="_Toc102946107" w:history="1">
            <w:r w:rsidRPr="00C030FF">
              <w:rPr>
                <w:rStyle w:val="Hyperlink"/>
                <w:noProof/>
              </w:rPr>
              <w:t>8.4.</w:t>
            </w:r>
            <w:r>
              <w:rPr>
                <w:rFonts w:eastAsiaTheme="minorEastAsia"/>
                <w:noProof/>
                <w:lang w:val="ru-UA" w:eastAsia="ru-UA"/>
              </w:rPr>
              <w:tab/>
            </w:r>
            <w:r w:rsidRPr="00C030FF">
              <w:rPr>
                <w:rStyle w:val="Hyperlink"/>
                <w:noProof/>
              </w:rPr>
              <w:t>Nastavenie našého servisného strediska</w:t>
            </w:r>
            <w:r>
              <w:rPr>
                <w:noProof/>
                <w:webHidden/>
              </w:rPr>
              <w:tab/>
            </w:r>
            <w:r>
              <w:rPr>
                <w:noProof/>
                <w:webHidden/>
              </w:rPr>
              <w:fldChar w:fldCharType="begin"/>
            </w:r>
            <w:r>
              <w:rPr>
                <w:noProof/>
                <w:webHidden/>
              </w:rPr>
              <w:instrText xml:space="preserve"> PAGEREF _Toc102946107 \h </w:instrText>
            </w:r>
            <w:r>
              <w:rPr>
                <w:noProof/>
                <w:webHidden/>
              </w:rPr>
            </w:r>
            <w:r>
              <w:rPr>
                <w:noProof/>
                <w:webHidden/>
              </w:rPr>
              <w:fldChar w:fldCharType="separate"/>
            </w:r>
            <w:r>
              <w:rPr>
                <w:noProof/>
                <w:webHidden/>
              </w:rPr>
              <w:t>20</w:t>
            </w:r>
            <w:r>
              <w:rPr>
                <w:noProof/>
                <w:webHidden/>
              </w:rPr>
              <w:fldChar w:fldCharType="end"/>
            </w:r>
          </w:hyperlink>
        </w:p>
        <w:p w14:paraId="27494C9A" w14:textId="1ECFC1A4" w:rsidR="009B2B56" w:rsidRDefault="009B2B56">
          <w:pPr>
            <w:pStyle w:val="TOC1"/>
            <w:tabs>
              <w:tab w:val="left" w:pos="440"/>
              <w:tab w:val="right" w:leader="dot" w:pos="8777"/>
            </w:tabs>
            <w:rPr>
              <w:rFonts w:eastAsiaTheme="minorEastAsia"/>
              <w:noProof/>
              <w:lang w:val="ru-UA" w:eastAsia="ru-UA"/>
            </w:rPr>
          </w:pPr>
          <w:hyperlink w:anchor="_Toc102946108" w:history="1">
            <w:r w:rsidRPr="00C030FF">
              <w:rPr>
                <w:rStyle w:val="Hyperlink"/>
                <w:noProof/>
                <w:lang w:val="uk-UA"/>
              </w:rPr>
              <w:t>9.</w:t>
            </w:r>
            <w:r>
              <w:rPr>
                <w:rFonts w:eastAsiaTheme="minorEastAsia"/>
                <w:noProof/>
                <w:lang w:val="ru-UA" w:eastAsia="ru-UA"/>
              </w:rPr>
              <w:tab/>
            </w:r>
            <w:r w:rsidRPr="00C030FF">
              <w:rPr>
                <w:rStyle w:val="Hyperlink"/>
                <w:noProof/>
                <w:lang w:val="en-US"/>
              </w:rPr>
              <w:t>S</w:t>
            </w:r>
            <w:r w:rsidRPr="00C030FF">
              <w:rPr>
                <w:rStyle w:val="Hyperlink"/>
                <w:noProof/>
                <w:lang w:val="uk-UA"/>
              </w:rPr>
              <w:t>tratégi</w:t>
            </w:r>
            <w:r w:rsidRPr="00C030FF">
              <w:rPr>
                <w:rStyle w:val="Hyperlink"/>
                <w:noProof/>
                <w:lang w:val="en-US"/>
              </w:rPr>
              <w:t>a</w:t>
            </w:r>
            <w:r w:rsidRPr="00C030FF">
              <w:rPr>
                <w:rStyle w:val="Hyperlink"/>
                <w:noProof/>
                <w:lang w:val="uk-UA"/>
              </w:rPr>
              <w:t xml:space="preserve"> marketingu</w:t>
            </w:r>
            <w:r>
              <w:rPr>
                <w:noProof/>
                <w:webHidden/>
              </w:rPr>
              <w:tab/>
            </w:r>
            <w:r>
              <w:rPr>
                <w:noProof/>
                <w:webHidden/>
              </w:rPr>
              <w:fldChar w:fldCharType="begin"/>
            </w:r>
            <w:r>
              <w:rPr>
                <w:noProof/>
                <w:webHidden/>
              </w:rPr>
              <w:instrText xml:space="preserve"> PAGEREF _Toc102946108 \h </w:instrText>
            </w:r>
            <w:r>
              <w:rPr>
                <w:noProof/>
                <w:webHidden/>
              </w:rPr>
            </w:r>
            <w:r>
              <w:rPr>
                <w:noProof/>
                <w:webHidden/>
              </w:rPr>
              <w:fldChar w:fldCharType="separate"/>
            </w:r>
            <w:r>
              <w:rPr>
                <w:noProof/>
                <w:webHidden/>
              </w:rPr>
              <w:t>21</w:t>
            </w:r>
            <w:r>
              <w:rPr>
                <w:noProof/>
                <w:webHidden/>
              </w:rPr>
              <w:fldChar w:fldCharType="end"/>
            </w:r>
          </w:hyperlink>
        </w:p>
        <w:p w14:paraId="420C7C4C" w14:textId="2A69D17A" w:rsidR="009B2B56" w:rsidRDefault="009B2B56">
          <w:pPr>
            <w:pStyle w:val="TOC1"/>
            <w:tabs>
              <w:tab w:val="right" w:leader="dot" w:pos="8777"/>
            </w:tabs>
            <w:rPr>
              <w:rFonts w:eastAsiaTheme="minorEastAsia"/>
              <w:noProof/>
              <w:lang w:val="ru-UA" w:eastAsia="ru-UA"/>
            </w:rPr>
          </w:pPr>
          <w:hyperlink w:anchor="_Toc102946109" w:history="1">
            <w:r w:rsidRPr="00C030FF">
              <w:rPr>
                <w:rStyle w:val="Hyperlink"/>
                <w:noProof/>
              </w:rPr>
              <w:t>Zoznam použitej literatúry</w:t>
            </w:r>
            <w:r>
              <w:rPr>
                <w:noProof/>
                <w:webHidden/>
              </w:rPr>
              <w:tab/>
            </w:r>
            <w:r>
              <w:rPr>
                <w:noProof/>
                <w:webHidden/>
              </w:rPr>
              <w:fldChar w:fldCharType="begin"/>
            </w:r>
            <w:r>
              <w:rPr>
                <w:noProof/>
                <w:webHidden/>
              </w:rPr>
              <w:instrText xml:space="preserve"> PAGEREF _Toc102946109 \h </w:instrText>
            </w:r>
            <w:r>
              <w:rPr>
                <w:noProof/>
                <w:webHidden/>
              </w:rPr>
            </w:r>
            <w:r>
              <w:rPr>
                <w:noProof/>
                <w:webHidden/>
              </w:rPr>
              <w:fldChar w:fldCharType="separate"/>
            </w:r>
            <w:r>
              <w:rPr>
                <w:noProof/>
                <w:webHidden/>
              </w:rPr>
              <w:t>22</w:t>
            </w:r>
            <w:r>
              <w:rPr>
                <w:noProof/>
                <w:webHidden/>
              </w:rPr>
              <w:fldChar w:fldCharType="end"/>
            </w:r>
          </w:hyperlink>
        </w:p>
        <w:p w14:paraId="38E6F503" w14:textId="74094CF8" w:rsidR="00C87F43" w:rsidRPr="007D26B8" w:rsidRDefault="00C87F43" w:rsidP="00C87F43">
          <w:r w:rsidRPr="007D26B8">
            <w:rPr>
              <w:b/>
              <w:bCs/>
            </w:rPr>
            <w:fldChar w:fldCharType="end"/>
          </w:r>
        </w:p>
      </w:sdtContent>
    </w:sdt>
    <w:p w14:paraId="0F524D2F" w14:textId="77777777" w:rsidR="00C87F43" w:rsidRPr="007D26B8" w:rsidRDefault="00C87F43" w:rsidP="00C87F43"/>
    <w:p w14:paraId="6367B66D" w14:textId="77777777" w:rsidR="00C87F43" w:rsidRPr="007D26B8" w:rsidRDefault="00C87F43" w:rsidP="00C87F43">
      <w:pPr>
        <w:sectPr w:rsidR="00C87F43" w:rsidRPr="007D26B8" w:rsidSect="0003583D">
          <w:headerReference w:type="even" r:id="rId8"/>
          <w:headerReference w:type="default" r:id="rId9"/>
          <w:footerReference w:type="even" r:id="rId10"/>
          <w:footerReference w:type="default" r:id="rId11"/>
          <w:footerReference w:type="first" r:id="rId12"/>
          <w:pgSz w:w="11906" w:h="16838"/>
          <w:pgMar w:top="1418" w:right="1418" w:bottom="1418" w:left="1701" w:header="709" w:footer="709" w:gutter="0"/>
          <w:cols w:space="708"/>
          <w:titlePg/>
          <w:docGrid w:linePitch="360"/>
        </w:sectPr>
      </w:pPr>
    </w:p>
    <w:p w14:paraId="038273BD" w14:textId="77777777" w:rsidR="00F8604D" w:rsidRPr="007D26B8" w:rsidRDefault="00F8604D" w:rsidP="00F8604D">
      <w:pPr>
        <w:pStyle w:val="1Nadpis"/>
        <w:numPr>
          <w:ilvl w:val="0"/>
          <w:numId w:val="0"/>
        </w:numPr>
        <w:ind w:left="360" w:hanging="360"/>
      </w:pPr>
      <w:bookmarkStart w:id="0" w:name="_Toc102946068"/>
      <w:r w:rsidRPr="007D26B8">
        <w:lastRenderedPageBreak/>
        <w:t>Zoznam obrázkov</w:t>
      </w:r>
      <w:bookmarkEnd w:id="0"/>
    </w:p>
    <w:p w14:paraId="2CBEDAC4" w14:textId="7681AD66" w:rsidR="00CA0ECD" w:rsidRPr="007D26B8" w:rsidRDefault="00C87F43">
      <w:pPr>
        <w:pStyle w:val="TableofFigures"/>
        <w:tabs>
          <w:tab w:val="right" w:leader="dot" w:pos="9345"/>
        </w:tabs>
        <w:rPr>
          <w:rFonts w:eastAsiaTheme="minorEastAsia"/>
          <w:noProof/>
          <w:lang w:eastAsia="ru-UA"/>
        </w:rPr>
      </w:pPr>
      <w:r w:rsidRPr="007D26B8">
        <w:fldChar w:fldCharType="begin"/>
      </w:r>
      <w:r w:rsidRPr="007D26B8">
        <w:instrText xml:space="preserve"> TOC \h \z \c "Obr." </w:instrText>
      </w:r>
      <w:r w:rsidRPr="007D26B8">
        <w:fldChar w:fldCharType="separate"/>
      </w:r>
      <w:hyperlink w:anchor="_Toc98712722" w:history="1">
        <w:r w:rsidR="00CA0ECD" w:rsidRPr="007D26B8">
          <w:rPr>
            <w:rStyle w:val="Hyperlink"/>
            <w:noProof/>
          </w:rPr>
          <w:t>Obr. 1 Sleep Cycle official illustration</w:t>
        </w:r>
        <w:r w:rsidR="00CA0ECD" w:rsidRPr="007D26B8">
          <w:rPr>
            <w:noProof/>
            <w:webHidden/>
          </w:rPr>
          <w:tab/>
        </w:r>
        <w:r w:rsidR="00CA0ECD" w:rsidRPr="007D26B8">
          <w:rPr>
            <w:noProof/>
            <w:webHidden/>
          </w:rPr>
          <w:fldChar w:fldCharType="begin"/>
        </w:r>
        <w:r w:rsidR="00CA0ECD" w:rsidRPr="007D26B8">
          <w:rPr>
            <w:noProof/>
            <w:webHidden/>
          </w:rPr>
          <w:instrText xml:space="preserve"> PAGEREF _Toc98712722 \h </w:instrText>
        </w:r>
        <w:r w:rsidR="00CA0ECD" w:rsidRPr="007D26B8">
          <w:rPr>
            <w:noProof/>
            <w:webHidden/>
          </w:rPr>
        </w:r>
        <w:r w:rsidR="00CA0ECD" w:rsidRPr="007D26B8">
          <w:rPr>
            <w:noProof/>
            <w:webHidden/>
          </w:rPr>
          <w:fldChar w:fldCharType="separate"/>
        </w:r>
        <w:r w:rsidR="00CA0ECD" w:rsidRPr="007D26B8">
          <w:rPr>
            <w:noProof/>
            <w:webHidden/>
          </w:rPr>
          <w:t>6</w:t>
        </w:r>
        <w:r w:rsidR="00CA0ECD" w:rsidRPr="007D26B8">
          <w:rPr>
            <w:noProof/>
            <w:webHidden/>
          </w:rPr>
          <w:fldChar w:fldCharType="end"/>
        </w:r>
      </w:hyperlink>
    </w:p>
    <w:p w14:paraId="30DB6B91" w14:textId="7E73C1DD" w:rsidR="00CA0ECD" w:rsidRPr="007D26B8" w:rsidRDefault="00722AD8">
      <w:pPr>
        <w:pStyle w:val="TableofFigures"/>
        <w:tabs>
          <w:tab w:val="right" w:leader="dot" w:pos="9345"/>
        </w:tabs>
        <w:rPr>
          <w:rFonts w:eastAsiaTheme="minorEastAsia"/>
          <w:noProof/>
          <w:lang w:eastAsia="ru-UA"/>
        </w:rPr>
      </w:pPr>
      <w:hyperlink r:id="rId13" w:anchor="_Toc98712723" w:history="1">
        <w:r w:rsidR="00CA0ECD" w:rsidRPr="007D26B8">
          <w:rPr>
            <w:rStyle w:val="Hyperlink"/>
            <w:noProof/>
          </w:rPr>
          <w:t>Obr. 2 Beurer TL 100</w:t>
        </w:r>
        <w:r w:rsidR="00CA0ECD" w:rsidRPr="007D26B8">
          <w:rPr>
            <w:noProof/>
            <w:webHidden/>
          </w:rPr>
          <w:tab/>
        </w:r>
        <w:r w:rsidR="00CA0ECD" w:rsidRPr="007D26B8">
          <w:rPr>
            <w:noProof/>
            <w:webHidden/>
          </w:rPr>
          <w:fldChar w:fldCharType="begin"/>
        </w:r>
        <w:r w:rsidR="00CA0ECD" w:rsidRPr="007D26B8">
          <w:rPr>
            <w:noProof/>
            <w:webHidden/>
          </w:rPr>
          <w:instrText xml:space="preserve"> PAGEREF _Toc98712723 \h </w:instrText>
        </w:r>
        <w:r w:rsidR="00CA0ECD" w:rsidRPr="007D26B8">
          <w:rPr>
            <w:noProof/>
            <w:webHidden/>
          </w:rPr>
        </w:r>
        <w:r w:rsidR="00CA0ECD" w:rsidRPr="007D26B8">
          <w:rPr>
            <w:noProof/>
            <w:webHidden/>
          </w:rPr>
          <w:fldChar w:fldCharType="separate"/>
        </w:r>
        <w:r w:rsidR="00CA0ECD" w:rsidRPr="007D26B8">
          <w:rPr>
            <w:noProof/>
            <w:webHidden/>
          </w:rPr>
          <w:t>7</w:t>
        </w:r>
        <w:r w:rsidR="00CA0ECD" w:rsidRPr="007D26B8">
          <w:rPr>
            <w:noProof/>
            <w:webHidden/>
          </w:rPr>
          <w:fldChar w:fldCharType="end"/>
        </w:r>
      </w:hyperlink>
    </w:p>
    <w:p w14:paraId="14C094C1" w14:textId="6CBA75C3" w:rsidR="00C87F43" w:rsidRPr="007D26B8" w:rsidRDefault="00C87F43" w:rsidP="00C87F43">
      <w:r w:rsidRPr="007D26B8">
        <w:fldChar w:fldCharType="end"/>
      </w:r>
    </w:p>
    <w:p w14:paraId="059A160F" w14:textId="5DBFAE14" w:rsidR="00F8604D" w:rsidRPr="007D26B8" w:rsidRDefault="00C87F43">
      <w:pPr>
        <w:spacing w:line="259" w:lineRule="auto"/>
        <w:jc w:val="left"/>
      </w:pPr>
      <w:r w:rsidRPr="007D26B8">
        <w:br w:type="page"/>
      </w:r>
    </w:p>
    <w:p w14:paraId="7E1F757C" w14:textId="25FBCAFA" w:rsidR="00F8604D" w:rsidRPr="007D26B8" w:rsidRDefault="00F8604D" w:rsidP="00C87F43">
      <w:pPr>
        <w:pStyle w:val="1Nadpis"/>
        <w:numPr>
          <w:ilvl w:val="0"/>
          <w:numId w:val="0"/>
        </w:numPr>
        <w:ind w:left="360" w:hanging="360"/>
      </w:pPr>
      <w:bookmarkStart w:id="1" w:name="_Toc102946069"/>
      <w:r w:rsidRPr="007D26B8">
        <w:lastRenderedPageBreak/>
        <w:t>Zoznam tabuliek</w:t>
      </w:r>
      <w:bookmarkEnd w:id="1"/>
    </w:p>
    <w:p w14:paraId="4356CCD0" w14:textId="2DF72E1C" w:rsidR="007650DC" w:rsidRDefault="00F8604D">
      <w:pPr>
        <w:pStyle w:val="TableofFigures"/>
        <w:tabs>
          <w:tab w:val="right" w:leader="dot" w:pos="9345"/>
        </w:tabs>
        <w:rPr>
          <w:rFonts w:eastAsiaTheme="minorEastAsia"/>
          <w:noProof/>
          <w:lang w:val="ru-UA" w:eastAsia="ru-UA"/>
        </w:rPr>
      </w:pPr>
      <w:r w:rsidRPr="007D26B8">
        <w:rPr>
          <w:rFonts w:asciiTheme="majorHAnsi" w:eastAsiaTheme="majorEastAsia" w:hAnsiTheme="majorHAnsi" w:cstheme="majorBidi"/>
          <w:b/>
          <w:color w:val="2F5496" w:themeColor="accent1" w:themeShade="BF"/>
          <w:sz w:val="32"/>
          <w:szCs w:val="32"/>
        </w:rPr>
        <w:fldChar w:fldCharType="begin"/>
      </w:r>
      <w:r w:rsidRPr="007D26B8">
        <w:rPr>
          <w:rFonts w:asciiTheme="majorHAnsi" w:eastAsiaTheme="majorEastAsia" w:hAnsiTheme="majorHAnsi" w:cstheme="majorBidi"/>
          <w:b/>
          <w:color w:val="2F5496" w:themeColor="accent1" w:themeShade="BF"/>
          <w:sz w:val="32"/>
          <w:szCs w:val="32"/>
        </w:rPr>
        <w:instrText xml:space="preserve"> TOC \h \z \c "Tab." </w:instrText>
      </w:r>
      <w:r w:rsidRPr="007D26B8">
        <w:rPr>
          <w:rFonts w:asciiTheme="majorHAnsi" w:eastAsiaTheme="majorEastAsia" w:hAnsiTheme="majorHAnsi" w:cstheme="majorBidi"/>
          <w:b/>
          <w:color w:val="2F5496" w:themeColor="accent1" w:themeShade="BF"/>
          <w:sz w:val="32"/>
          <w:szCs w:val="32"/>
        </w:rPr>
        <w:fldChar w:fldCharType="separate"/>
      </w:r>
      <w:hyperlink w:anchor="_Toc99949589" w:history="1">
        <w:r w:rsidR="007650DC" w:rsidRPr="0019290C">
          <w:rPr>
            <w:rStyle w:val="Hyperlink"/>
            <w:noProof/>
          </w:rPr>
          <w:t>Tab. 1 Stanovenie váhy jednotlivých rozhodovacích kritérií</w:t>
        </w:r>
        <w:r w:rsidR="007650DC">
          <w:rPr>
            <w:noProof/>
            <w:webHidden/>
          </w:rPr>
          <w:tab/>
        </w:r>
        <w:r w:rsidR="007650DC">
          <w:rPr>
            <w:noProof/>
            <w:webHidden/>
          </w:rPr>
          <w:fldChar w:fldCharType="begin"/>
        </w:r>
        <w:r w:rsidR="007650DC">
          <w:rPr>
            <w:noProof/>
            <w:webHidden/>
          </w:rPr>
          <w:instrText xml:space="preserve"> PAGEREF _Toc99949589 \h </w:instrText>
        </w:r>
        <w:r w:rsidR="007650DC">
          <w:rPr>
            <w:noProof/>
            <w:webHidden/>
          </w:rPr>
        </w:r>
        <w:r w:rsidR="007650DC">
          <w:rPr>
            <w:noProof/>
            <w:webHidden/>
          </w:rPr>
          <w:fldChar w:fldCharType="separate"/>
        </w:r>
        <w:r w:rsidR="007650DC">
          <w:rPr>
            <w:noProof/>
            <w:webHidden/>
          </w:rPr>
          <w:t>16</w:t>
        </w:r>
        <w:r w:rsidR="007650DC">
          <w:rPr>
            <w:noProof/>
            <w:webHidden/>
          </w:rPr>
          <w:fldChar w:fldCharType="end"/>
        </w:r>
      </w:hyperlink>
    </w:p>
    <w:p w14:paraId="73FC20B9" w14:textId="715A9331" w:rsidR="007650DC" w:rsidRDefault="00722AD8">
      <w:pPr>
        <w:pStyle w:val="TableofFigures"/>
        <w:tabs>
          <w:tab w:val="right" w:leader="dot" w:pos="9345"/>
        </w:tabs>
        <w:rPr>
          <w:rFonts w:eastAsiaTheme="minorEastAsia"/>
          <w:noProof/>
          <w:lang w:val="ru-UA" w:eastAsia="ru-UA"/>
        </w:rPr>
      </w:pPr>
      <w:hyperlink w:anchor="_Toc99949590" w:history="1">
        <w:r w:rsidR="007650DC" w:rsidRPr="0019290C">
          <w:rPr>
            <w:rStyle w:val="Hyperlink"/>
            <w:noProof/>
          </w:rPr>
          <w:t>Tab. 2 Stanovenie škály pre hodnotenie miery splnenia</w:t>
        </w:r>
        <w:r w:rsidR="007650DC">
          <w:rPr>
            <w:noProof/>
            <w:webHidden/>
          </w:rPr>
          <w:tab/>
        </w:r>
        <w:r w:rsidR="007650DC">
          <w:rPr>
            <w:noProof/>
            <w:webHidden/>
          </w:rPr>
          <w:fldChar w:fldCharType="begin"/>
        </w:r>
        <w:r w:rsidR="007650DC">
          <w:rPr>
            <w:noProof/>
            <w:webHidden/>
          </w:rPr>
          <w:instrText xml:space="preserve"> PAGEREF _Toc99949590 \h </w:instrText>
        </w:r>
        <w:r w:rsidR="007650DC">
          <w:rPr>
            <w:noProof/>
            <w:webHidden/>
          </w:rPr>
        </w:r>
        <w:r w:rsidR="007650DC">
          <w:rPr>
            <w:noProof/>
            <w:webHidden/>
          </w:rPr>
          <w:fldChar w:fldCharType="separate"/>
        </w:r>
        <w:r w:rsidR="007650DC">
          <w:rPr>
            <w:noProof/>
            <w:webHidden/>
          </w:rPr>
          <w:t>16</w:t>
        </w:r>
        <w:r w:rsidR="007650DC">
          <w:rPr>
            <w:noProof/>
            <w:webHidden/>
          </w:rPr>
          <w:fldChar w:fldCharType="end"/>
        </w:r>
      </w:hyperlink>
    </w:p>
    <w:p w14:paraId="2A805F41" w14:textId="1B747195" w:rsidR="007650DC" w:rsidRDefault="00722AD8">
      <w:pPr>
        <w:pStyle w:val="TableofFigures"/>
        <w:tabs>
          <w:tab w:val="right" w:leader="dot" w:pos="9345"/>
        </w:tabs>
        <w:rPr>
          <w:rFonts w:eastAsiaTheme="minorEastAsia"/>
          <w:noProof/>
          <w:lang w:val="ru-UA" w:eastAsia="ru-UA"/>
        </w:rPr>
      </w:pPr>
      <w:hyperlink w:anchor="_Toc99949591" w:history="1">
        <w:r w:rsidR="007650DC" w:rsidRPr="0019290C">
          <w:rPr>
            <w:rStyle w:val="Hyperlink"/>
            <w:noProof/>
          </w:rPr>
          <w:t>Tab. 3 Stanovenie hodnôt kritérií  pre jednotlivé alternatívy</w:t>
        </w:r>
        <w:r w:rsidR="007650DC">
          <w:rPr>
            <w:noProof/>
            <w:webHidden/>
          </w:rPr>
          <w:tab/>
        </w:r>
        <w:r w:rsidR="007650DC">
          <w:rPr>
            <w:noProof/>
            <w:webHidden/>
          </w:rPr>
          <w:fldChar w:fldCharType="begin"/>
        </w:r>
        <w:r w:rsidR="007650DC">
          <w:rPr>
            <w:noProof/>
            <w:webHidden/>
          </w:rPr>
          <w:instrText xml:space="preserve"> PAGEREF _Toc99949591 \h </w:instrText>
        </w:r>
        <w:r w:rsidR="007650DC">
          <w:rPr>
            <w:noProof/>
            <w:webHidden/>
          </w:rPr>
        </w:r>
        <w:r w:rsidR="007650DC">
          <w:rPr>
            <w:noProof/>
            <w:webHidden/>
          </w:rPr>
          <w:fldChar w:fldCharType="separate"/>
        </w:r>
        <w:r w:rsidR="007650DC">
          <w:rPr>
            <w:noProof/>
            <w:webHidden/>
          </w:rPr>
          <w:t>17</w:t>
        </w:r>
        <w:r w:rsidR="007650DC">
          <w:rPr>
            <w:noProof/>
            <w:webHidden/>
          </w:rPr>
          <w:fldChar w:fldCharType="end"/>
        </w:r>
      </w:hyperlink>
    </w:p>
    <w:p w14:paraId="19D318CE" w14:textId="5C18AEE7" w:rsidR="007650DC" w:rsidRDefault="00722AD8">
      <w:pPr>
        <w:pStyle w:val="TableofFigures"/>
        <w:tabs>
          <w:tab w:val="right" w:leader="dot" w:pos="9345"/>
        </w:tabs>
        <w:rPr>
          <w:rFonts w:eastAsiaTheme="minorEastAsia"/>
          <w:noProof/>
          <w:lang w:val="ru-UA" w:eastAsia="ru-UA"/>
        </w:rPr>
      </w:pPr>
      <w:hyperlink w:anchor="_Toc99949592" w:history="1">
        <w:r w:rsidR="007650DC" w:rsidRPr="0019290C">
          <w:rPr>
            <w:rStyle w:val="Hyperlink"/>
            <w:noProof/>
          </w:rPr>
          <w:t>Tab. 4</w:t>
        </w:r>
        <w:r w:rsidR="007650DC" w:rsidRPr="0019290C">
          <w:rPr>
            <w:rStyle w:val="Hyperlink"/>
            <w:noProof/>
            <w:lang w:val="ru-RU"/>
          </w:rPr>
          <w:t xml:space="preserve"> </w:t>
        </w:r>
        <w:r w:rsidR="007650DC" w:rsidRPr="0019290C">
          <w:rPr>
            <w:rStyle w:val="Hyperlink"/>
            <w:noProof/>
            <w:lang w:val="en-US"/>
          </w:rPr>
          <w:t>SWOT anal</w:t>
        </w:r>
        <w:r w:rsidR="007650DC" w:rsidRPr="0019290C">
          <w:rPr>
            <w:rStyle w:val="Hyperlink"/>
            <w:noProof/>
          </w:rPr>
          <w:t>ý</w:t>
        </w:r>
        <w:r w:rsidR="007650DC" w:rsidRPr="0019290C">
          <w:rPr>
            <w:rStyle w:val="Hyperlink"/>
            <w:noProof/>
            <w:lang w:val="en-US"/>
          </w:rPr>
          <w:t>za</w:t>
        </w:r>
        <w:r w:rsidR="007650DC">
          <w:rPr>
            <w:noProof/>
            <w:webHidden/>
          </w:rPr>
          <w:tab/>
        </w:r>
        <w:r w:rsidR="007650DC">
          <w:rPr>
            <w:noProof/>
            <w:webHidden/>
          </w:rPr>
          <w:fldChar w:fldCharType="begin"/>
        </w:r>
        <w:r w:rsidR="007650DC">
          <w:rPr>
            <w:noProof/>
            <w:webHidden/>
          </w:rPr>
          <w:instrText xml:space="preserve"> PAGEREF _Toc99949592 \h </w:instrText>
        </w:r>
        <w:r w:rsidR="007650DC">
          <w:rPr>
            <w:noProof/>
            <w:webHidden/>
          </w:rPr>
        </w:r>
        <w:r w:rsidR="007650DC">
          <w:rPr>
            <w:noProof/>
            <w:webHidden/>
          </w:rPr>
          <w:fldChar w:fldCharType="separate"/>
        </w:r>
        <w:r w:rsidR="007650DC">
          <w:rPr>
            <w:noProof/>
            <w:webHidden/>
          </w:rPr>
          <w:t>17</w:t>
        </w:r>
        <w:r w:rsidR="007650DC">
          <w:rPr>
            <w:noProof/>
            <w:webHidden/>
          </w:rPr>
          <w:fldChar w:fldCharType="end"/>
        </w:r>
      </w:hyperlink>
    </w:p>
    <w:p w14:paraId="32E94E2B" w14:textId="526B68A8" w:rsidR="00F8604D" w:rsidRPr="007D26B8" w:rsidRDefault="00F8604D">
      <w:pPr>
        <w:spacing w:line="259" w:lineRule="auto"/>
        <w:jc w:val="left"/>
        <w:rPr>
          <w:rFonts w:asciiTheme="majorHAnsi" w:eastAsiaTheme="majorEastAsia" w:hAnsiTheme="majorHAnsi" w:cstheme="majorBidi"/>
          <w:b/>
          <w:color w:val="2F5496" w:themeColor="accent1" w:themeShade="BF"/>
          <w:sz w:val="32"/>
          <w:szCs w:val="32"/>
        </w:rPr>
      </w:pPr>
      <w:r w:rsidRPr="007D26B8">
        <w:rPr>
          <w:rFonts w:asciiTheme="majorHAnsi" w:eastAsiaTheme="majorEastAsia" w:hAnsiTheme="majorHAnsi" w:cstheme="majorBidi"/>
          <w:b/>
          <w:color w:val="2F5496" w:themeColor="accent1" w:themeShade="BF"/>
          <w:sz w:val="32"/>
          <w:szCs w:val="32"/>
        </w:rPr>
        <w:fldChar w:fldCharType="end"/>
      </w:r>
    </w:p>
    <w:p w14:paraId="784C340F" w14:textId="17EB24A3" w:rsidR="00C87F43" w:rsidRPr="007D26B8" w:rsidRDefault="00C87F43" w:rsidP="00C87F43">
      <w:pPr>
        <w:pStyle w:val="1Nadpis"/>
        <w:numPr>
          <w:ilvl w:val="0"/>
          <w:numId w:val="0"/>
        </w:numPr>
        <w:ind w:left="360" w:hanging="360"/>
      </w:pPr>
      <w:bookmarkStart w:id="2" w:name="_Toc102946070"/>
      <w:r w:rsidRPr="007D26B8">
        <w:lastRenderedPageBreak/>
        <w:t>Úvod</w:t>
      </w:r>
      <w:bookmarkEnd w:id="2"/>
    </w:p>
    <w:p w14:paraId="233C0078" w14:textId="3D199551" w:rsidR="00C87F43" w:rsidRPr="007D26B8" w:rsidRDefault="00C87F43" w:rsidP="0003583D">
      <w:r w:rsidRPr="007D26B8">
        <w:t>Cieľom nášeho projektu je nájisť vhodny spôsob zlepšenia kvality spanku ľudí, analyzovať sučasné riešenia na trhu, zvážiť ich vyhody a nevyhody.</w:t>
      </w:r>
    </w:p>
    <w:p w14:paraId="45F9F960" w14:textId="6C4C9598" w:rsidR="00C87F43" w:rsidRPr="007D26B8" w:rsidRDefault="00C87F43" w:rsidP="00C87F43">
      <w:pPr>
        <w:pStyle w:val="1Nadpis"/>
      </w:pPr>
      <w:bookmarkStart w:id="3" w:name="_Toc102946071"/>
      <w:r w:rsidRPr="007D26B8">
        <w:lastRenderedPageBreak/>
        <w:t>Identifikácia problému</w:t>
      </w:r>
      <w:bookmarkEnd w:id="3"/>
    </w:p>
    <w:p w14:paraId="5113C7E7" w14:textId="56956D93" w:rsidR="00C87F43" w:rsidRPr="007D26B8" w:rsidRDefault="00A84EC4" w:rsidP="00A84EC4">
      <w:pPr>
        <w:pStyle w:val="2Nadpis"/>
      </w:pPr>
      <w:bookmarkStart w:id="4" w:name="_Toc102946072"/>
      <w:r w:rsidRPr="007D26B8">
        <w:t>Definovanie problému</w:t>
      </w:r>
      <w:bookmarkEnd w:id="4"/>
    </w:p>
    <w:p w14:paraId="3E353C6E" w14:textId="0D99FACE" w:rsidR="00821084" w:rsidRPr="007D26B8" w:rsidRDefault="00821084" w:rsidP="00A84EC4">
      <w:r w:rsidRPr="007D26B8">
        <w:t>Spánok je neoddeliteľnou súčasťou ľudského zdravia. Dlho nebolo jasné, aký on je dôležitý v ľudskom živote. Vďaka moderným náukovým výskumom môžeme povedať: spánok hrá hlavnú rolu pri zapamätávaní si informácií, odstraňuje zbytočné nervové spojenia v mozgu (zabúdanie nepotrebných informácií), zlepšuje psycho-emocionálny stav, odstraňuje toxíny z mozgu, hrá obrovskú úlohu pri udržiavanie imunitného systému atď. Podľa štatistík sa však kvalita spánku každým rokom znižuje. Predovšetkým sa skracuje doba spánku: podľa National Institutes of Health bola priemerná dĺžka spánku v roku 1980 7,5 hodiny, v roku 1999 - 7 hodín a v roku 2011 klesla do 6,5 ​​hodín. Okrem náročného pracovného a študijného programu pomáha skrátiť dĺžku spánku aj zvuk, svetlo (pouličné osvetlenie, obrazovky rôznych elektronických zariadení: telefóny, notebooky, tablety a monitory bežných počítačov) a informačné (predovšetkým internet) „znečistenie“. Ľudia preto hľadajú spôsob, ako si spánok monitorovať a zlepšiť.</w:t>
      </w:r>
    </w:p>
    <w:p w14:paraId="6FB4E5A7" w14:textId="4BC7E268" w:rsidR="00A84EC4" w:rsidRPr="007D26B8" w:rsidRDefault="00A84EC4" w:rsidP="008B1375">
      <w:pPr>
        <w:pStyle w:val="2Nadpis"/>
      </w:pPr>
      <w:bookmarkStart w:id="5" w:name="_Toc102946073"/>
      <w:r w:rsidRPr="007D26B8">
        <w:t>Príležitosti a</w:t>
      </w:r>
      <w:r w:rsidR="008B1375" w:rsidRPr="007D26B8">
        <w:t> </w:t>
      </w:r>
      <w:r w:rsidRPr="007D26B8">
        <w:t>hrozby</w:t>
      </w:r>
      <w:bookmarkEnd w:id="5"/>
    </w:p>
    <w:p w14:paraId="7CD2B054" w14:textId="2EADED63" w:rsidR="00821084" w:rsidRPr="007D26B8" w:rsidRDefault="00821084" w:rsidP="00A84EC4">
      <w:r w:rsidRPr="007D26B8">
        <w:t>Ako sme už spomenuli, pochopenie dôležitosti spánku pre ľudí prichádza až v posledných rokoch, preto v súčasnosti na trhu nie je až tak veľa dobrých riešení a je tu možnosť sa presadiť na trhu. Faktorov ovplyvňujúcich kvalitu spánku je veľa a ich zabezpečenie je môžn</w:t>
      </w:r>
      <w:r w:rsidR="00854B79" w:rsidRPr="007D26B8">
        <w:t>é</w:t>
      </w:r>
      <w:r w:rsidRPr="007D26B8">
        <w:t xml:space="preserve"> práve vďaka IT. Značný diel zodpovednosti za výsledok však nesie samotný konzument a ako on pristupuje k svojmu zdraviu. Čo sa týka priamo spánkových chorôb, pri ich riešení vieme pomôcť len čiastočne, ale hlavná práca je na lekárovi.</w:t>
      </w:r>
    </w:p>
    <w:p w14:paraId="3EAF5E94" w14:textId="59F8ABA4" w:rsidR="00C87F43" w:rsidRPr="007D26B8" w:rsidRDefault="000C23EB" w:rsidP="00B5034F">
      <w:pPr>
        <w:pStyle w:val="1Nadpis"/>
      </w:pPr>
      <w:bookmarkStart w:id="6" w:name="_Toc102946074"/>
      <w:r w:rsidRPr="007D26B8">
        <w:lastRenderedPageBreak/>
        <w:t>Popis minimálne 3 existujúcich riešení</w:t>
      </w:r>
      <w:bookmarkEnd w:id="6"/>
    </w:p>
    <w:p w14:paraId="0981AEE9" w14:textId="5B1E55D6" w:rsidR="00C0755A" w:rsidRPr="007D26B8" w:rsidRDefault="00854B79" w:rsidP="00C0755A">
      <w:pPr>
        <w:pStyle w:val="2Nadpis"/>
      </w:pPr>
      <w:bookmarkStart w:id="7" w:name="_Toc102946075"/>
      <w:r w:rsidRPr="007D26B8">
        <w:t>Používané aplikacii</w:t>
      </w:r>
      <w:bookmarkEnd w:id="7"/>
    </w:p>
    <w:p w14:paraId="22C7E4B2" w14:textId="77777777" w:rsidR="00813F44" w:rsidRPr="007D26B8" w:rsidRDefault="00813F44" w:rsidP="00813F44">
      <w:r w:rsidRPr="007D26B8">
        <w:t>Sú to aplikácie od rôznych spoločností, ktoré vyrábajú mobilné aplikácie určené ľuďom so smartphonom, ktoré chcú základné informácie a pomoc pri spánku.</w:t>
      </w:r>
    </w:p>
    <w:p w14:paraId="699D5123" w14:textId="77777777" w:rsidR="00813F44" w:rsidRPr="007D26B8" w:rsidRDefault="00813F44" w:rsidP="00813F44">
      <w:r w:rsidRPr="007D26B8">
        <w:t>V dnešnej dobe často podliehame predstave, že naše smartfóny vedia zistiť už úplne o nás všetko a vieme ich používať na čokoľvek, čo nás len napadne.</w:t>
      </w:r>
    </w:p>
    <w:p w14:paraId="35CFC7C9" w14:textId="2AC849DF" w:rsidR="00813F44" w:rsidRPr="007D26B8" w:rsidRDefault="00813F44" w:rsidP="00813F44">
      <w:r w:rsidRPr="007D26B8">
        <w:t>Preto aj na tomto zariadení môžeme nájsť nespočet rôznych aplikácii, od rôznych väčších či menších spoločností, ktoré sa tento témetike venujú. Často sú to len klony, ktoré robia to isté len vo svojom rozhraní, nájdu sa aj výnimky, ktoré prekvapia svojou originalitou a riešeniami, ktoré konkurencia neponúka. Za jednu z najlepších je aplikácii je považovaná aplikácia Sleep Cycle.</w:t>
      </w:r>
    </w:p>
    <w:p w14:paraId="0556AA13" w14:textId="77777777" w:rsidR="00813F44" w:rsidRPr="007D26B8" w:rsidRDefault="00813F44" w:rsidP="00813F44">
      <w:pPr>
        <w:keepNext/>
        <w:jc w:val="center"/>
      </w:pPr>
      <w:r w:rsidRPr="007D26B8">
        <w:rPr>
          <w:noProof/>
        </w:rPr>
        <w:drawing>
          <wp:inline distT="0" distB="0" distL="0" distR="0" wp14:anchorId="30A87A57" wp14:editId="63F99D22">
            <wp:extent cx="5688256" cy="3239052"/>
            <wp:effectExtent l="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03495" cy="3247729"/>
                    </a:xfrm>
                    <a:prstGeom prst="rect">
                      <a:avLst/>
                    </a:prstGeom>
                  </pic:spPr>
                </pic:pic>
              </a:graphicData>
            </a:graphic>
          </wp:inline>
        </w:drawing>
      </w:r>
    </w:p>
    <w:p w14:paraId="60C6B77E" w14:textId="471E4ECE" w:rsidR="00813F44" w:rsidRPr="007D26B8" w:rsidRDefault="00813F44" w:rsidP="00813F44">
      <w:pPr>
        <w:pStyle w:val="Caption"/>
        <w:jc w:val="center"/>
        <w:rPr>
          <w:i w:val="0"/>
          <w:iCs w:val="0"/>
          <w:color w:val="000000" w:themeColor="text1"/>
          <w:sz w:val="22"/>
          <w:szCs w:val="22"/>
        </w:rPr>
      </w:pPr>
      <w:bookmarkStart w:id="8" w:name="_Toc98712722"/>
      <w:r w:rsidRPr="007D26B8">
        <w:rPr>
          <w:i w:val="0"/>
          <w:iCs w:val="0"/>
          <w:color w:val="000000" w:themeColor="text1"/>
          <w:sz w:val="22"/>
          <w:szCs w:val="22"/>
        </w:rPr>
        <w:t xml:space="preserve">Obr. </w:t>
      </w:r>
      <w:r w:rsidRPr="007D26B8">
        <w:rPr>
          <w:i w:val="0"/>
          <w:iCs w:val="0"/>
          <w:color w:val="000000" w:themeColor="text1"/>
          <w:sz w:val="22"/>
          <w:szCs w:val="22"/>
        </w:rPr>
        <w:fldChar w:fldCharType="begin"/>
      </w:r>
      <w:r w:rsidRPr="007D26B8">
        <w:rPr>
          <w:i w:val="0"/>
          <w:iCs w:val="0"/>
          <w:color w:val="000000" w:themeColor="text1"/>
          <w:sz w:val="22"/>
          <w:szCs w:val="22"/>
        </w:rPr>
        <w:instrText xml:space="preserve"> SEQ Obr. \* ARABIC </w:instrText>
      </w:r>
      <w:r w:rsidRPr="007D26B8">
        <w:rPr>
          <w:i w:val="0"/>
          <w:iCs w:val="0"/>
          <w:color w:val="000000" w:themeColor="text1"/>
          <w:sz w:val="22"/>
          <w:szCs w:val="22"/>
        </w:rPr>
        <w:fldChar w:fldCharType="separate"/>
      </w:r>
      <w:r w:rsidRPr="007D26B8">
        <w:rPr>
          <w:i w:val="0"/>
          <w:iCs w:val="0"/>
          <w:noProof/>
          <w:color w:val="000000" w:themeColor="text1"/>
          <w:sz w:val="22"/>
          <w:szCs w:val="22"/>
        </w:rPr>
        <w:t>1</w:t>
      </w:r>
      <w:r w:rsidRPr="007D26B8">
        <w:rPr>
          <w:i w:val="0"/>
          <w:iCs w:val="0"/>
          <w:color w:val="000000" w:themeColor="text1"/>
          <w:sz w:val="22"/>
          <w:szCs w:val="22"/>
        </w:rPr>
        <w:fldChar w:fldCharType="end"/>
      </w:r>
      <w:r w:rsidRPr="007D26B8">
        <w:rPr>
          <w:i w:val="0"/>
          <w:iCs w:val="0"/>
          <w:color w:val="000000" w:themeColor="text1"/>
          <w:sz w:val="22"/>
          <w:szCs w:val="22"/>
        </w:rPr>
        <w:t xml:space="preserve"> Sleep Cycle official illustration</w:t>
      </w:r>
      <w:bookmarkEnd w:id="8"/>
    </w:p>
    <w:p w14:paraId="121106D6" w14:textId="7C617F95" w:rsidR="00C0755A" w:rsidRPr="007D26B8" w:rsidRDefault="00854B79" w:rsidP="00C0755A">
      <w:pPr>
        <w:pStyle w:val="2Nadpis"/>
      </w:pPr>
      <w:bookmarkStart w:id="9" w:name="_Toc102946076"/>
      <w:r w:rsidRPr="007D26B8">
        <w:t>Smart náramky</w:t>
      </w:r>
      <w:bookmarkEnd w:id="9"/>
    </w:p>
    <w:p w14:paraId="43687070" w14:textId="0A617DDD" w:rsidR="00813F44" w:rsidRPr="007D26B8" w:rsidRDefault="00813F44" w:rsidP="00813F44">
      <w:r w:rsidRPr="007D26B8">
        <w:t>Toto je riešenie, s ktorým prichádzajú spoločnosti vyrábajúce inteligentné náramky, určené pre ľudí, ktorí chcú pokročilejší prehľad a možný inteligentný módny doplnok. V poslednej dobe začalo byť trendom nosiť nejaký inteligentný športový náramok. Je to zaujímavá možnosť, ktorá využíva zároveň aj váš mobilný telefón. Vďaka tomu nám vie pohodlne a jednoducho tento náramok zosumarizovať a urobiť jednoduchý a celkom presný prehľad o našom stave. Taktiež obsahuje veľa možností, ktoré napomáhajú k lepšiemu spánku ako je inteligentný budík, ktorý zobudí príjemne vybrovaním, od skúmania konkrétnych fáz spánkov, podľa čoho vie vyhdonotiť váš spánok a dať odporúčania, kde nastala pravdepodobne chyba vo vašom zlom spánku.</w:t>
      </w:r>
    </w:p>
    <w:p w14:paraId="247CC0EC" w14:textId="4F1FCD3A" w:rsidR="00B5034F" w:rsidRPr="007D26B8" w:rsidRDefault="00B5034F" w:rsidP="00C0755A">
      <w:pPr>
        <w:pStyle w:val="2Nadpis"/>
      </w:pPr>
      <w:bookmarkStart w:id="10" w:name="_Toc102946077"/>
      <w:r w:rsidRPr="007D26B8">
        <w:lastRenderedPageBreak/>
        <w:t>Lampy cirkadiánneho rytmu</w:t>
      </w:r>
      <w:bookmarkEnd w:id="10"/>
    </w:p>
    <w:p w14:paraId="55CDC7EC" w14:textId="13A973F9" w:rsidR="005F2897" w:rsidRPr="007D26B8" w:rsidRDefault="008D498A" w:rsidP="008D498A">
      <w:r w:rsidRPr="007D26B8">
        <w:rPr>
          <w:noProof/>
        </w:rPr>
        <mc:AlternateContent>
          <mc:Choice Requires="wps">
            <w:drawing>
              <wp:anchor distT="0" distB="0" distL="114300" distR="114300" simplePos="0" relativeHeight="251657216" behindDoc="0" locked="0" layoutInCell="1" allowOverlap="1" wp14:anchorId="06A7CE8E" wp14:editId="73EAF22B">
                <wp:simplePos x="0" y="0"/>
                <wp:positionH relativeFrom="column">
                  <wp:posOffset>1421716</wp:posOffset>
                </wp:positionH>
                <wp:positionV relativeFrom="paragraph">
                  <wp:posOffset>6928778</wp:posOffset>
                </wp:positionV>
                <wp:extent cx="2683510" cy="635"/>
                <wp:effectExtent l="0" t="0" r="2540" b="0"/>
                <wp:wrapSquare wrapText="bothSides"/>
                <wp:docPr id="4" name="Text Box 4"/>
                <wp:cNvGraphicFramePr/>
                <a:graphic xmlns:a="http://schemas.openxmlformats.org/drawingml/2006/main">
                  <a:graphicData uri="http://schemas.microsoft.com/office/word/2010/wordprocessingShape">
                    <wps:wsp>
                      <wps:cNvSpPr txBox="1"/>
                      <wps:spPr>
                        <a:xfrm>
                          <a:off x="0" y="0"/>
                          <a:ext cx="2683510" cy="635"/>
                        </a:xfrm>
                        <a:prstGeom prst="rect">
                          <a:avLst/>
                        </a:prstGeom>
                        <a:solidFill>
                          <a:prstClr val="white"/>
                        </a:solidFill>
                        <a:ln>
                          <a:noFill/>
                        </a:ln>
                      </wps:spPr>
                      <wps:txbx>
                        <w:txbxContent>
                          <w:p w14:paraId="67F4E86A" w14:textId="53D50A62" w:rsidR="00B47942" w:rsidRPr="00362401" w:rsidRDefault="00B47942" w:rsidP="00362401">
                            <w:pPr>
                              <w:pStyle w:val="Caption"/>
                              <w:jc w:val="center"/>
                              <w:rPr>
                                <w:i w:val="0"/>
                                <w:iCs w:val="0"/>
                                <w:color w:val="000000" w:themeColor="text1"/>
                                <w:sz w:val="22"/>
                                <w:szCs w:val="22"/>
                                <w:lang w:val="ru-RU"/>
                              </w:rPr>
                            </w:pPr>
                            <w:bookmarkStart w:id="11" w:name="_Toc98712723"/>
                            <w:r w:rsidRPr="00362401">
                              <w:rPr>
                                <w:i w:val="0"/>
                                <w:iCs w:val="0"/>
                                <w:color w:val="000000" w:themeColor="text1"/>
                                <w:sz w:val="22"/>
                                <w:szCs w:val="22"/>
                              </w:rPr>
                              <w:t xml:space="preserve">Obr. </w:t>
                            </w:r>
                            <w:r w:rsidRPr="00362401">
                              <w:rPr>
                                <w:i w:val="0"/>
                                <w:iCs w:val="0"/>
                                <w:color w:val="000000" w:themeColor="text1"/>
                                <w:sz w:val="22"/>
                                <w:szCs w:val="22"/>
                              </w:rPr>
                              <w:fldChar w:fldCharType="begin"/>
                            </w:r>
                            <w:r w:rsidRPr="00362401">
                              <w:rPr>
                                <w:i w:val="0"/>
                                <w:iCs w:val="0"/>
                                <w:color w:val="000000" w:themeColor="text1"/>
                                <w:sz w:val="22"/>
                                <w:szCs w:val="22"/>
                              </w:rPr>
                              <w:instrText xml:space="preserve"> SEQ Obr. \* ARABIC </w:instrText>
                            </w:r>
                            <w:r w:rsidRPr="00362401">
                              <w:rPr>
                                <w:i w:val="0"/>
                                <w:iCs w:val="0"/>
                                <w:color w:val="000000" w:themeColor="text1"/>
                                <w:sz w:val="22"/>
                                <w:szCs w:val="22"/>
                              </w:rPr>
                              <w:fldChar w:fldCharType="separate"/>
                            </w:r>
                            <w:r>
                              <w:rPr>
                                <w:i w:val="0"/>
                                <w:iCs w:val="0"/>
                                <w:noProof/>
                                <w:color w:val="000000" w:themeColor="text1"/>
                                <w:sz w:val="22"/>
                                <w:szCs w:val="22"/>
                              </w:rPr>
                              <w:t>2</w:t>
                            </w:r>
                            <w:r w:rsidRPr="00362401">
                              <w:rPr>
                                <w:i w:val="0"/>
                                <w:iCs w:val="0"/>
                                <w:color w:val="000000" w:themeColor="text1"/>
                                <w:sz w:val="22"/>
                                <w:szCs w:val="22"/>
                              </w:rPr>
                              <w:fldChar w:fldCharType="end"/>
                            </w:r>
                            <w:r w:rsidRPr="00362401">
                              <w:rPr>
                                <w:i w:val="0"/>
                                <w:iCs w:val="0"/>
                                <w:color w:val="000000" w:themeColor="text1"/>
                                <w:sz w:val="22"/>
                                <w:szCs w:val="22"/>
                              </w:rPr>
                              <w:t xml:space="preserve"> Beurer TL 100</w:t>
                            </w:r>
                            <w:bookmarkEnd w:id="1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6A7CE8E" id="_x0000_t202" coordsize="21600,21600" o:spt="202" path="m,l,21600r21600,l21600,xe">
                <v:stroke joinstyle="miter"/>
                <v:path gradientshapeok="t" o:connecttype="rect"/>
              </v:shapetype>
              <v:shape id="Text Box 4" o:spid="_x0000_s1026" type="#_x0000_t202" style="position:absolute;left:0;text-align:left;margin-left:111.95pt;margin-top:545.55pt;width:211.3pt;height:.05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" stroked="f">
                <v:textbox style="mso-fit-shape-to-text:t" inset="0,0,0,0">
                  <w:txbxContent>
                    <w:p w14:paraId="67F4E86A" w14:textId="53D50A62" w:rsidR="00B47942" w:rsidRPr="00362401" w:rsidRDefault="00B47942" w:rsidP="00362401">
                      <w:pPr>
                        <w:pStyle w:val="Caption"/>
                        <w:jc w:val="center"/>
                        <w:rPr>
                          <w:i w:val="0"/>
                          <w:iCs w:val="0"/>
                          <w:color w:val="000000" w:themeColor="text1"/>
                          <w:sz w:val="22"/>
                          <w:szCs w:val="22"/>
                          <w:lang w:val="ru-RU"/>
                        </w:rPr>
                      </w:pPr>
                      <w:bookmarkStart w:id="12" w:name="_Toc98712723"/>
                      <w:r w:rsidRPr="00362401">
                        <w:rPr>
                          <w:i w:val="0"/>
                          <w:iCs w:val="0"/>
                          <w:color w:val="000000" w:themeColor="text1"/>
                          <w:sz w:val="22"/>
                          <w:szCs w:val="22"/>
                        </w:rPr>
                        <w:t xml:space="preserve">Obr. </w:t>
                      </w:r>
                      <w:r w:rsidRPr="00362401">
                        <w:rPr>
                          <w:i w:val="0"/>
                          <w:iCs w:val="0"/>
                          <w:color w:val="000000" w:themeColor="text1"/>
                          <w:sz w:val="22"/>
                          <w:szCs w:val="22"/>
                        </w:rPr>
                        <w:fldChar w:fldCharType="begin"/>
                      </w:r>
                      <w:r w:rsidRPr="00362401">
                        <w:rPr>
                          <w:i w:val="0"/>
                          <w:iCs w:val="0"/>
                          <w:color w:val="000000" w:themeColor="text1"/>
                          <w:sz w:val="22"/>
                          <w:szCs w:val="22"/>
                        </w:rPr>
                        <w:instrText xml:space="preserve"> SEQ Obr. \* ARABIC </w:instrText>
                      </w:r>
                      <w:r w:rsidRPr="00362401">
                        <w:rPr>
                          <w:i w:val="0"/>
                          <w:iCs w:val="0"/>
                          <w:color w:val="000000" w:themeColor="text1"/>
                          <w:sz w:val="22"/>
                          <w:szCs w:val="22"/>
                        </w:rPr>
                        <w:fldChar w:fldCharType="separate"/>
                      </w:r>
                      <w:r>
                        <w:rPr>
                          <w:i w:val="0"/>
                          <w:iCs w:val="0"/>
                          <w:noProof/>
                          <w:color w:val="000000" w:themeColor="text1"/>
                          <w:sz w:val="22"/>
                          <w:szCs w:val="22"/>
                        </w:rPr>
                        <w:t>2</w:t>
                      </w:r>
                      <w:r w:rsidRPr="00362401">
                        <w:rPr>
                          <w:i w:val="0"/>
                          <w:iCs w:val="0"/>
                          <w:color w:val="000000" w:themeColor="text1"/>
                          <w:sz w:val="22"/>
                          <w:szCs w:val="22"/>
                        </w:rPr>
                        <w:fldChar w:fldCharType="end"/>
                      </w:r>
                      <w:r w:rsidRPr="00362401">
                        <w:rPr>
                          <w:i w:val="0"/>
                          <w:iCs w:val="0"/>
                          <w:color w:val="000000" w:themeColor="text1"/>
                          <w:sz w:val="22"/>
                          <w:szCs w:val="22"/>
                        </w:rPr>
                        <w:t xml:space="preserve"> Beurer TL 100</w:t>
                      </w:r>
                      <w:bookmarkEnd w:id="12"/>
                    </w:p>
                  </w:txbxContent>
                </v:textbox>
                <w10:wrap type="square"/>
              </v:shape>
            </w:pict>
          </mc:Fallback>
        </mc:AlternateContent>
      </w:r>
      <w:r w:rsidRPr="007D26B8">
        <w:rPr>
          <w:noProof/>
        </w:rPr>
        <w:drawing>
          <wp:anchor distT="0" distB="0" distL="114300" distR="114300" simplePos="0" relativeHeight="251660288" behindDoc="0" locked="0" layoutInCell="1" allowOverlap="1" wp14:anchorId="4C70B83D" wp14:editId="2069E53E">
            <wp:simplePos x="0" y="0"/>
            <wp:positionH relativeFrom="column">
              <wp:posOffset>966177</wp:posOffset>
            </wp:positionH>
            <wp:positionV relativeFrom="paragraph">
              <wp:posOffset>3577590</wp:posOffset>
            </wp:positionV>
            <wp:extent cx="3940175" cy="3319780"/>
            <wp:effectExtent l="0" t="0" r="317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940175" cy="3319780"/>
                    </a:xfrm>
                    <a:prstGeom prst="rect">
                      <a:avLst/>
                    </a:prstGeom>
                  </pic:spPr>
                </pic:pic>
              </a:graphicData>
            </a:graphic>
          </wp:anchor>
        </w:drawing>
      </w:r>
      <w:r w:rsidR="00854B79" w:rsidRPr="007D26B8">
        <w:t>Je známe, že produkciu (alebo deštrukciu) hormónu melatonínu, ktorý je zodpovedný za reguláciu našich cirkadiánnych rytmov (keď sa chce človeku spať), ovplyvňuje osvetlenie. Ľudia žijú v rôznych klimatických podmienkach a cez deň nie je vždy dostatok svetla, preto pred spaním používajú nevhodné jasné lampy, ktoré značne bránia procesu zaspávania. Pravidelnou výmenou jasného studeného osvetlenia obyčajných lámp za teplé osvetlenie môžete pomôcť svojmu telu zvyknúť do pokojného zaspávania v určitom čase a celkovo zlepšiť jeho kvalitu. Napríklad takéto riešenie ponúka nemecká spoločnosť BEURER. Jeho charakteristickým znakom je imitácia slnečného svetla v závislosti od rôznych ročných období, čo je užitočné najmä pri nedostatku svetla v zime. Ide o zdravotnícku pomôcku a podľa výrobcu je schopná zlepšiť nielen spánok, ale aj celkovú náladu spotrebiteľa podľa terapie denného svetla. Takéto zariadenie tiež pomáha človeku prebudiť sa ráno zvýšením osvetlenia v</w:t>
      </w:r>
      <w:r w:rsidR="002A5F49">
        <w:t> </w:t>
      </w:r>
      <w:r w:rsidR="00854B79" w:rsidRPr="007D26B8">
        <w:t>miestnosti</w:t>
      </w:r>
      <w:r w:rsidR="002A5F49">
        <w:t>.</w:t>
      </w:r>
      <w:r w:rsidR="00854B79" w:rsidRPr="007D26B8">
        <w:t xml:space="preserve"> To všetko je možné vďaka podrobnému naprogramovaniu jeho práce aj technológie na postupné zvyšovanie urovne jasu svietidla.</w:t>
      </w:r>
      <w:r w:rsidRPr="007D26B8">
        <w:rPr>
          <w:noProof/>
        </w:rPr>
        <w:t xml:space="preserve"> </w:t>
      </w:r>
    </w:p>
    <w:p w14:paraId="4A7C161B" w14:textId="2E95C699" w:rsidR="00522D65" w:rsidRPr="007D26B8" w:rsidRDefault="000A47CE" w:rsidP="000A47CE">
      <w:pPr>
        <w:pStyle w:val="1Nadpis"/>
      </w:pPr>
      <w:bookmarkStart w:id="12" w:name="_Toc102946078"/>
      <w:r w:rsidRPr="007D26B8">
        <w:lastRenderedPageBreak/>
        <w:t>Popis riešení z hľadiska troch základných zložiek IS</w:t>
      </w:r>
      <w:bookmarkEnd w:id="12"/>
    </w:p>
    <w:p w14:paraId="2638FE58" w14:textId="08A8752E" w:rsidR="001D26E1" w:rsidRPr="007D26B8" w:rsidRDefault="00854B79" w:rsidP="00854B79">
      <w:pPr>
        <w:pStyle w:val="2Nadpis"/>
      </w:pPr>
      <w:bookmarkStart w:id="13" w:name="_Toc102946079"/>
      <w:r w:rsidRPr="007D26B8">
        <w:t xml:space="preserve">Používané </w:t>
      </w:r>
      <w:bookmarkStart w:id="14" w:name="_Hlk98710297"/>
      <w:r w:rsidRPr="007D26B8">
        <w:t>aplikacii</w:t>
      </w:r>
      <w:bookmarkEnd w:id="13"/>
      <w:bookmarkEnd w:id="14"/>
    </w:p>
    <w:p w14:paraId="4B22B615" w14:textId="39410B49" w:rsidR="00694FD2" w:rsidRPr="007D26B8" w:rsidRDefault="00694FD2" w:rsidP="00694FD2">
      <w:bookmarkStart w:id="15" w:name="_Hlk99896046"/>
      <w:r w:rsidRPr="007D26B8">
        <w:rPr>
          <w:b/>
          <w:bCs/>
        </w:rPr>
        <w:t>Organizácia</w:t>
      </w:r>
      <w:r w:rsidRPr="007D26B8">
        <w:t xml:space="preserve">: </w:t>
      </w:r>
      <w:r w:rsidR="00C0755A" w:rsidRPr="007D26B8">
        <w:t>sektor medicíny spánku</w:t>
      </w:r>
      <w:r w:rsidR="00501B72" w:rsidRPr="007D26B8">
        <w:t>, sektor mobilných aplikacii;</w:t>
      </w:r>
    </w:p>
    <w:p w14:paraId="0DB0317A" w14:textId="4C1CE2A3" w:rsidR="00694FD2" w:rsidRPr="007D26B8" w:rsidRDefault="00694FD2" w:rsidP="00694FD2">
      <w:r w:rsidRPr="007D26B8">
        <w:rPr>
          <w:b/>
          <w:bCs/>
        </w:rPr>
        <w:t>Ľudia</w:t>
      </w:r>
      <w:r w:rsidRPr="007D26B8">
        <w:t xml:space="preserve">: </w:t>
      </w:r>
      <w:r w:rsidR="00501B72" w:rsidRPr="007D26B8">
        <w:t xml:space="preserve">ľudia s náročnými pracovnými alebo študijnými plánmi, ktorí majú problémy so spánkom; </w:t>
      </w:r>
    </w:p>
    <w:p w14:paraId="41A410B8" w14:textId="52F944EF" w:rsidR="00694FD2" w:rsidRPr="007D26B8" w:rsidRDefault="00694FD2" w:rsidP="00694FD2">
      <w:r w:rsidRPr="007D26B8">
        <w:rPr>
          <w:b/>
          <w:bCs/>
        </w:rPr>
        <w:t>Technológia</w:t>
      </w:r>
      <w:r w:rsidRPr="007D26B8">
        <w:t xml:space="preserve">: </w:t>
      </w:r>
      <w:r w:rsidR="002B271F" w:rsidRPr="007D26B8">
        <w:t>sieťové a telekomunikačné technológie (aplikacie);</w:t>
      </w:r>
    </w:p>
    <w:p w14:paraId="673A0105" w14:textId="7B083090" w:rsidR="001D26E1" w:rsidRPr="007D26B8" w:rsidRDefault="00854B79" w:rsidP="00854B79">
      <w:pPr>
        <w:pStyle w:val="2Nadpis"/>
      </w:pPr>
      <w:bookmarkStart w:id="16" w:name="_Toc102946080"/>
      <w:bookmarkEnd w:id="15"/>
      <w:r w:rsidRPr="007D26B8">
        <w:t>Smart náramky</w:t>
      </w:r>
      <w:bookmarkEnd w:id="16"/>
    </w:p>
    <w:p w14:paraId="1BD8490B" w14:textId="384D4576" w:rsidR="00694FD2" w:rsidRPr="007D26B8" w:rsidRDefault="00694FD2" w:rsidP="00694FD2">
      <w:r w:rsidRPr="007D26B8">
        <w:rPr>
          <w:b/>
          <w:bCs/>
        </w:rPr>
        <w:t>Organizácia</w:t>
      </w:r>
      <w:r w:rsidRPr="007D26B8">
        <w:t xml:space="preserve">: </w:t>
      </w:r>
      <w:r w:rsidR="00C0755A" w:rsidRPr="007D26B8">
        <w:t>sektor medicíny spánku</w:t>
      </w:r>
      <w:r w:rsidR="004022D8" w:rsidRPr="007D26B8">
        <w:t>, sektor športu</w:t>
      </w:r>
      <w:r w:rsidR="00501B72" w:rsidRPr="007D26B8">
        <w:t>;</w:t>
      </w:r>
    </w:p>
    <w:p w14:paraId="5376FDCA" w14:textId="36FD8E6A" w:rsidR="00694FD2" w:rsidRPr="007D26B8" w:rsidRDefault="00694FD2" w:rsidP="00694FD2">
      <w:r w:rsidRPr="007D26B8">
        <w:rPr>
          <w:b/>
          <w:bCs/>
        </w:rPr>
        <w:t>Ľudia</w:t>
      </w:r>
      <w:r w:rsidRPr="007D26B8">
        <w:t xml:space="preserve">: </w:t>
      </w:r>
      <w:r w:rsidR="004022D8" w:rsidRPr="007D26B8">
        <w:t xml:space="preserve">ľudia s náročnými pracovnými alebo študijnými plánmi, ktorí majú problémy so spánkom; ľudia s poruchami spánku; </w:t>
      </w:r>
      <w:r w:rsidR="00501B72" w:rsidRPr="007D26B8">
        <w:t>športovci, ktorý chcú sledovať svoj zdravotný stan počas dňa;</w:t>
      </w:r>
    </w:p>
    <w:p w14:paraId="043BF4DC" w14:textId="0A7D0BBE" w:rsidR="00694FD2" w:rsidRPr="007D26B8" w:rsidRDefault="00694FD2" w:rsidP="00694FD2">
      <w:r w:rsidRPr="007D26B8">
        <w:rPr>
          <w:b/>
          <w:bCs/>
        </w:rPr>
        <w:t>Technológia</w:t>
      </w:r>
      <w:r w:rsidRPr="007D26B8">
        <w:t xml:space="preserve">: </w:t>
      </w:r>
      <w:r w:rsidR="00501B72" w:rsidRPr="007D26B8">
        <w:t xml:space="preserve">fitness </w:t>
      </w:r>
      <w:r w:rsidR="00C0755A" w:rsidRPr="007D26B8">
        <w:t>náramky</w:t>
      </w:r>
      <w:r w:rsidR="00501B72" w:rsidRPr="007D26B8">
        <w:t xml:space="preserve"> s sen</w:t>
      </w:r>
      <w:r w:rsidR="00813F44" w:rsidRPr="007D26B8">
        <w:t>z</w:t>
      </w:r>
      <w:r w:rsidR="00501B72" w:rsidRPr="007D26B8">
        <w:t>ormi;</w:t>
      </w:r>
    </w:p>
    <w:p w14:paraId="71A3100B" w14:textId="3745FF0C" w:rsidR="001D26E1" w:rsidRPr="007D26B8" w:rsidRDefault="001D26E1" w:rsidP="001D26E1">
      <w:pPr>
        <w:pStyle w:val="2Nadpis"/>
      </w:pPr>
      <w:bookmarkStart w:id="17" w:name="_Toc102946081"/>
      <w:r w:rsidRPr="007D26B8">
        <w:t>Lampy cirkadiánneho rytmu</w:t>
      </w:r>
      <w:bookmarkEnd w:id="17"/>
    </w:p>
    <w:p w14:paraId="6B5B6E00" w14:textId="252196DE" w:rsidR="00854B79" w:rsidRPr="007D26B8" w:rsidRDefault="00854B79" w:rsidP="001D26E1">
      <w:r w:rsidRPr="007D26B8">
        <w:rPr>
          <w:b/>
          <w:bCs/>
        </w:rPr>
        <w:t>Organizácia</w:t>
      </w:r>
      <w:r w:rsidRPr="007D26B8">
        <w:t>: sektor medicíny spánku (a psychoterapie), sektor osvetlenia domácností;</w:t>
      </w:r>
    </w:p>
    <w:p w14:paraId="6058A77C" w14:textId="77777777" w:rsidR="00985904" w:rsidRPr="007D26B8" w:rsidRDefault="00985904" w:rsidP="000A47CE">
      <w:r w:rsidRPr="007D26B8">
        <w:rPr>
          <w:b/>
          <w:bCs/>
        </w:rPr>
        <w:t>Ľudia</w:t>
      </w:r>
      <w:r w:rsidRPr="007D26B8">
        <w:t>: ľudia v krajinách s nedostatkom slnečného svetla v určitých ročných obdobiach; ľudia s náročnými pracovnými alebo študijnými plánmi, ktorí majú problémy so spánkom; ľudia s poruchami spánku;</w:t>
      </w:r>
    </w:p>
    <w:p w14:paraId="42F09940" w14:textId="780553E0" w:rsidR="000A47CE" w:rsidRPr="007D26B8" w:rsidRDefault="00985904" w:rsidP="000A47CE">
      <w:r w:rsidRPr="007D26B8">
        <w:rPr>
          <w:b/>
          <w:bCs/>
        </w:rPr>
        <w:t>Technológia</w:t>
      </w:r>
      <w:r w:rsidRPr="007D26B8">
        <w:t xml:space="preserve">: </w:t>
      </w:r>
      <w:r w:rsidR="00694FD2" w:rsidRPr="007D26B8">
        <w:t>l</w:t>
      </w:r>
      <w:r w:rsidRPr="007D26B8">
        <w:t>ampa, mobilná aplikácia pre jej nastavenie</w:t>
      </w:r>
      <w:r w:rsidR="00501B72" w:rsidRPr="007D26B8">
        <w:t>.</w:t>
      </w:r>
    </w:p>
    <w:p w14:paraId="46108240" w14:textId="1564B936" w:rsidR="00522D65" w:rsidRPr="007D26B8" w:rsidRDefault="000C23EB" w:rsidP="00522D65">
      <w:pPr>
        <w:pStyle w:val="1Nadpis"/>
      </w:pPr>
      <w:bookmarkStart w:id="18" w:name="_Toc102946082"/>
      <w:r w:rsidRPr="007D26B8">
        <w:lastRenderedPageBreak/>
        <w:t>Výhody a nevýhody existujúcich riešení</w:t>
      </w:r>
      <w:bookmarkEnd w:id="18"/>
    </w:p>
    <w:p w14:paraId="00EC6822" w14:textId="77777777" w:rsidR="00813F44" w:rsidRPr="007D26B8" w:rsidRDefault="00854B79" w:rsidP="00813F44">
      <w:pPr>
        <w:pStyle w:val="2Nadpis"/>
      </w:pPr>
      <w:bookmarkStart w:id="19" w:name="_Toc102946083"/>
      <w:r w:rsidRPr="007D26B8">
        <w:t>Používané aplikacii</w:t>
      </w:r>
      <w:bookmarkEnd w:id="19"/>
    </w:p>
    <w:p w14:paraId="16A70AA7" w14:textId="7A383E4E" w:rsidR="00B63F3C" w:rsidRPr="007D26B8" w:rsidRDefault="00B63F3C" w:rsidP="00B63F3C">
      <w:pPr>
        <w:pStyle w:val="3Nadpis"/>
      </w:pPr>
      <w:bookmarkStart w:id="20" w:name="_Toc102946084"/>
      <w:r w:rsidRPr="007D26B8">
        <w:t>Výhody</w:t>
      </w:r>
      <w:bookmarkEnd w:id="20"/>
    </w:p>
    <w:p w14:paraId="64797480" w14:textId="77777777" w:rsidR="00CA0ECD" w:rsidRPr="007D26B8" w:rsidRDefault="00813F44" w:rsidP="00813F44">
      <w:pPr>
        <w:pStyle w:val="ListParagraph"/>
        <w:numPr>
          <w:ilvl w:val="0"/>
          <w:numId w:val="7"/>
        </w:numPr>
      </w:pPr>
      <w:r w:rsidRPr="007D26B8">
        <w:rPr>
          <w:b/>
          <w:bCs/>
        </w:rPr>
        <w:t>Lacné riešenie</w:t>
      </w:r>
      <w:r w:rsidRPr="007D26B8">
        <w:t>. Toto riešenie nevyžaduje nejakú veľkú investíciu. Väčšina týchto aplikácií je zadarmo, alebo človek si priplatí celkom nízku cenu oproti iným riešeniam. Preto toto riešenie cieli iba pre ľudí čo to nemyslí nejako veľmi vážne a chce len rýchlo, jednoducho vyskúšať niečo čo im pomôže s ich spánkovými problémami.</w:t>
      </w:r>
    </w:p>
    <w:p w14:paraId="3F60FC0F" w14:textId="77777777" w:rsidR="00CA0ECD" w:rsidRPr="007D26B8" w:rsidRDefault="00813F44" w:rsidP="00813F44">
      <w:pPr>
        <w:pStyle w:val="ListParagraph"/>
        <w:numPr>
          <w:ilvl w:val="0"/>
          <w:numId w:val="7"/>
        </w:numPr>
      </w:pPr>
      <w:r w:rsidRPr="007D26B8">
        <w:rPr>
          <w:b/>
          <w:bCs/>
        </w:rPr>
        <w:t>Snímanie chrápania</w:t>
      </w:r>
      <w:r w:rsidRPr="007D26B8">
        <w:t xml:space="preserve">. Týmto sa toto riešenie odlišuje od konkurencie, keďže nič čo by vedelo s týmto pomôcť sa v ostatných riešeniech, ktoré sme predostreli nenachádza. Keďže mobil ma mikrofón, tak povolením aplikácie snímať mikrofón počas vášho spánku, môžete snímať a získavať informácie o tejto problematike. Vie zistiť keď chrápete a zaznamená to prípadne prebudí.  </w:t>
      </w:r>
    </w:p>
    <w:p w14:paraId="5ABB1EB6" w14:textId="63729F95" w:rsidR="00813F44" w:rsidRPr="007D26B8" w:rsidRDefault="00813F44" w:rsidP="00813F44">
      <w:pPr>
        <w:pStyle w:val="ListParagraph"/>
        <w:numPr>
          <w:ilvl w:val="0"/>
          <w:numId w:val="7"/>
        </w:numPr>
      </w:pPr>
      <w:r w:rsidRPr="007D26B8">
        <w:rPr>
          <w:b/>
          <w:bCs/>
        </w:rPr>
        <w:t>Hranie hudby na zaspávanie</w:t>
      </w:r>
      <w:r w:rsidRPr="007D26B8">
        <w:t xml:space="preserve">. Taktiež výnimočnosťou tohto riešenia, je že mobily dnes su vybavené celkom vždy dobrým reproduktorom, ktorý umožňuje prehrávanie hudby. Toto sa dá využiť na problémy so zaspávaním. Stačí len, ak je aplikácia vybavená určitými zvukmi a relaxačnou hudbou, ktorá vie navodiť relaxačnú atmosféru príjemnú pre spánok. </w:t>
      </w:r>
    </w:p>
    <w:p w14:paraId="1649574E" w14:textId="55544515" w:rsidR="00B63F3C" w:rsidRPr="007D26B8" w:rsidRDefault="00B63F3C" w:rsidP="00B63F3C">
      <w:pPr>
        <w:pStyle w:val="3Nadpis"/>
      </w:pPr>
      <w:bookmarkStart w:id="21" w:name="_Toc102946085"/>
      <w:r w:rsidRPr="007D26B8">
        <w:t>Nevýhody</w:t>
      </w:r>
      <w:bookmarkEnd w:id="21"/>
    </w:p>
    <w:p w14:paraId="39D1F091" w14:textId="77777777" w:rsidR="00CA0ECD" w:rsidRPr="007D26B8" w:rsidRDefault="00813F44" w:rsidP="00813F44">
      <w:pPr>
        <w:pStyle w:val="ListParagraph"/>
        <w:numPr>
          <w:ilvl w:val="0"/>
          <w:numId w:val="8"/>
        </w:numPr>
      </w:pPr>
      <w:r w:rsidRPr="007D26B8">
        <w:rPr>
          <w:b/>
          <w:bCs/>
        </w:rPr>
        <w:t>Absencia mnohých dôležitých snímačov</w:t>
      </w:r>
      <w:r w:rsidRPr="007D26B8">
        <w:t>. Napriek tomu, že mobil je veľmi multifunkčné zariadenie, tak nie je špecificky vybavený snímačmi, ktoré sú potrebné pre snímanie zdravotnej situácie. V tomto vedú ide riešenia, ktoré využívajú technológie, ktoré sa špecificky zameriavajú na túto problematiku.</w:t>
      </w:r>
    </w:p>
    <w:p w14:paraId="7741CAAF" w14:textId="77777777" w:rsidR="00CA0ECD" w:rsidRPr="007D26B8" w:rsidRDefault="00813F44" w:rsidP="00813F44">
      <w:pPr>
        <w:pStyle w:val="ListParagraph"/>
        <w:numPr>
          <w:ilvl w:val="0"/>
          <w:numId w:val="8"/>
        </w:numPr>
      </w:pPr>
      <w:r w:rsidRPr="007D26B8">
        <w:rPr>
          <w:b/>
          <w:bCs/>
        </w:rPr>
        <w:t>Informácie sú väčšinou aj menej ako orientačné</w:t>
      </w:r>
      <w:r w:rsidRPr="007D26B8">
        <w:t>. Toto súvisí s predchádzajúcim bodom. Tým, že je v mobilných zariadeniach absencia určitých snímačov, vedie k obmedzeniu informácií, ktoré vedia opísať aktuálny zdravotný stav. (tep srdca, tlak a pod.) Preto je toto riešenie určené len menej náročným užívateľom, ktorí to neberú úplne vážne a skôr to je doplnok, alebo je to používané pre čisto orientačný prehľad.</w:t>
      </w:r>
    </w:p>
    <w:p w14:paraId="1CEB0B3A" w14:textId="67104C08" w:rsidR="00813F44" w:rsidRPr="007D26B8" w:rsidRDefault="00813F44" w:rsidP="00813F44">
      <w:pPr>
        <w:pStyle w:val="ListParagraph"/>
        <w:numPr>
          <w:ilvl w:val="0"/>
          <w:numId w:val="8"/>
        </w:numPr>
      </w:pPr>
      <w:r w:rsidRPr="007D26B8">
        <w:rPr>
          <w:b/>
          <w:bCs/>
        </w:rPr>
        <w:t>Spotreba batérie</w:t>
      </w:r>
      <w:r w:rsidRPr="007D26B8">
        <w:t>. Je samozrejmé že počas merania spánku musí byť vaše mobilné zariadenie vypnuté, čo značne využíva vašú batériu, čo spôsobí častejšie nabíjanie a skôr sa môže bateria poškodiť, tak bude ponechaná aj celú noc v nabíjačke.</w:t>
      </w:r>
    </w:p>
    <w:p w14:paraId="7010F357" w14:textId="77777777" w:rsidR="00813F44" w:rsidRPr="007D26B8" w:rsidRDefault="00854B79" w:rsidP="00813F44">
      <w:pPr>
        <w:pStyle w:val="2Nadpis"/>
      </w:pPr>
      <w:bookmarkStart w:id="22" w:name="_Toc102946086"/>
      <w:r w:rsidRPr="007D26B8">
        <w:t>Smart náramky</w:t>
      </w:r>
      <w:bookmarkEnd w:id="22"/>
    </w:p>
    <w:p w14:paraId="62707CD6" w14:textId="32099E7A" w:rsidR="00B63F3C" w:rsidRPr="007D26B8" w:rsidRDefault="00B63F3C" w:rsidP="00B63F3C">
      <w:pPr>
        <w:pStyle w:val="3Nadpis"/>
      </w:pPr>
      <w:bookmarkStart w:id="23" w:name="_Toc102946087"/>
      <w:r w:rsidRPr="007D26B8">
        <w:t>Výhody</w:t>
      </w:r>
      <w:bookmarkEnd w:id="23"/>
    </w:p>
    <w:p w14:paraId="1545D9CC" w14:textId="77777777" w:rsidR="00CA0ECD" w:rsidRPr="007D26B8" w:rsidRDefault="00CA0ECD" w:rsidP="00CA0ECD">
      <w:pPr>
        <w:pStyle w:val="ListParagraph"/>
        <w:numPr>
          <w:ilvl w:val="0"/>
          <w:numId w:val="9"/>
        </w:numPr>
      </w:pPr>
      <w:r w:rsidRPr="007D26B8">
        <w:rPr>
          <w:b/>
          <w:bCs/>
        </w:rPr>
        <w:t>Senzory</w:t>
      </w:r>
      <w:r w:rsidRPr="007D26B8">
        <w:t xml:space="preserve">. Narozdiel od mobilného zariadenia, v náramkoch sú v nich senzory, ktoré sú presné a je ich mnoho rôznych druhov. Dokážu snímať tep, tlak, okysličenia krvi a mnoho ďalších vecí. To </w:t>
      </w:r>
      <w:r w:rsidRPr="007D26B8">
        <w:lastRenderedPageBreak/>
        <w:t xml:space="preserve">umožňuje relevantnejšie informácie o spánku, o ktoré sa užívateľ môže opierať a naložiť s nimi podľa toho.  </w:t>
      </w:r>
    </w:p>
    <w:p w14:paraId="36116E63" w14:textId="6D3E9778" w:rsidR="00CA0ECD" w:rsidRPr="007D26B8" w:rsidRDefault="00CA0ECD" w:rsidP="00CA0ECD">
      <w:pPr>
        <w:pStyle w:val="ListParagraph"/>
        <w:numPr>
          <w:ilvl w:val="0"/>
          <w:numId w:val="9"/>
        </w:numPr>
      </w:pPr>
      <w:r w:rsidRPr="007D26B8">
        <w:rPr>
          <w:b/>
          <w:bCs/>
        </w:rPr>
        <w:t>Módny doplnok</w:t>
      </w:r>
      <w:r w:rsidRPr="007D26B8">
        <w:t>. Jednou z výhod je aj ten, že náramok, je zároveň aj pekným doplnkom ktorý nahrádza obyčajné analógové, alebo digitálne hodiny. Robí to čo sme doteraz poznali a používali ešte lepším.</w:t>
      </w:r>
    </w:p>
    <w:p w14:paraId="7DF3B422" w14:textId="33C11CAF" w:rsidR="00B63F3C" w:rsidRPr="007D26B8" w:rsidRDefault="00B63F3C" w:rsidP="00B63F3C">
      <w:pPr>
        <w:pStyle w:val="3Nadpis"/>
      </w:pPr>
      <w:bookmarkStart w:id="24" w:name="_Toc102946088"/>
      <w:r w:rsidRPr="007D26B8">
        <w:t>Nevýhody</w:t>
      </w:r>
      <w:bookmarkEnd w:id="24"/>
    </w:p>
    <w:p w14:paraId="157D0BBA" w14:textId="77777777" w:rsidR="00CA0ECD" w:rsidRPr="007D26B8" w:rsidRDefault="00CA0ECD" w:rsidP="00CA0ECD">
      <w:pPr>
        <w:pStyle w:val="ListParagraph"/>
        <w:numPr>
          <w:ilvl w:val="0"/>
          <w:numId w:val="10"/>
        </w:numPr>
      </w:pPr>
      <w:r w:rsidRPr="007D26B8">
        <w:rPr>
          <w:b/>
          <w:bCs/>
        </w:rPr>
        <w:t>Je to drahé</w:t>
      </w:r>
      <w:r w:rsidRPr="007D26B8">
        <w:t xml:space="preserve">. Samozrejme ak výhodou mobilných aplikácii bola ich lacnosť, tak potom rpi náramkoch a hodinkách je zrejmé že si človek musí priplatiť. Sú samozrejme lacné varianty, ale keď človek chce využívať to najlepšie a všetky možné funkcie a senzory, tak si musí aj pekne priplatiť, niekedy rádoch stoviek eur. </w:t>
      </w:r>
    </w:p>
    <w:p w14:paraId="12763A8C" w14:textId="218C1136" w:rsidR="00CA0ECD" w:rsidRPr="007D26B8" w:rsidRDefault="00CA0ECD" w:rsidP="00CA0ECD">
      <w:pPr>
        <w:pStyle w:val="ListParagraph"/>
        <w:numPr>
          <w:ilvl w:val="0"/>
          <w:numId w:val="10"/>
        </w:numPr>
      </w:pPr>
      <w:r w:rsidRPr="007D26B8">
        <w:rPr>
          <w:b/>
          <w:bCs/>
        </w:rPr>
        <w:t>Potreba dobíjania navyše</w:t>
      </w:r>
      <w:r w:rsidRPr="007D26B8">
        <w:t>. Aj pri tomto riešení je nevýhodou že aj náramky a hodinky treba nabíjať aj keď pomerne menej ako mobilný telefón (záleží od konkrétneho modelu hodiniek/náramku)</w:t>
      </w:r>
    </w:p>
    <w:p w14:paraId="0C98F15F" w14:textId="77777777" w:rsidR="00B63F3C" w:rsidRPr="007D26B8" w:rsidRDefault="00B63F3C" w:rsidP="00976C0A">
      <w:pPr>
        <w:jc w:val="right"/>
      </w:pPr>
    </w:p>
    <w:p w14:paraId="0EC6D361" w14:textId="77777777" w:rsidR="00CA0ECD" w:rsidRPr="007D26B8" w:rsidRDefault="00CA0ECD" w:rsidP="00CA0ECD">
      <w:pPr>
        <w:pStyle w:val="2Nadpis"/>
      </w:pPr>
      <w:bookmarkStart w:id="25" w:name="_Toc102946089"/>
      <w:r w:rsidRPr="007D26B8">
        <w:t>Lampy cirkadiánneho rytmu</w:t>
      </w:r>
      <w:bookmarkEnd w:id="25"/>
    </w:p>
    <w:p w14:paraId="0B2D1DD5" w14:textId="77777777" w:rsidR="00CA0ECD" w:rsidRPr="007D26B8" w:rsidRDefault="00CA0ECD" w:rsidP="00CA0ECD">
      <w:pPr>
        <w:pStyle w:val="3Nadpis"/>
        <w:rPr>
          <w:rFonts w:eastAsia="Times New Roman"/>
          <w:lang w:eastAsia="ru-UA"/>
        </w:rPr>
      </w:pPr>
      <w:bookmarkStart w:id="26" w:name="_Toc102946090"/>
      <w:r w:rsidRPr="007D26B8">
        <w:rPr>
          <w:rFonts w:eastAsia="Times New Roman"/>
          <w:lang w:eastAsia="ru-UA"/>
        </w:rPr>
        <w:t>Výhody</w:t>
      </w:r>
      <w:bookmarkEnd w:id="26"/>
    </w:p>
    <w:p w14:paraId="5CDE2F0C" w14:textId="77777777" w:rsidR="00CA0ECD" w:rsidRPr="007D26B8" w:rsidRDefault="00CA0ECD" w:rsidP="00CA0ECD">
      <w:pPr>
        <w:numPr>
          <w:ilvl w:val="0"/>
          <w:numId w:val="12"/>
        </w:numPr>
        <w:spacing w:after="0"/>
        <w:textAlignment w:val="baseline"/>
        <w:rPr>
          <w:rFonts w:eastAsia="Times New Roman" w:cstheme="minorHAnsi"/>
          <w:color w:val="000000"/>
          <w:lang w:eastAsia="ru-UA"/>
        </w:rPr>
      </w:pPr>
      <w:r w:rsidRPr="007D26B8">
        <w:rPr>
          <w:rFonts w:eastAsia="Times New Roman" w:cstheme="minorHAnsi"/>
          <w:b/>
          <w:bCs/>
          <w:color w:val="000000"/>
          <w:lang w:eastAsia="ru-UA"/>
        </w:rPr>
        <w:t>Praktická zdravotnícka pomôcka</w:t>
      </w:r>
      <w:r w:rsidRPr="007D26B8">
        <w:rPr>
          <w:rFonts w:eastAsia="Times New Roman" w:cstheme="minorHAnsi"/>
          <w:color w:val="000000"/>
          <w:lang w:eastAsia="ru-UA"/>
        </w:rPr>
        <w:t>. Lampa je naprogramovaná a nastavená podľa špeciálnej medicínskej techniky. Postupom času pomáha ľudskému mozgu ľahšie prispôsobiť svoje cirkadiánne rytmy dennej rutine a ľahšie zaspať. Vďaka rôznym úrovniam osvetlenia ju dokáže večer jemne a postupne znižovať;</w:t>
      </w:r>
    </w:p>
    <w:p w14:paraId="52BFC1D0" w14:textId="77777777" w:rsidR="00CA0ECD" w:rsidRPr="007D26B8" w:rsidRDefault="00CA0ECD" w:rsidP="00CA0ECD">
      <w:pPr>
        <w:numPr>
          <w:ilvl w:val="0"/>
          <w:numId w:val="12"/>
        </w:numPr>
        <w:spacing w:after="0"/>
        <w:textAlignment w:val="baseline"/>
        <w:rPr>
          <w:rFonts w:eastAsia="Times New Roman" w:cstheme="minorHAnsi"/>
          <w:color w:val="000000"/>
          <w:lang w:eastAsia="ru-UA"/>
        </w:rPr>
      </w:pPr>
      <w:r w:rsidRPr="007D26B8">
        <w:rPr>
          <w:rFonts w:eastAsia="Times New Roman" w:cstheme="minorHAnsi"/>
          <w:b/>
          <w:bCs/>
          <w:color w:val="000000"/>
          <w:lang w:eastAsia="ru-UA"/>
        </w:rPr>
        <w:t>Pomáha nielen pred spaním</w:t>
      </w:r>
      <w:r w:rsidRPr="007D26B8">
        <w:rPr>
          <w:rFonts w:eastAsia="Times New Roman" w:cstheme="minorHAnsi"/>
          <w:color w:val="000000"/>
          <w:lang w:eastAsia="ru-UA"/>
        </w:rPr>
        <w:t>. Počas dňa sa môže použiť na terapiu denným svetlom a použivať ju pri nedostatku svetla vonku. Môžete nastaviť, aby sa lampa ráno rozsvietila s inými nastaveniami a to vám pomôže sa prebudiť;</w:t>
      </w:r>
    </w:p>
    <w:p w14:paraId="217B3C54" w14:textId="77777777" w:rsidR="00CA0ECD" w:rsidRPr="007D26B8" w:rsidRDefault="00CA0ECD" w:rsidP="00CA0ECD">
      <w:pPr>
        <w:numPr>
          <w:ilvl w:val="0"/>
          <w:numId w:val="12"/>
        </w:numPr>
        <w:textAlignment w:val="baseline"/>
        <w:rPr>
          <w:rFonts w:eastAsia="Times New Roman" w:cstheme="minorHAnsi"/>
          <w:color w:val="000000"/>
          <w:lang w:eastAsia="ru-UA"/>
        </w:rPr>
      </w:pPr>
      <w:r w:rsidRPr="007D26B8">
        <w:rPr>
          <w:rFonts w:eastAsia="Times New Roman" w:cstheme="minorHAnsi"/>
          <w:b/>
          <w:bCs/>
          <w:color w:val="000000"/>
          <w:lang w:eastAsia="ru-UA"/>
        </w:rPr>
        <w:t>Komfort a štýl</w:t>
      </w:r>
      <w:r w:rsidRPr="007D26B8">
        <w:rPr>
          <w:rFonts w:eastAsia="Times New Roman" w:cstheme="minorHAnsi"/>
          <w:color w:val="000000"/>
          <w:lang w:eastAsia="ru-UA"/>
        </w:rPr>
        <w:t>. Svietidlo je kompaktné, dobre sa hodí do interiéru, má veľké pokrytie osvetlenia. Spravované pomocou mobilnej aplikácie. Jednoduché zapnutie a nastavenie.</w:t>
      </w:r>
    </w:p>
    <w:p w14:paraId="0FC62E59" w14:textId="77777777" w:rsidR="00CA0ECD" w:rsidRPr="007D26B8" w:rsidRDefault="00CA0ECD" w:rsidP="00CA0ECD">
      <w:pPr>
        <w:pStyle w:val="3Nadpis"/>
        <w:rPr>
          <w:rFonts w:eastAsia="Times New Roman"/>
          <w:lang w:eastAsia="ru-UA"/>
        </w:rPr>
      </w:pPr>
      <w:bookmarkStart w:id="27" w:name="_Toc102946091"/>
      <w:r w:rsidRPr="007D26B8">
        <w:rPr>
          <w:rFonts w:eastAsia="Times New Roman"/>
          <w:lang w:eastAsia="ru-UA"/>
        </w:rPr>
        <w:t>Nevýhody</w:t>
      </w:r>
      <w:bookmarkEnd w:id="27"/>
    </w:p>
    <w:p w14:paraId="40ECB8EA" w14:textId="77777777" w:rsidR="00CA0ECD" w:rsidRPr="007D26B8" w:rsidRDefault="00CA0ECD" w:rsidP="00CA0ECD">
      <w:pPr>
        <w:numPr>
          <w:ilvl w:val="0"/>
          <w:numId w:val="14"/>
        </w:numPr>
        <w:spacing w:after="0"/>
        <w:textAlignment w:val="baseline"/>
        <w:rPr>
          <w:rFonts w:eastAsia="Times New Roman" w:cstheme="minorHAnsi"/>
          <w:color w:val="000000"/>
          <w:lang w:eastAsia="ru-UA"/>
        </w:rPr>
      </w:pPr>
      <w:r w:rsidRPr="007D26B8">
        <w:rPr>
          <w:rFonts w:eastAsia="Times New Roman" w:cstheme="minorHAnsi"/>
          <w:b/>
          <w:bCs/>
          <w:color w:val="000000"/>
          <w:lang w:eastAsia="ru-UA"/>
        </w:rPr>
        <w:t>Neposkytuje informácie</w:t>
      </w:r>
      <w:r w:rsidRPr="007D26B8">
        <w:rPr>
          <w:rFonts w:eastAsia="Times New Roman" w:cstheme="minorHAnsi"/>
          <w:color w:val="000000"/>
          <w:lang w:eastAsia="ru-UA"/>
        </w:rPr>
        <w:t>. Toto zariadenie nie je schopné poskytnúť žiadne údaje o vašom spánku, takže jeho vplyv môžete sledovať iba na základe vlastnej skúsenosti, čo je pre bežného používateľa dosť ťažké;</w:t>
      </w:r>
    </w:p>
    <w:p w14:paraId="547EC5C5" w14:textId="77777777" w:rsidR="00CA0ECD" w:rsidRPr="007D26B8" w:rsidRDefault="00CA0ECD" w:rsidP="00CA0ECD">
      <w:pPr>
        <w:numPr>
          <w:ilvl w:val="0"/>
          <w:numId w:val="14"/>
        </w:numPr>
        <w:spacing w:after="0"/>
        <w:textAlignment w:val="baseline"/>
        <w:rPr>
          <w:rFonts w:eastAsia="Times New Roman" w:cstheme="minorHAnsi"/>
          <w:color w:val="000000"/>
          <w:lang w:eastAsia="ru-UA"/>
        </w:rPr>
      </w:pPr>
      <w:r w:rsidRPr="007D26B8">
        <w:rPr>
          <w:rFonts w:eastAsia="Times New Roman" w:cstheme="minorHAnsi"/>
          <w:b/>
          <w:bCs/>
          <w:color w:val="000000"/>
          <w:lang w:eastAsia="ru-UA"/>
        </w:rPr>
        <w:t>Vyžaduje prispôsobenie</w:t>
      </w:r>
      <w:r w:rsidRPr="007D26B8">
        <w:rPr>
          <w:rFonts w:eastAsia="Times New Roman" w:cstheme="minorHAnsi"/>
          <w:color w:val="000000"/>
          <w:lang w:eastAsia="ru-UA"/>
        </w:rPr>
        <w:t>. Zariadenie nemá schopnosť prispôsobiť sa spánku konkrétnej osoby, tú je potrebné upraviť podľa vlastného pozorovania (ktoré osvetlenie viac pomáha a je pohodlnejšie);</w:t>
      </w:r>
    </w:p>
    <w:p w14:paraId="2C5CBC6E" w14:textId="77777777" w:rsidR="00CA0ECD" w:rsidRPr="007D26B8" w:rsidRDefault="00CA0ECD" w:rsidP="00CA0ECD">
      <w:pPr>
        <w:numPr>
          <w:ilvl w:val="0"/>
          <w:numId w:val="14"/>
        </w:numPr>
        <w:spacing w:after="0"/>
        <w:textAlignment w:val="baseline"/>
        <w:rPr>
          <w:rFonts w:eastAsia="Times New Roman" w:cstheme="minorHAnsi"/>
          <w:color w:val="000000"/>
          <w:lang w:eastAsia="ru-UA"/>
        </w:rPr>
      </w:pPr>
      <w:r w:rsidRPr="007D26B8">
        <w:rPr>
          <w:rFonts w:eastAsia="Times New Roman" w:cstheme="minorHAnsi"/>
          <w:b/>
          <w:bCs/>
          <w:color w:val="000000"/>
          <w:lang w:eastAsia="ru-UA"/>
        </w:rPr>
        <w:lastRenderedPageBreak/>
        <w:t>Pomáha len čiastočne</w:t>
      </w:r>
      <w:r w:rsidRPr="007D26B8">
        <w:rPr>
          <w:rFonts w:eastAsia="Times New Roman" w:cstheme="minorHAnsi"/>
          <w:color w:val="000000"/>
          <w:lang w:eastAsia="ru-UA"/>
        </w:rPr>
        <w:t>. Dokáže vytvoriť správne osvetlenie, ale nedokáže poskytnúť ani pomôcť napraviť iné faktory spánku. Na kvalitný spánok, ba čo viac na liečbu spánkových chorôb to teda nestačí.</w:t>
      </w:r>
    </w:p>
    <w:p w14:paraId="5F969DDD" w14:textId="77777777" w:rsidR="00D35993" w:rsidRPr="007D26B8" w:rsidRDefault="00CA0ECD" w:rsidP="00CA0ECD">
      <w:pPr>
        <w:numPr>
          <w:ilvl w:val="0"/>
          <w:numId w:val="14"/>
        </w:numPr>
        <w:spacing w:after="0"/>
        <w:textAlignment w:val="baseline"/>
        <w:rPr>
          <w:rFonts w:eastAsia="Times New Roman" w:cstheme="minorHAnsi"/>
          <w:color w:val="000000"/>
          <w:lang w:eastAsia="ru-UA"/>
        </w:rPr>
      </w:pPr>
      <w:r w:rsidRPr="007D26B8">
        <w:rPr>
          <w:rFonts w:eastAsia="Times New Roman" w:cstheme="minorHAnsi"/>
          <w:b/>
          <w:bCs/>
          <w:color w:val="000000"/>
          <w:lang w:eastAsia="ru-UA"/>
        </w:rPr>
        <w:t>Vysoká cena</w:t>
      </w:r>
      <w:r w:rsidRPr="007D26B8">
        <w:rPr>
          <w:rFonts w:eastAsia="Times New Roman" w:cstheme="minorHAnsi"/>
          <w:color w:val="000000"/>
          <w:lang w:eastAsia="ru-UA"/>
        </w:rPr>
        <w:t>. Priemerná cena za taku lampu je oveľa drahšie ako obyčajné lampy, čo bude brániť v kúpe</w:t>
      </w:r>
    </w:p>
    <w:p w14:paraId="35CDD91A" w14:textId="70E4817F" w:rsidR="00D35993" w:rsidRPr="007D26B8" w:rsidRDefault="00D35993" w:rsidP="00D35993">
      <w:pPr>
        <w:pStyle w:val="1Nadpis"/>
      </w:pPr>
      <w:bookmarkStart w:id="28" w:name="_Toc102946092"/>
      <w:r w:rsidRPr="007D26B8">
        <w:lastRenderedPageBreak/>
        <w:t>Návrh vlastného riešenia</w:t>
      </w:r>
      <w:bookmarkEnd w:id="28"/>
    </w:p>
    <w:p w14:paraId="0948D6A8" w14:textId="6545062D" w:rsidR="00D35993" w:rsidRPr="007D26B8" w:rsidRDefault="00D35993" w:rsidP="00D35993">
      <w:pPr>
        <w:pStyle w:val="2Nadpis"/>
        <w:rPr>
          <w:lang w:eastAsia="ru-UA"/>
        </w:rPr>
      </w:pPr>
      <w:bookmarkStart w:id="29" w:name="_Toc102946093"/>
      <w:r w:rsidRPr="007D26B8">
        <w:rPr>
          <w:lang w:eastAsia="ru-UA"/>
        </w:rPr>
        <w:t>Popis riešenia - vo všeobecnosti</w:t>
      </w:r>
      <w:bookmarkEnd w:id="29"/>
    </w:p>
    <w:p w14:paraId="79AC64F1" w14:textId="0CED577A" w:rsidR="00CD23E9" w:rsidRPr="007D26B8" w:rsidRDefault="00CD23E9" w:rsidP="00700B37">
      <w:pPr>
        <w:rPr>
          <w:lang w:eastAsia="ru-UA"/>
        </w:rPr>
      </w:pPr>
      <w:r w:rsidRPr="007D26B8">
        <w:rPr>
          <w:lang w:eastAsia="ru-UA"/>
        </w:rPr>
        <w:t>Naším riešením je</w:t>
      </w:r>
      <w:r w:rsidR="00AA7342">
        <w:rPr>
          <w:lang w:val="ru-RU" w:eastAsia="ru-UA"/>
        </w:rPr>
        <w:t xml:space="preserve"> </w:t>
      </w:r>
      <w:r w:rsidR="00AA7342" w:rsidRPr="007D26B8">
        <w:rPr>
          <w:lang w:eastAsia="ru-UA"/>
        </w:rPr>
        <w:t>inteligentný</w:t>
      </w:r>
      <w:r w:rsidRPr="007D26B8">
        <w:rPr>
          <w:lang w:eastAsia="ru-UA"/>
        </w:rPr>
        <w:t xml:space="preserve"> vankúš vybavený senzormi na presné sledovanie kvality vášho spánku, ako aj aplikácia  do toho na ovládanie funkcií inteligentnej domácnosti či jednotlivých inteligentných zariadení, ktoré zabezpečia potrebné prirodzené podmienky pred spaním, počas spánku a pred prebudením. Na trhu existujú riešenia, ktoré sú zamerané buď na zber informácií pre používateľa, alebo na čiastočnú pomoc. My zasa navrhujeme riešiť problém komplexne.</w:t>
      </w:r>
    </w:p>
    <w:p w14:paraId="666E5D42" w14:textId="77777777" w:rsidR="008239E0" w:rsidRDefault="008239E0" w:rsidP="00700B37">
      <w:pPr>
        <w:rPr>
          <w:lang w:eastAsia="ru-UA"/>
        </w:rPr>
      </w:pPr>
      <w:r w:rsidRPr="008239E0">
        <w:rPr>
          <w:lang w:eastAsia="ru-UA"/>
        </w:rPr>
        <w:t>Pre dobrý spánok je potrebné zabezpečiť príjemnú teplotu; svetlo pred spaním by nemalo byť jasne modré a celkové osvetlenie v dome by sa malo znížiť; ráno v zime, pri nedostatku svetla, sa odporúča zapnúť lampy a v letných dňoch je užitočné jednoducho otvoriť závesy alebo stiahnuť žalúzie, aby ste sa ľahšie zobudili; je nesmierne dôležité, kedy sa človek zobudí (v akej fáze spánku), pretože ak je zlé prerušiť spánok, tak sa nedokončia niektoré biochemické procesy a človek bude chodiť väčšinu dna unavený. Ľudia s ťažkým pracovným programom, ktorí, aj keď chápu dôležitosť spánku pre ich zdravie a každodenný život, ťažko udržiavajú tieto stavy. Dokonca aj ľudia s problémami so spánkom nemajú vždy čas dodržiavať odporúčania lekára. V inteligentných domácnostiach a inteligentných zariadeniach sú funkcie, ktoré to dokážu zabezpečiť, ale konfigurujú sa, zapínajú a vypínajú sa manuálne. Naša aplikácia tieto procesy zautomatizuje, a to nielen na základe všeobecných odporúčaných lekárov, ale aj na základe osobných údajov používateľa, ktoré bude zbierať naše hlavné zariadenie – inteligentný vankúš.</w:t>
      </w:r>
    </w:p>
    <w:p w14:paraId="6F35C417" w14:textId="64172188" w:rsidR="008D7520" w:rsidRPr="007D26B8" w:rsidRDefault="008D7520" w:rsidP="00700B37">
      <w:pPr>
        <w:rPr>
          <w:lang w:eastAsia="ru-UA"/>
        </w:rPr>
      </w:pPr>
      <w:r w:rsidRPr="007D26B8">
        <w:rPr>
          <w:lang w:eastAsia="ru-UA"/>
        </w:rPr>
        <w:t>Ak v dome chýba potrebné zariadenie, aplikácia človeku pred spaním jednoducho pripomenie, napríklad zavrieť okno, zavesiť závesy, vypnúť hlavné svetlo atď. V prípade problémov so spánkom si to aplikácia všimne a odporučí človeku návštevu lekára (používateľ na to bude mať všetky potrebné údaje).</w:t>
      </w:r>
    </w:p>
    <w:p w14:paraId="01CF7B75" w14:textId="751E694F" w:rsidR="008D7520" w:rsidRPr="007D26B8" w:rsidRDefault="008D7520" w:rsidP="00700B37">
      <w:pPr>
        <w:rPr>
          <w:lang w:eastAsia="ru-UA"/>
        </w:rPr>
      </w:pPr>
      <w:r w:rsidRPr="007D26B8">
        <w:rPr>
          <w:lang w:eastAsia="ru-UA"/>
        </w:rPr>
        <w:t>Inteligentný vankúš budeme predávať v rôznych tvaroch a veľkostiach, ale elektronický obsah bude rovnaký. Vankúš bude disponovať všetkými potrebnými senzormi na sledovanie dýchania, srdcového tepu, polohy človeka na lôžku a pod., čo vám umožní presne sledovať fázy spánku a upravovať podmienky doma tak, aby ste ich nerušili. Vankúš dokáže jemne zobudiť človeka do určitej hodiny, bez toho, aby prerušil spánok partnera alebo iných ľudí v miestnosti. Elastickú vnútornú jednotku možno vybrať z vankúša a počas dňa ju nabíjať. Vankúš nepotrebuje veľké nabíjanie, preto vydrží dlho a ešte, vďaka tomu, je bezpečný. Na trhu je už trochu smart vankúšov s podobnou funkcionalitou ako u nás, ale v spojení s inteligentnou domácnosťou nefungujú, respektíve pomáhajú len čiastočne, čím je náš teda produkt jedinečný.</w:t>
      </w:r>
    </w:p>
    <w:p w14:paraId="2ABAFF33" w14:textId="62DD18F9" w:rsidR="00F8604D" w:rsidRPr="007D26B8" w:rsidRDefault="00F8604D" w:rsidP="00700B37">
      <w:pPr>
        <w:rPr>
          <w:lang w:eastAsia="ru-UA"/>
        </w:rPr>
      </w:pPr>
    </w:p>
    <w:p w14:paraId="5713F34E" w14:textId="77777777" w:rsidR="00F8604D" w:rsidRPr="007D26B8" w:rsidRDefault="00F8604D" w:rsidP="00700B37">
      <w:pPr>
        <w:rPr>
          <w:lang w:eastAsia="ru-UA"/>
        </w:rPr>
      </w:pPr>
    </w:p>
    <w:p w14:paraId="3203706C" w14:textId="628B77EE" w:rsidR="00D35993" w:rsidRPr="007D26B8" w:rsidRDefault="00D35993" w:rsidP="00D35993">
      <w:pPr>
        <w:pStyle w:val="2Nadpis"/>
        <w:rPr>
          <w:lang w:eastAsia="ru-UA"/>
        </w:rPr>
      </w:pPr>
      <w:bookmarkStart w:id="30" w:name="_Toc102946094"/>
      <w:r w:rsidRPr="007D26B8">
        <w:rPr>
          <w:lang w:eastAsia="ru-UA"/>
        </w:rPr>
        <w:lastRenderedPageBreak/>
        <w:t>Popis riešenia z hľadiska troch základných zložiek IS</w:t>
      </w:r>
      <w:bookmarkEnd w:id="30"/>
    </w:p>
    <w:p w14:paraId="4D66FC0A" w14:textId="78274028" w:rsidR="00F8604D" w:rsidRPr="007D26B8" w:rsidRDefault="00F8604D" w:rsidP="00F8604D">
      <w:pPr>
        <w:rPr>
          <w:lang w:eastAsia="ru-UA"/>
        </w:rPr>
      </w:pPr>
      <w:r w:rsidRPr="007D26B8">
        <w:rPr>
          <w:b/>
          <w:bCs/>
          <w:lang w:eastAsia="ru-UA"/>
        </w:rPr>
        <w:t>Organizácia</w:t>
      </w:r>
      <w:r w:rsidRPr="007D26B8">
        <w:rPr>
          <w:lang w:eastAsia="ru-UA"/>
        </w:rPr>
        <w:t>: sektor medicíny spánku, sektor inteligentnej domácnosti, sektor mobilných aplikacii;</w:t>
      </w:r>
    </w:p>
    <w:p w14:paraId="02DFF7E9" w14:textId="53D97649" w:rsidR="00F8604D" w:rsidRPr="007D26B8" w:rsidRDefault="00F8604D" w:rsidP="00F8604D">
      <w:pPr>
        <w:rPr>
          <w:lang w:eastAsia="ru-UA"/>
        </w:rPr>
      </w:pPr>
      <w:r w:rsidRPr="007D26B8">
        <w:rPr>
          <w:b/>
          <w:bCs/>
          <w:lang w:eastAsia="ru-UA"/>
        </w:rPr>
        <w:t>Ľudia</w:t>
      </w:r>
      <w:r w:rsidRPr="007D26B8">
        <w:rPr>
          <w:lang w:eastAsia="ru-UA"/>
        </w:rPr>
        <w:t xml:space="preserve">: </w:t>
      </w:r>
      <w:r w:rsidR="007D26B8">
        <w:rPr>
          <w:lang w:eastAsia="ru-UA"/>
        </w:rPr>
        <w:t xml:space="preserve">používatelia </w:t>
      </w:r>
      <w:r w:rsidR="007D26B8" w:rsidRPr="007D26B8">
        <w:rPr>
          <w:lang w:eastAsia="ru-UA"/>
        </w:rPr>
        <w:t>inteligentn</w:t>
      </w:r>
      <w:r w:rsidR="007D26B8">
        <w:rPr>
          <w:lang w:eastAsia="ru-UA"/>
        </w:rPr>
        <w:t>ých domov</w:t>
      </w:r>
      <w:r w:rsidR="007D26B8">
        <w:rPr>
          <w:lang w:val="en-US" w:eastAsia="ru-UA"/>
        </w:rPr>
        <w:t xml:space="preserve">; </w:t>
      </w:r>
      <w:r w:rsidRPr="007D26B8">
        <w:rPr>
          <w:lang w:eastAsia="ru-UA"/>
        </w:rPr>
        <w:t>ľudia s náročnými pracovnými alebo študijnými plánmi, ktorí majú problémy so spánkom; ľudia s problémami spánku</w:t>
      </w:r>
      <w:r w:rsidR="00C22433" w:rsidRPr="007D26B8">
        <w:rPr>
          <w:lang w:eastAsia="ru-UA"/>
        </w:rPr>
        <w:t>;</w:t>
      </w:r>
    </w:p>
    <w:p w14:paraId="1B84D6D4" w14:textId="513BFFA0" w:rsidR="00F8604D" w:rsidRPr="007D26B8" w:rsidRDefault="00F8604D" w:rsidP="00F8604D">
      <w:pPr>
        <w:rPr>
          <w:lang w:eastAsia="ru-UA"/>
        </w:rPr>
      </w:pPr>
      <w:r w:rsidRPr="007D26B8">
        <w:rPr>
          <w:b/>
          <w:bCs/>
          <w:lang w:eastAsia="ru-UA"/>
        </w:rPr>
        <w:t>Technológia</w:t>
      </w:r>
      <w:r w:rsidRPr="007D26B8">
        <w:rPr>
          <w:lang w:eastAsia="ru-UA"/>
        </w:rPr>
        <w:t xml:space="preserve">: </w:t>
      </w:r>
      <w:r w:rsidR="00C22433" w:rsidRPr="007D26B8">
        <w:rPr>
          <w:lang w:eastAsia="ru-UA"/>
        </w:rPr>
        <w:t>vankúš s elektronickou výplňou;</w:t>
      </w:r>
      <w:r w:rsidR="007D26B8" w:rsidRPr="007D26B8">
        <w:rPr>
          <w:lang w:eastAsia="ru-UA"/>
        </w:rPr>
        <w:t xml:space="preserve"> inteligentné domáce zariadenia;</w:t>
      </w:r>
      <w:r w:rsidR="00C22433" w:rsidRPr="007D26B8">
        <w:rPr>
          <w:lang w:eastAsia="ru-UA"/>
        </w:rPr>
        <w:t xml:space="preserve"> </w:t>
      </w:r>
      <w:r w:rsidRPr="007D26B8">
        <w:rPr>
          <w:lang w:eastAsia="ru-UA"/>
        </w:rPr>
        <w:t>sieťové a telekomunikačné technológie (aplikacie);</w:t>
      </w:r>
    </w:p>
    <w:p w14:paraId="1DF92ED5" w14:textId="5190B6EF" w:rsidR="00D35993" w:rsidRPr="007D26B8" w:rsidRDefault="00D35993" w:rsidP="00D35993">
      <w:pPr>
        <w:pStyle w:val="2Nadpis"/>
        <w:rPr>
          <w:lang w:eastAsia="ru-UA"/>
        </w:rPr>
      </w:pPr>
      <w:bookmarkStart w:id="31" w:name="_Toc102946095"/>
      <w:r w:rsidRPr="007D26B8">
        <w:rPr>
          <w:lang w:eastAsia="ru-UA"/>
        </w:rPr>
        <w:t>Výhody a nevýhody vlastného riešenia</w:t>
      </w:r>
      <w:bookmarkEnd w:id="31"/>
    </w:p>
    <w:p w14:paraId="37C6D015" w14:textId="31A414DD" w:rsidR="00D35993" w:rsidRDefault="00D35993" w:rsidP="00D35993">
      <w:pPr>
        <w:pStyle w:val="3Nadpis"/>
        <w:rPr>
          <w:lang w:eastAsia="ru-UA"/>
        </w:rPr>
      </w:pPr>
      <w:bookmarkStart w:id="32" w:name="_Toc102946096"/>
      <w:r w:rsidRPr="007D26B8">
        <w:rPr>
          <w:lang w:eastAsia="ru-UA"/>
        </w:rPr>
        <w:t>Výhody</w:t>
      </w:r>
      <w:bookmarkEnd w:id="32"/>
    </w:p>
    <w:p w14:paraId="387682F2" w14:textId="09B984D8" w:rsidR="00752E2E" w:rsidRPr="00452D31" w:rsidRDefault="00752E2E" w:rsidP="00752E2E">
      <w:pPr>
        <w:rPr>
          <w:lang w:val="en-US" w:eastAsia="ru-UA"/>
        </w:rPr>
      </w:pPr>
      <w:r w:rsidRPr="00752E2E">
        <w:rPr>
          <w:b/>
          <w:bCs/>
          <w:lang w:eastAsia="ru-UA"/>
        </w:rPr>
        <w:t>Praktickosť.</w:t>
      </w:r>
      <w:r>
        <w:rPr>
          <w:lang w:eastAsia="ru-UA"/>
        </w:rPr>
        <w:t xml:space="preserve"> Využíva vec</w:t>
      </w:r>
      <w:r w:rsidR="00BD66F3">
        <w:rPr>
          <w:lang w:eastAsia="ru-UA"/>
        </w:rPr>
        <w:t>i</w:t>
      </w:r>
      <w:r>
        <w:rPr>
          <w:lang w:eastAsia="ru-UA"/>
        </w:rPr>
        <w:t>, ktor</w:t>
      </w:r>
      <w:r w:rsidR="009858C4">
        <w:rPr>
          <w:lang w:val="en-US" w:eastAsia="ru-UA"/>
        </w:rPr>
        <w:t>é</w:t>
      </w:r>
      <w:r>
        <w:rPr>
          <w:lang w:eastAsia="ru-UA"/>
        </w:rPr>
        <w:t xml:space="preserve"> máme bežne doma v domácnosti a všetci to používame.</w:t>
      </w:r>
      <w:r w:rsidR="00191665">
        <w:rPr>
          <w:lang w:val="ru-RU" w:eastAsia="ru-UA"/>
        </w:rPr>
        <w:t xml:space="preserve"> </w:t>
      </w:r>
      <w:r w:rsidR="000D2C07">
        <w:rPr>
          <w:lang w:eastAsia="ru-UA"/>
        </w:rPr>
        <w:t>A i</w:t>
      </w:r>
      <w:r w:rsidR="00191665" w:rsidRPr="00191665">
        <w:rPr>
          <w:lang w:val="ru-RU" w:eastAsia="ru-UA"/>
        </w:rPr>
        <w:t>nteligentné domy sú v modernej dobe veľmi rozšírené a mnohé už majú nejaké prívlastky</w:t>
      </w:r>
      <w:r w:rsidR="00452D31">
        <w:rPr>
          <w:lang w:val="en-US" w:eastAsia="ru-UA"/>
        </w:rPr>
        <w:t>;</w:t>
      </w:r>
    </w:p>
    <w:p w14:paraId="358A5163" w14:textId="5C0B529F" w:rsidR="00752E2E" w:rsidRPr="00452D31" w:rsidRDefault="000D2C07" w:rsidP="00752E2E">
      <w:pPr>
        <w:rPr>
          <w:lang w:val="en-US" w:eastAsia="ru-UA"/>
        </w:rPr>
      </w:pPr>
      <w:r>
        <w:rPr>
          <w:b/>
          <w:bCs/>
          <w:lang w:eastAsia="ru-UA"/>
        </w:rPr>
        <w:t>Pohodlnosť</w:t>
      </w:r>
      <w:r w:rsidR="00752E2E" w:rsidRPr="00752E2E">
        <w:rPr>
          <w:b/>
          <w:bCs/>
          <w:lang w:eastAsia="ru-UA"/>
        </w:rPr>
        <w:t>.</w:t>
      </w:r>
      <w:r w:rsidR="00D613AD">
        <w:rPr>
          <w:lang w:eastAsia="ru-UA"/>
        </w:rPr>
        <w:t xml:space="preserve"> </w:t>
      </w:r>
      <w:r>
        <w:rPr>
          <w:lang w:eastAsia="ru-UA"/>
        </w:rPr>
        <w:t>Uživateľ nepotrebuje teda nastavovať svoj inteligentný byt samosatatne</w:t>
      </w:r>
      <w:r w:rsidR="009858C4">
        <w:rPr>
          <w:lang w:eastAsia="ru-UA"/>
        </w:rPr>
        <w:t xml:space="preserve">. </w:t>
      </w:r>
      <w:r w:rsidR="009858C4" w:rsidRPr="009858C4">
        <w:rPr>
          <w:lang w:eastAsia="ru-UA"/>
        </w:rPr>
        <w:t>Funkcionalita našej aplikácie bude kompletne postavená na medicínskom a neurobiologickom výskume a používateľ sa ňou nebude musieť zaoberať.</w:t>
      </w:r>
      <w:r w:rsidR="009858C4">
        <w:rPr>
          <w:lang w:val="ru-RU" w:eastAsia="ru-UA"/>
        </w:rPr>
        <w:t xml:space="preserve"> </w:t>
      </w:r>
      <w:r w:rsidR="00D613AD">
        <w:rPr>
          <w:lang w:eastAsia="ru-UA"/>
        </w:rPr>
        <w:t>Taktiež náš vankúš by bol dizajnovaný, tak aby čo najlepšie pôsobil na správnu polohu pri spaní</w:t>
      </w:r>
      <w:r w:rsidR="00452D31">
        <w:rPr>
          <w:lang w:val="en-US" w:eastAsia="ru-UA"/>
        </w:rPr>
        <w:t>;</w:t>
      </w:r>
    </w:p>
    <w:p w14:paraId="65F06A2A" w14:textId="16ADC6FD" w:rsidR="00867759" w:rsidRPr="00752E2E" w:rsidRDefault="00752E2E" w:rsidP="00752E2E">
      <w:pPr>
        <w:rPr>
          <w:lang w:eastAsia="ru-UA"/>
        </w:rPr>
      </w:pPr>
      <w:r w:rsidRPr="00752E2E">
        <w:rPr>
          <w:b/>
          <w:bCs/>
          <w:lang w:eastAsia="ru-UA"/>
        </w:rPr>
        <w:t>Reálne zlepšenie spánku.</w:t>
      </w:r>
      <w:r>
        <w:rPr>
          <w:lang w:eastAsia="ru-UA"/>
        </w:rPr>
        <w:t xml:space="preserve"> </w:t>
      </w:r>
      <w:r w:rsidR="000D2C07">
        <w:rPr>
          <w:lang w:eastAsia="ru-UA"/>
        </w:rPr>
        <w:t>Náša aplikácia poskituje nie len odporučania, ale aj r</w:t>
      </w:r>
      <w:r w:rsidR="000D2C07" w:rsidRPr="00D613AD">
        <w:rPr>
          <w:lang w:eastAsia="ru-UA"/>
        </w:rPr>
        <w:t>eguláci</w:t>
      </w:r>
      <w:r w:rsidR="000D2C07">
        <w:rPr>
          <w:lang w:eastAsia="ru-UA"/>
        </w:rPr>
        <w:t>u</w:t>
      </w:r>
      <w:r w:rsidR="000D2C07" w:rsidRPr="00D613AD">
        <w:rPr>
          <w:lang w:eastAsia="ru-UA"/>
        </w:rPr>
        <w:t xml:space="preserve"> atmosféry v dome, ktorá</w:t>
      </w:r>
      <w:r w:rsidR="000D2C07">
        <w:rPr>
          <w:lang w:eastAsia="ru-UA"/>
        </w:rPr>
        <w:t xml:space="preserve"> </w:t>
      </w:r>
      <w:r w:rsidR="000D2C07" w:rsidRPr="00D613AD">
        <w:rPr>
          <w:lang w:eastAsia="ru-UA"/>
        </w:rPr>
        <w:t>pomáha zvyknúť človek</w:t>
      </w:r>
      <w:r w:rsidR="000D2C07">
        <w:rPr>
          <w:lang w:eastAsia="ru-UA"/>
        </w:rPr>
        <w:t>u</w:t>
      </w:r>
      <w:r w:rsidR="000D2C07" w:rsidRPr="00D613AD">
        <w:rPr>
          <w:lang w:eastAsia="ru-UA"/>
        </w:rPr>
        <w:t xml:space="preserve"> </w:t>
      </w:r>
      <w:r w:rsidR="000D2C07">
        <w:rPr>
          <w:lang w:eastAsia="ru-UA"/>
        </w:rPr>
        <w:t xml:space="preserve">k </w:t>
      </w:r>
      <w:r w:rsidR="000D2C07" w:rsidRPr="00D613AD">
        <w:rPr>
          <w:lang w:eastAsia="ru-UA"/>
        </w:rPr>
        <w:t xml:space="preserve">zdravému spánku a </w:t>
      </w:r>
      <w:r w:rsidR="000D2C07" w:rsidRPr="000D2C07">
        <w:rPr>
          <w:lang w:eastAsia="ru-UA"/>
        </w:rPr>
        <w:t>stará sa</w:t>
      </w:r>
      <w:r w:rsidR="000D2C07" w:rsidRPr="00D613AD">
        <w:rPr>
          <w:lang w:eastAsia="ru-UA"/>
        </w:rPr>
        <w:t xml:space="preserve"> o jeho zdravie</w:t>
      </w:r>
      <w:r w:rsidR="000D2C07">
        <w:rPr>
          <w:lang w:eastAsia="ru-UA"/>
        </w:rPr>
        <w:t xml:space="preserve">. </w:t>
      </w:r>
      <w:r>
        <w:rPr>
          <w:lang w:eastAsia="ru-UA"/>
        </w:rPr>
        <w:t xml:space="preserve">Samozrejme tvar a materialy </w:t>
      </w:r>
      <w:r w:rsidR="000D2C07">
        <w:rPr>
          <w:lang w:eastAsia="ru-UA"/>
        </w:rPr>
        <w:t xml:space="preserve">vankúšu </w:t>
      </w:r>
      <w:r>
        <w:rPr>
          <w:lang w:eastAsia="ru-UA"/>
        </w:rPr>
        <w:t>budu zvolené k tomu, aby sa dosiahla najlepšia poloha pri spánku a tým realne to dopomohlo k lepšiemu spánku.</w:t>
      </w:r>
    </w:p>
    <w:p w14:paraId="5213E188" w14:textId="1E577FFD" w:rsidR="00D35993" w:rsidRDefault="00D35993" w:rsidP="00D35993">
      <w:pPr>
        <w:pStyle w:val="3Nadpis"/>
        <w:rPr>
          <w:lang w:eastAsia="ru-UA"/>
        </w:rPr>
      </w:pPr>
      <w:bookmarkStart w:id="33" w:name="_Toc102946097"/>
      <w:r w:rsidRPr="007D26B8">
        <w:rPr>
          <w:lang w:eastAsia="ru-UA"/>
        </w:rPr>
        <w:t>Nevýhody</w:t>
      </w:r>
      <w:bookmarkEnd w:id="33"/>
    </w:p>
    <w:p w14:paraId="000739A6" w14:textId="113A130B" w:rsidR="00752E2E" w:rsidRPr="005B1E11" w:rsidRDefault="00752E2E" w:rsidP="00752E2E">
      <w:pPr>
        <w:rPr>
          <w:lang w:val="ru-RU" w:eastAsia="ru-UA"/>
        </w:rPr>
      </w:pPr>
      <w:r w:rsidRPr="00752E2E">
        <w:rPr>
          <w:b/>
          <w:bCs/>
          <w:lang w:eastAsia="ru-UA"/>
        </w:rPr>
        <w:t>Cena</w:t>
      </w:r>
      <w:r>
        <w:rPr>
          <w:lang w:eastAsia="ru-UA"/>
        </w:rPr>
        <w:t xml:space="preserve">. Samozrejme cena takéhoto produktu bude vyšia ako zoženieme obyčajné </w:t>
      </w:r>
      <w:r w:rsidR="005B1E11">
        <w:rPr>
          <w:lang w:eastAsia="ru-UA"/>
        </w:rPr>
        <w:t xml:space="preserve">inteligentné </w:t>
      </w:r>
      <w:r>
        <w:rPr>
          <w:lang w:eastAsia="ru-UA"/>
        </w:rPr>
        <w:t>vankúše, resp. aj vankúše ktoré su dizajnované na zlepšenie spánku.</w:t>
      </w:r>
      <w:r w:rsidR="005B1E11">
        <w:rPr>
          <w:lang w:eastAsia="ru-UA"/>
        </w:rPr>
        <w:t xml:space="preserve"> Taktiež </w:t>
      </w:r>
      <w:r w:rsidR="005B1E11" w:rsidRPr="005B1E11">
        <w:rPr>
          <w:lang w:eastAsia="ru-UA"/>
        </w:rPr>
        <w:t>predplatné</w:t>
      </w:r>
      <w:r w:rsidR="005B1E11">
        <w:rPr>
          <w:lang w:val="ru-RU" w:eastAsia="ru-UA"/>
        </w:rPr>
        <w:t xml:space="preserve"> </w:t>
      </w:r>
      <w:proofErr w:type="spellStart"/>
      <w:r w:rsidR="005B1E11">
        <w:rPr>
          <w:lang w:val="en-US" w:eastAsia="ru-UA"/>
        </w:rPr>
        <w:t>na</w:t>
      </w:r>
      <w:proofErr w:type="spellEnd"/>
      <w:r w:rsidR="005B1E11">
        <w:rPr>
          <w:lang w:val="en-US" w:eastAsia="ru-UA"/>
        </w:rPr>
        <w:t xml:space="preserve"> </w:t>
      </w:r>
      <w:r w:rsidR="005B1E11">
        <w:rPr>
          <w:lang w:eastAsia="ru-UA"/>
        </w:rPr>
        <w:t xml:space="preserve">aplikaciu je </w:t>
      </w:r>
      <w:r w:rsidR="005B1E11" w:rsidRPr="005B1E11">
        <w:rPr>
          <w:lang w:eastAsia="ru-UA"/>
        </w:rPr>
        <w:t>nevyhnutn</w:t>
      </w:r>
      <w:r w:rsidR="005B1E11">
        <w:rPr>
          <w:lang w:eastAsia="ru-UA"/>
        </w:rPr>
        <w:t>é</w:t>
      </w:r>
      <w:r w:rsidR="005B1E11">
        <w:rPr>
          <w:lang w:val="en-US" w:eastAsia="ru-UA"/>
        </w:rPr>
        <w:t>;</w:t>
      </w:r>
    </w:p>
    <w:p w14:paraId="303B463C" w14:textId="7503F0D7" w:rsidR="00752E2E" w:rsidRDefault="00752E2E" w:rsidP="00752E2E">
      <w:pPr>
        <w:rPr>
          <w:lang w:eastAsia="ru-UA"/>
        </w:rPr>
      </w:pPr>
      <w:r w:rsidRPr="00752E2E">
        <w:rPr>
          <w:b/>
          <w:bCs/>
          <w:lang w:eastAsia="ru-UA"/>
        </w:rPr>
        <w:t>Starostlivosť.</w:t>
      </w:r>
      <w:r>
        <w:rPr>
          <w:lang w:eastAsia="ru-UA"/>
        </w:rPr>
        <w:t xml:space="preserve"> Takáto technológia </w:t>
      </w:r>
      <w:r w:rsidR="00D613AD">
        <w:rPr>
          <w:lang w:eastAsia="ru-UA"/>
        </w:rPr>
        <w:t xml:space="preserve">vo vankúše </w:t>
      </w:r>
      <w:r>
        <w:rPr>
          <w:lang w:eastAsia="ru-UA"/>
        </w:rPr>
        <w:t>si vyžaduje</w:t>
      </w:r>
      <w:r w:rsidR="00D613AD">
        <w:rPr>
          <w:lang w:eastAsia="ru-UA"/>
        </w:rPr>
        <w:t xml:space="preserve"> nábiania</w:t>
      </w:r>
      <w:r w:rsidR="005B1E11">
        <w:rPr>
          <w:lang w:eastAsia="ru-UA"/>
        </w:rPr>
        <w:t>;</w:t>
      </w:r>
    </w:p>
    <w:p w14:paraId="1DD5E182" w14:textId="278EFD64" w:rsidR="00752E2E" w:rsidRPr="00752E2E" w:rsidRDefault="00752E2E" w:rsidP="00752E2E">
      <w:pPr>
        <w:rPr>
          <w:lang w:eastAsia="ru-UA"/>
        </w:rPr>
      </w:pPr>
      <w:r w:rsidRPr="00752E2E">
        <w:rPr>
          <w:b/>
          <w:bCs/>
          <w:lang w:eastAsia="ru-UA"/>
        </w:rPr>
        <w:t xml:space="preserve">Potreba </w:t>
      </w:r>
      <w:r w:rsidR="005B1E11">
        <w:rPr>
          <w:b/>
          <w:bCs/>
          <w:lang w:eastAsia="ru-UA"/>
        </w:rPr>
        <w:t>iných zariadení</w:t>
      </w:r>
      <w:r w:rsidRPr="00752E2E">
        <w:rPr>
          <w:b/>
          <w:bCs/>
          <w:lang w:eastAsia="ru-UA"/>
        </w:rPr>
        <w:t>.</w:t>
      </w:r>
      <w:r>
        <w:rPr>
          <w:lang w:eastAsia="ru-UA"/>
        </w:rPr>
        <w:t xml:space="preserve"> </w:t>
      </w:r>
      <w:r w:rsidR="00452D31">
        <w:rPr>
          <w:lang w:eastAsia="ru-UA"/>
        </w:rPr>
        <w:t xml:space="preserve">Samozrejme, aby náša aplikácia mala možnosť regulovať </w:t>
      </w:r>
      <w:proofErr w:type="spellStart"/>
      <w:r w:rsidR="000D2C07">
        <w:rPr>
          <w:lang w:val="en-US" w:eastAsia="ru-UA"/>
        </w:rPr>
        <w:t>čokoľvek</w:t>
      </w:r>
      <w:proofErr w:type="spellEnd"/>
      <w:r w:rsidR="000D2C07">
        <w:rPr>
          <w:lang w:val="en-US" w:eastAsia="ru-UA"/>
        </w:rPr>
        <w:t xml:space="preserve"> v byte je p</w:t>
      </w:r>
      <w:r>
        <w:rPr>
          <w:lang w:eastAsia="ru-UA"/>
        </w:rPr>
        <w:t>otrebné mať zariadeni</w:t>
      </w:r>
      <w:r w:rsidR="000D2C07">
        <w:rPr>
          <w:lang w:eastAsia="ru-UA"/>
        </w:rPr>
        <w:t>a na to</w:t>
      </w:r>
      <w:r>
        <w:rPr>
          <w:lang w:eastAsia="ru-UA"/>
        </w:rPr>
        <w:t xml:space="preserve">, </w:t>
      </w:r>
      <w:r w:rsidR="000D2C07" w:rsidRPr="000D2C07">
        <w:rPr>
          <w:lang w:eastAsia="ru-UA"/>
        </w:rPr>
        <w:t xml:space="preserve">dokonca </w:t>
      </w:r>
      <w:r w:rsidR="000D2C07">
        <w:rPr>
          <w:lang w:eastAsia="ru-UA"/>
        </w:rPr>
        <w:t xml:space="preserve">aspoň </w:t>
      </w:r>
      <w:r>
        <w:rPr>
          <w:lang w:eastAsia="ru-UA"/>
        </w:rPr>
        <w:t xml:space="preserve">na ktorom si môže uživateľ stiahnuť aplikáciu, </w:t>
      </w:r>
      <w:r w:rsidR="005B1E11">
        <w:rPr>
          <w:lang w:eastAsia="ru-UA"/>
        </w:rPr>
        <w:t>č</w:t>
      </w:r>
      <w:r>
        <w:rPr>
          <w:lang w:eastAsia="ru-UA"/>
        </w:rPr>
        <w:t>o môže odradiť hlavne staršie publikum.</w:t>
      </w:r>
      <w:r w:rsidR="00452D31">
        <w:rPr>
          <w:lang w:eastAsia="ru-UA"/>
        </w:rPr>
        <w:t xml:space="preserve"> </w:t>
      </w:r>
    </w:p>
    <w:p w14:paraId="3A5335D0" w14:textId="038B81BD" w:rsidR="00D35993" w:rsidRPr="007D26B8" w:rsidRDefault="00D35993" w:rsidP="00D35993">
      <w:pPr>
        <w:pStyle w:val="1Nadpis"/>
        <w:rPr>
          <w:lang w:eastAsia="ru-UA"/>
        </w:rPr>
      </w:pPr>
      <w:bookmarkStart w:id="34" w:name="_Toc102946098"/>
      <w:r w:rsidRPr="007D26B8">
        <w:rPr>
          <w:lang w:eastAsia="ru-UA"/>
        </w:rPr>
        <w:lastRenderedPageBreak/>
        <w:t>Metóda hodnotovej analýzy</w:t>
      </w:r>
      <w:bookmarkEnd w:id="34"/>
    </w:p>
    <w:p w14:paraId="7D4F9792" w14:textId="77777777" w:rsidR="00576CE7" w:rsidRPr="007D26B8" w:rsidRDefault="00576CE7" w:rsidP="004B5CFF">
      <w:pPr>
        <w:pStyle w:val="Caption"/>
        <w:keepNext/>
        <w:jc w:val="center"/>
        <w:rPr>
          <w:i w:val="0"/>
          <w:iCs w:val="0"/>
          <w:color w:val="000000" w:themeColor="text1"/>
          <w:sz w:val="22"/>
          <w:szCs w:val="22"/>
        </w:rPr>
      </w:pPr>
    </w:p>
    <w:p w14:paraId="75B68511" w14:textId="691DE8DC" w:rsidR="004B5CFF" w:rsidRPr="007D26B8" w:rsidRDefault="004B5CFF" w:rsidP="004B5CFF">
      <w:pPr>
        <w:pStyle w:val="Caption"/>
        <w:keepNext/>
        <w:jc w:val="center"/>
        <w:rPr>
          <w:i w:val="0"/>
          <w:iCs w:val="0"/>
          <w:color w:val="000000" w:themeColor="text1"/>
          <w:sz w:val="22"/>
          <w:szCs w:val="22"/>
        </w:rPr>
      </w:pPr>
      <w:bookmarkStart w:id="35" w:name="_Toc99949589"/>
      <w:r w:rsidRPr="007D26B8">
        <w:rPr>
          <w:i w:val="0"/>
          <w:iCs w:val="0"/>
          <w:color w:val="000000" w:themeColor="text1"/>
          <w:sz w:val="22"/>
          <w:szCs w:val="22"/>
        </w:rPr>
        <w:t xml:space="preserve">Tab. </w:t>
      </w:r>
      <w:r w:rsidRPr="007D26B8">
        <w:rPr>
          <w:i w:val="0"/>
          <w:iCs w:val="0"/>
          <w:color w:val="000000" w:themeColor="text1"/>
          <w:sz w:val="22"/>
          <w:szCs w:val="22"/>
        </w:rPr>
        <w:fldChar w:fldCharType="begin"/>
      </w:r>
      <w:r w:rsidRPr="007D26B8">
        <w:rPr>
          <w:i w:val="0"/>
          <w:iCs w:val="0"/>
          <w:color w:val="000000" w:themeColor="text1"/>
          <w:sz w:val="22"/>
          <w:szCs w:val="22"/>
        </w:rPr>
        <w:instrText xml:space="preserve"> SEQ Tab. \* ARABIC </w:instrText>
      </w:r>
      <w:r w:rsidRPr="007D26B8">
        <w:rPr>
          <w:i w:val="0"/>
          <w:iCs w:val="0"/>
          <w:color w:val="000000" w:themeColor="text1"/>
          <w:sz w:val="22"/>
          <w:szCs w:val="22"/>
        </w:rPr>
        <w:fldChar w:fldCharType="separate"/>
      </w:r>
      <w:r w:rsidR="008443AF">
        <w:rPr>
          <w:i w:val="0"/>
          <w:iCs w:val="0"/>
          <w:noProof/>
          <w:color w:val="000000" w:themeColor="text1"/>
          <w:sz w:val="22"/>
          <w:szCs w:val="22"/>
        </w:rPr>
        <w:t>1</w:t>
      </w:r>
      <w:r w:rsidRPr="007D26B8">
        <w:rPr>
          <w:i w:val="0"/>
          <w:iCs w:val="0"/>
          <w:color w:val="000000" w:themeColor="text1"/>
          <w:sz w:val="22"/>
          <w:szCs w:val="22"/>
        </w:rPr>
        <w:fldChar w:fldCharType="end"/>
      </w:r>
      <w:r w:rsidRPr="007D26B8">
        <w:rPr>
          <w:i w:val="0"/>
          <w:iCs w:val="0"/>
          <w:color w:val="000000" w:themeColor="text1"/>
          <w:sz w:val="22"/>
          <w:szCs w:val="22"/>
        </w:rPr>
        <w:t xml:space="preserve"> Stanovenie váhy jednotlivých rozhodovacích kritérií</w:t>
      </w:r>
      <w:bookmarkEnd w:id="35"/>
    </w:p>
    <w:tbl>
      <w:tblPr>
        <w:tblStyle w:val="TableGrid"/>
        <w:tblW w:w="9351" w:type="dxa"/>
        <w:jc w:val="center"/>
        <w:tblLayout w:type="fixed"/>
        <w:tblLook w:val="04A0" w:firstRow="1" w:lastRow="0" w:firstColumn="1" w:lastColumn="0" w:noHBand="0" w:noVBand="1"/>
      </w:tblPr>
      <w:tblGrid>
        <w:gridCol w:w="2978"/>
        <w:gridCol w:w="939"/>
        <w:gridCol w:w="939"/>
        <w:gridCol w:w="939"/>
        <w:gridCol w:w="939"/>
        <w:gridCol w:w="939"/>
        <w:gridCol w:w="939"/>
        <w:gridCol w:w="739"/>
      </w:tblGrid>
      <w:tr w:rsidR="00AB6D7C" w:rsidRPr="007D26B8" w14:paraId="31127898" w14:textId="7E369149" w:rsidTr="00106E72">
        <w:trPr>
          <w:trHeight w:val="678"/>
          <w:jc w:val="center"/>
        </w:trPr>
        <w:tc>
          <w:tcPr>
            <w:tcW w:w="2978" w:type="dxa"/>
            <w:vAlign w:val="center"/>
          </w:tcPr>
          <w:p w14:paraId="069B16A1" w14:textId="1F8EF1D5" w:rsidR="00AB6D7C" w:rsidRPr="007D26B8" w:rsidRDefault="00AB6D7C" w:rsidP="0060047C">
            <w:pPr>
              <w:ind w:left="314"/>
              <w:jc w:val="center"/>
              <w:rPr>
                <w:b/>
                <w:bCs/>
                <w:lang w:eastAsia="ru-UA"/>
              </w:rPr>
            </w:pPr>
            <w:r w:rsidRPr="007D26B8">
              <w:rPr>
                <w:b/>
                <w:bCs/>
                <w:lang w:eastAsia="ru-UA"/>
              </w:rPr>
              <w:t>Kritérium</w:t>
            </w:r>
          </w:p>
        </w:tc>
        <w:tc>
          <w:tcPr>
            <w:tcW w:w="939" w:type="dxa"/>
            <w:vAlign w:val="center"/>
          </w:tcPr>
          <w:p w14:paraId="07D8630D" w14:textId="56E845A9" w:rsidR="00AB6D7C" w:rsidRPr="007D26B8" w:rsidRDefault="00AB6D7C" w:rsidP="0060047C">
            <w:pPr>
              <w:jc w:val="center"/>
              <w:rPr>
                <w:b/>
                <w:bCs/>
                <w:lang w:eastAsia="ru-UA"/>
              </w:rPr>
            </w:pPr>
            <w:r w:rsidRPr="007D26B8">
              <w:rPr>
                <w:b/>
                <w:bCs/>
                <w:lang w:eastAsia="ru-UA"/>
              </w:rPr>
              <w:t>2</w:t>
            </w:r>
          </w:p>
        </w:tc>
        <w:tc>
          <w:tcPr>
            <w:tcW w:w="939" w:type="dxa"/>
            <w:vAlign w:val="center"/>
          </w:tcPr>
          <w:p w14:paraId="135CB15B" w14:textId="19D182BE" w:rsidR="00AB6D7C" w:rsidRPr="007D26B8" w:rsidRDefault="00AB6D7C" w:rsidP="0060047C">
            <w:pPr>
              <w:jc w:val="center"/>
              <w:rPr>
                <w:b/>
                <w:bCs/>
                <w:lang w:eastAsia="ru-UA"/>
              </w:rPr>
            </w:pPr>
            <w:r w:rsidRPr="007D26B8">
              <w:rPr>
                <w:b/>
                <w:bCs/>
                <w:lang w:eastAsia="ru-UA"/>
              </w:rPr>
              <w:t>3</w:t>
            </w:r>
          </w:p>
        </w:tc>
        <w:tc>
          <w:tcPr>
            <w:tcW w:w="939" w:type="dxa"/>
            <w:vAlign w:val="center"/>
          </w:tcPr>
          <w:p w14:paraId="660CBC69" w14:textId="15917676" w:rsidR="00AB6D7C" w:rsidRPr="007D26B8" w:rsidRDefault="00AB6D7C" w:rsidP="0060047C">
            <w:pPr>
              <w:jc w:val="center"/>
              <w:rPr>
                <w:b/>
                <w:bCs/>
                <w:lang w:eastAsia="ru-UA"/>
              </w:rPr>
            </w:pPr>
            <w:r w:rsidRPr="007D26B8">
              <w:rPr>
                <w:b/>
                <w:bCs/>
                <w:lang w:eastAsia="ru-UA"/>
              </w:rPr>
              <w:t>4</w:t>
            </w:r>
          </w:p>
        </w:tc>
        <w:tc>
          <w:tcPr>
            <w:tcW w:w="939" w:type="dxa"/>
            <w:vAlign w:val="center"/>
          </w:tcPr>
          <w:p w14:paraId="11A4E582" w14:textId="087A52A1" w:rsidR="00AB6D7C" w:rsidRPr="007D26B8" w:rsidRDefault="00AB6D7C" w:rsidP="0060047C">
            <w:pPr>
              <w:jc w:val="center"/>
              <w:rPr>
                <w:b/>
                <w:bCs/>
                <w:lang w:eastAsia="ru-UA"/>
              </w:rPr>
            </w:pPr>
            <w:r w:rsidRPr="007D26B8">
              <w:rPr>
                <w:b/>
                <w:bCs/>
                <w:lang w:eastAsia="ru-UA"/>
              </w:rPr>
              <w:t>5</w:t>
            </w:r>
          </w:p>
        </w:tc>
        <w:tc>
          <w:tcPr>
            <w:tcW w:w="939" w:type="dxa"/>
            <w:vAlign w:val="center"/>
          </w:tcPr>
          <w:p w14:paraId="7E056C23" w14:textId="57C0A215" w:rsidR="00AB6D7C" w:rsidRPr="007D26B8" w:rsidRDefault="00AB6D7C" w:rsidP="0060047C">
            <w:pPr>
              <w:jc w:val="center"/>
              <w:rPr>
                <w:b/>
                <w:bCs/>
                <w:lang w:eastAsia="ru-UA"/>
              </w:rPr>
            </w:pPr>
            <w:r w:rsidRPr="007D26B8">
              <w:rPr>
                <w:b/>
                <w:bCs/>
                <w:lang w:eastAsia="ru-UA"/>
              </w:rPr>
              <w:t>6</w:t>
            </w:r>
          </w:p>
        </w:tc>
        <w:tc>
          <w:tcPr>
            <w:tcW w:w="939" w:type="dxa"/>
            <w:vAlign w:val="center"/>
          </w:tcPr>
          <w:p w14:paraId="4D8E8803" w14:textId="1076AF91" w:rsidR="00AB6D7C" w:rsidRPr="007D26B8" w:rsidRDefault="00AB6D7C" w:rsidP="0060047C">
            <w:pPr>
              <w:jc w:val="center"/>
              <w:rPr>
                <w:lang w:eastAsia="ru-UA"/>
              </w:rPr>
            </w:pPr>
            <w:r w:rsidRPr="007D26B8">
              <w:rPr>
                <w:lang w:eastAsia="ru-UA"/>
              </w:rPr>
              <w:t>Spolu</w:t>
            </w:r>
          </w:p>
        </w:tc>
        <w:tc>
          <w:tcPr>
            <w:tcW w:w="739" w:type="dxa"/>
            <w:vAlign w:val="center"/>
          </w:tcPr>
          <w:p w14:paraId="0E709CD3" w14:textId="749B292D" w:rsidR="00AB6D7C" w:rsidRPr="007D26B8" w:rsidRDefault="00AB6D7C" w:rsidP="0060047C">
            <w:pPr>
              <w:jc w:val="center"/>
              <w:rPr>
                <w:lang w:eastAsia="ru-UA"/>
              </w:rPr>
            </w:pPr>
            <w:r w:rsidRPr="007D26B8">
              <w:rPr>
                <w:lang w:eastAsia="ru-UA"/>
              </w:rPr>
              <w:t>Váha</w:t>
            </w:r>
          </w:p>
        </w:tc>
      </w:tr>
      <w:tr w:rsidR="00AB6D7C" w:rsidRPr="007D26B8" w14:paraId="5327F847" w14:textId="0BC67FAD" w:rsidTr="00106E72">
        <w:trPr>
          <w:trHeight w:val="693"/>
          <w:jc w:val="center"/>
        </w:trPr>
        <w:tc>
          <w:tcPr>
            <w:tcW w:w="2978" w:type="dxa"/>
            <w:vAlign w:val="center"/>
          </w:tcPr>
          <w:p w14:paraId="59416197" w14:textId="4747FC8E" w:rsidR="00AB6D7C" w:rsidRPr="007D26B8" w:rsidRDefault="00AB6D7C" w:rsidP="0060047C">
            <w:pPr>
              <w:pStyle w:val="ListParagraph"/>
              <w:numPr>
                <w:ilvl w:val="0"/>
                <w:numId w:val="16"/>
              </w:numPr>
              <w:ind w:left="314"/>
              <w:jc w:val="center"/>
              <w:rPr>
                <w:lang w:eastAsia="ru-UA"/>
              </w:rPr>
            </w:pPr>
            <w:r w:rsidRPr="007D26B8">
              <w:rPr>
                <w:lang w:eastAsia="ru-UA"/>
              </w:rPr>
              <w:t>Možnosť rozvoja</w:t>
            </w:r>
          </w:p>
        </w:tc>
        <w:tc>
          <w:tcPr>
            <w:tcW w:w="939" w:type="dxa"/>
            <w:vAlign w:val="center"/>
          </w:tcPr>
          <w:p w14:paraId="74386C67" w14:textId="7233D996" w:rsidR="00AB6D7C" w:rsidRPr="007D26B8" w:rsidRDefault="00AB6D7C" w:rsidP="00E366ED">
            <w:pPr>
              <w:ind w:left="314"/>
              <w:jc w:val="left"/>
              <w:rPr>
                <w:lang w:eastAsia="ru-UA"/>
              </w:rPr>
            </w:pPr>
            <w:r w:rsidRPr="007D26B8">
              <w:rPr>
                <w:lang w:eastAsia="ru-UA"/>
              </w:rPr>
              <w:t>-</w:t>
            </w:r>
          </w:p>
        </w:tc>
        <w:tc>
          <w:tcPr>
            <w:tcW w:w="939" w:type="dxa"/>
            <w:vAlign w:val="center"/>
          </w:tcPr>
          <w:p w14:paraId="33A38EB3" w14:textId="5EC8056D" w:rsidR="00AB6D7C" w:rsidRPr="007D26B8" w:rsidRDefault="00AB6D7C" w:rsidP="00E366ED">
            <w:pPr>
              <w:ind w:left="314"/>
              <w:jc w:val="left"/>
              <w:rPr>
                <w:lang w:eastAsia="ru-UA"/>
              </w:rPr>
            </w:pPr>
            <w:r w:rsidRPr="007D26B8">
              <w:rPr>
                <w:lang w:eastAsia="ru-UA"/>
              </w:rPr>
              <w:t>0</w:t>
            </w:r>
          </w:p>
        </w:tc>
        <w:tc>
          <w:tcPr>
            <w:tcW w:w="939" w:type="dxa"/>
            <w:vAlign w:val="center"/>
          </w:tcPr>
          <w:p w14:paraId="24A6366E" w14:textId="14F3BA31" w:rsidR="00AB6D7C" w:rsidRPr="007D26B8" w:rsidRDefault="00AB6D7C" w:rsidP="00E366ED">
            <w:pPr>
              <w:ind w:left="314"/>
              <w:jc w:val="left"/>
              <w:rPr>
                <w:lang w:eastAsia="ru-UA"/>
              </w:rPr>
            </w:pPr>
            <w:r w:rsidRPr="007D26B8">
              <w:rPr>
                <w:lang w:eastAsia="ru-UA"/>
              </w:rPr>
              <w:t>1</w:t>
            </w:r>
          </w:p>
        </w:tc>
        <w:tc>
          <w:tcPr>
            <w:tcW w:w="939" w:type="dxa"/>
            <w:vAlign w:val="center"/>
          </w:tcPr>
          <w:p w14:paraId="1782E5CB" w14:textId="20E8FC94" w:rsidR="00AB6D7C" w:rsidRPr="007D26B8" w:rsidRDefault="00AB6D7C" w:rsidP="00E366ED">
            <w:pPr>
              <w:ind w:left="314"/>
              <w:jc w:val="left"/>
              <w:rPr>
                <w:lang w:eastAsia="ru-UA"/>
              </w:rPr>
            </w:pPr>
            <w:r w:rsidRPr="007D26B8">
              <w:rPr>
                <w:lang w:eastAsia="ru-UA"/>
              </w:rPr>
              <w:t>1</w:t>
            </w:r>
          </w:p>
        </w:tc>
        <w:tc>
          <w:tcPr>
            <w:tcW w:w="939" w:type="dxa"/>
            <w:vAlign w:val="center"/>
          </w:tcPr>
          <w:p w14:paraId="13B64955" w14:textId="6ACF6D2A" w:rsidR="00AB6D7C" w:rsidRPr="007D26B8" w:rsidRDefault="00AB6D7C" w:rsidP="00E366ED">
            <w:pPr>
              <w:ind w:left="314"/>
              <w:jc w:val="left"/>
              <w:rPr>
                <w:lang w:eastAsia="ru-UA"/>
              </w:rPr>
            </w:pPr>
            <w:r w:rsidRPr="007D26B8">
              <w:rPr>
                <w:lang w:eastAsia="ru-UA"/>
              </w:rPr>
              <w:t>1</w:t>
            </w:r>
          </w:p>
        </w:tc>
        <w:tc>
          <w:tcPr>
            <w:tcW w:w="939" w:type="dxa"/>
            <w:vAlign w:val="center"/>
          </w:tcPr>
          <w:p w14:paraId="3688FFF0" w14:textId="7DE689DC" w:rsidR="00AB6D7C" w:rsidRPr="007D26B8" w:rsidRDefault="00AB6D7C" w:rsidP="00E366ED">
            <w:pPr>
              <w:ind w:left="314"/>
              <w:jc w:val="left"/>
              <w:rPr>
                <w:lang w:eastAsia="ru-UA"/>
              </w:rPr>
            </w:pPr>
            <w:r w:rsidRPr="007D26B8">
              <w:rPr>
                <w:lang w:eastAsia="ru-UA"/>
              </w:rPr>
              <w:t>4</w:t>
            </w:r>
          </w:p>
        </w:tc>
        <w:tc>
          <w:tcPr>
            <w:tcW w:w="739" w:type="dxa"/>
            <w:vAlign w:val="center"/>
          </w:tcPr>
          <w:p w14:paraId="591CB995" w14:textId="0E8829E8" w:rsidR="00AB6D7C" w:rsidRPr="007D26B8" w:rsidRDefault="00AB6D7C" w:rsidP="00D66902">
            <w:pPr>
              <w:jc w:val="left"/>
              <w:rPr>
                <w:lang w:eastAsia="ru-UA"/>
              </w:rPr>
            </w:pPr>
            <w:r w:rsidRPr="007D26B8">
              <w:rPr>
                <w:lang w:eastAsia="ru-UA"/>
              </w:rPr>
              <w:t>0.133</w:t>
            </w:r>
          </w:p>
        </w:tc>
      </w:tr>
      <w:tr w:rsidR="00AB6D7C" w:rsidRPr="007D26B8" w14:paraId="674146A9" w14:textId="3E0869A3" w:rsidTr="00106E72">
        <w:trPr>
          <w:trHeight w:val="693"/>
          <w:jc w:val="center"/>
        </w:trPr>
        <w:tc>
          <w:tcPr>
            <w:tcW w:w="2978" w:type="dxa"/>
            <w:vAlign w:val="center"/>
          </w:tcPr>
          <w:p w14:paraId="3F6C90B0" w14:textId="6B56C3D4" w:rsidR="00AB6D7C" w:rsidRPr="007D26B8" w:rsidRDefault="00AB6D7C" w:rsidP="0060047C">
            <w:pPr>
              <w:pStyle w:val="ListParagraph"/>
              <w:numPr>
                <w:ilvl w:val="0"/>
                <w:numId w:val="16"/>
              </w:numPr>
              <w:ind w:left="314"/>
              <w:jc w:val="center"/>
              <w:rPr>
                <w:lang w:eastAsia="ru-UA"/>
              </w:rPr>
            </w:pPr>
            <w:r w:rsidRPr="007D26B8">
              <w:rPr>
                <w:lang w:eastAsia="ru-UA"/>
              </w:rPr>
              <w:t>Praktická pomoc</w:t>
            </w:r>
          </w:p>
        </w:tc>
        <w:tc>
          <w:tcPr>
            <w:tcW w:w="939" w:type="dxa"/>
            <w:vAlign w:val="center"/>
          </w:tcPr>
          <w:p w14:paraId="2C455649" w14:textId="252E8FEF" w:rsidR="00AB6D7C" w:rsidRPr="007D26B8" w:rsidRDefault="00AB6D7C" w:rsidP="00E366ED">
            <w:pPr>
              <w:ind w:left="314"/>
              <w:jc w:val="left"/>
              <w:rPr>
                <w:lang w:eastAsia="ru-UA"/>
              </w:rPr>
            </w:pPr>
            <w:r w:rsidRPr="007D26B8">
              <w:rPr>
                <w:lang w:eastAsia="ru-UA"/>
              </w:rPr>
              <w:t>2</w:t>
            </w:r>
          </w:p>
        </w:tc>
        <w:tc>
          <w:tcPr>
            <w:tcW w:w="939" w:type="dxa"/>
            <w:vAlign w:val="center"/>
          </w:tcPr>
          <w:p w14:paraId="7B0C0A61" w14:textId="4A2F5610" w:rsidR="00AB6D7C" w:rsidRPr="007D26B8" w:rsidRDefault="00AB6D7C" w:rsidP="00E366ED">
            <w:pPr>
              <w:ind w:left="314"/>
              <w:jc w:val="left"/>
              <w:rPr>
                <w:lang w:eastAsia="ru-UA"/>
              </w:rPr>
            </w:pPr>
            <w:r w:rsidRPr="007D26B8">
              <w:rPr>
                <w:lang w:eastAsia="ru-UA"/>
              </w:rPr>
              <w:t>-</w:t>
            </w:r>
          </w:p>
        </w:tc>
        <w:tc>
          <w:tcPr>
            <w:tcW w:w="939" w:type="dxa"/>
            <w:vAlign w:val="center"/>
          </w:tcPr>
          <w:p w14:paraId="17F71F9B" w14:textId="7F65B937" w:rsidR="00AB6D7C" w:rsidRPr="007D26B8" w:rsidRDefault="00AB6D7C" w:rsidP="00E366ED">
            <w:pPr>
              <w:ind w:left="314"/>
              <w:jc w:val="left"/>
              <w:rPr>
                <w:lang w:eastAsia="ru-UA"/>
              </w:rPr>
            </w:pPr>
            <w:r w:rsidRPr="007D26B8">
              <w:rPr>
                <w:lang w:eastAsia="ru-UA"/>
              </w:rPr>
              <w:t>1</w:t>
            </w:r>
          </w:p>
        </w:tc>
        <w:tc>
          <w:tcPr>
            <w:tcW w:w="939" w:type="dxa"/>
            <w:vAlign w:val="center"/>
          </w:tcPr>
          <w:p w14:paraId="7E84343A" w14:textId="1D728087" w:rsidR="00AB6D7C" w:rsidRPr="007D26B8" w:rsidRDefault="00AB6D7C" w:rsidP="00E366ED">
            <w:pPr>
              <w:ind w:left="314"/>
              <w:jc w:val="left"/>
              <w:rPr>
                <w:lang w:eastAsia="ru-UA"/>
              </w:rPr>
            </w:pPr>
            <w:r w:rsidRPr="007D26B8">
              <w:rPr>
                <w:lang w:eastAsia="ru-UA"/>
              </w:rPr>
              <w:t>0</w:t>
            </w:r>
          </w:p>
        </w:tc>
        <w:tc>
          <w:tcPr>
            <w:tcW w:w="939" w:type="dxa"/>
            <w:vAlign w:val="center"/>
          </w:tcPr>
          <w:p w14:paraId="30D49ABE" w14:textId="7F0A74C6" w:rsidR="00AB6D7C" w:rsidRPr="007D26B8" w:rsidRDefault="00AB6D7C" w:rsidP="00E366ED">
            <w:pPr>
              <w:ind w:left="314"/>
              <w:jc w:val="left"/>
              <w:rPr>
                <w:lang w:eastAsia="ru-UA"/>
              </w:rPr>
            </w:pPr>
            <w:r w:rsidRPr="007D26B8">
              <w:rPr>
                <w:lang w:eastAsia="ru-UA"/>
              </w:rPr>
              <w:t>2</w:t>
            </w:r>
          </w:p>
        </w:tc>
        <w:tc>
          <w:tcPr>
            <w:tcW w:w="939" w:type="dxa"/>
            <w:vAlign w:val="center"/>
          </w:tcPr>
          <w:p w14:paraId="6F897A65" w14:textId="1043B1BD" w:rsidR="00AB6D7C" w:rsidRPr="007D26B8" w:rsidRDefault="00AB6D7C" w:rsidP="00E366ED">
            <w:pPr>
              <w:ind w:left="314"/>
              <w:jc w:val="left"/>
              <w:rPr>
                <w:lang w:eastAsia="ru-UA"/>
              </w:rPr>
            </w:pPr>
            <w:r w:rsidRPr="007D26B8">
              <w:rPr>
                <w:lang w:eastAsia="ru-UA"/>
              </w:rPr>
              <w:t>5</w:t>
            </w:r>
          </w:p>
        </w:tc>
        <w:tc>
          <w:tcPr>
            <w:tcW w:w="739" w:type="dxa"/>
            <w:vAlign w:val="center"/>
          </w:tcPr>
          <w:p w14:paraId="63C96A41" w14:textId="3BBFA16D" w:rsidR="00AB6D7C" w:rsidRPr="007D26B8" w:rsidRDefault="00AB6D7C" w:rsidP="00D66902">
            <w:pPr>
              <w:jc w:val="left"/>
              <w:rPr>
                <w:lang w:eastAsia="ru-UA"/>
              </w:rPr>
            </w:pPr>
            <w:r w:rsidRPr="007D26B8">
              <w:rPr>
                <w:lang w:eastAsia="ru-UA"/>
              </w:rPr>
              <w:t>0.166</w:t>
            </w:r>
          </w:p>
        </w:tc>
      </w:tr>
      <w:tr w:rsidR="00AB6D7C" w:rsidRPr="007D26B8" w14:paraId="6CBC168F" w14:textId="40FE29DD" w:rsidTr="00106E72">
        <w:trPr>
          <w:trHeight w:val="693"/>
          <w:jc w:val="center"/>
        </w:trPr>
        <w:tc>
          <w:tcPr>
            <w:tcW w:w="2978" w:type="dxa"/>
            <w:vAlign w:val="center"/>
          </w:tcPr>
          <w:p w14:paraId="4E40A0DA" w14:textId="7D155614" w:rsidR="00AB6D7C" w:rsidRPr="007D26B8" w:rsidRDefault="00AB6D7C" w:rsidP="0060047C">
            <w:pPr>
              <w:pStyle w:val="ListParagraph"/>
              <w:numPr>
                <w:ilvl w:val="0"/>
                <w:numId w:val="16"/>
              </w:numPr>
              <w:ind w:left="314"/>
              <w:jc w:val="center"/>
              <w:rPr>
                <w:lang w:eastAsia="ru-UA"/>
              </w:rPr>
            </w:pPr>
            <w:r w:rsidRPr="007D26B8">
              <w:rPr>
                <w:lang w:eastAsia="ru-UA"/>
              </w:rPr>
              <w:t>Informačná pomoc</w:t>
            </w:r>
          </w:p>
        </w:tc>
        <w:tc>
          <w:tcPr>
            <w:tcW w:w="939" w:type="dxa"/>
            <w:vAlign w:val="center"/>
          </w:tcPr>
          <w:p w14:paraId="458EC0C8" w14:textId="72A126C4" w:rsidR="00AB6D7C" w:rsidRPr="007D26B8" w:rsidRDefault="00AB6D7C" w:rsidP="00E366ED">
            <w:pPr>
              <w:ind w:left="314"/>
              <w:jc w:val="left"/>
              <w:rPr>
                <w:lang w:eastAsia="ru-UA"/>
              </w:rPr>
            </w:pPr>
            <w:r w:rsidRPr="007D26B8">
              <w:rPr>
                <w:lang w:eastAsia="ru-UA"/>
              </w:rPr>
              <w:t>1</w:t>
            </w:r>
          </w:p>
        </w:tc>
        <w:tc>
          <w:tcPr>
            <w:tcW w:w="939" w:type="dxa"/>
            <w:vAlign w:val="center"/>
          </w:tcPr>
          <w:p w14:paraId="1086A2FC" w14:textId="40A0A1C1" w:rsidR="00AB6D7C" w:rsidRPr="007D26B8" w:rsidRDefault="00AB6D7C" w:rsidP="00E366ED">
            <w:pPr>
              <w:ind w:left="314"/>
              <w:jc w:val="left"/>
              <w:rPr>
                <w:lang w:eastAsia="ru-UA"/>
              </w:rPr>
            </w:pPr>
            <w:r w:rsidRPr="007D26B8">
              <w:rPr>
                <w:lang w:eastAsia="ru-UA"/>
              </w:rPr>
              <w:t>1</w:t>
            </w:r>
          </w:p>
        </w:tc>
        <w:tc>
          <w:tcPr>
            <w:tcW w:w="939" w:type="dxa"/>
            <w:vAlign w:val="center"/>
          </w:tcPr>
          <w:p w14:paraId="1827475C" w14:textId="15058659" w:rsidR="00AB6D7C" w:rsidRPr="007D26B8" w:rsidRDefault="00AB6D7C" w:rsidP="00E366ED">
            <w:pPr>
              <w:ind w:left="314"/>
              <w:jc w:val="left"/>
              <w:rPr>
                <w:lang w:eastAsia="ru-UA"/>
              </w:rPr>
            </w:pPr>
            <w:r w:rsidRPr="007D26B8">
              <w:rPr>
                <w:lang w:eastAsia="ru-UA"/>
              </w:rPr>
              <w:t>-</w:t>
            </w:r>
          </w:p>
        </w:tc>
        <w:tc>
          <w:tcPr>
            <w:tcW w:w="939" w:type="dxa"/>
            <w:vAlign w:val="center"/>
          </w:tcPr>
          <w:p w14:paraId="35E95589" w14:textId="56E643B5" w:rsidR="00AB6D7C" w:rsidRPr="007D26B8" w:rsidRDefault="00AB6D7C" w:rsidP="00E366ED">
            <w:pPr>
              <w:ind w:left="314"/>
              <w:jc w:val="left"/>
              <w:rPr>
                <w:lang w:eastAsia="ru-UA"/>
              </w:rPr>
            </w:pPr>
            <w:r w:rsidRPr="007D26B8">
              <w:rPr>
                <w:lang w:eastAsia="ru-UA"/>
              </w:rPr>
              <w:t>2</w:t>
            </w:r>
          </w:p>
        </w:tc>
        <w:tc>
          <w:tcPr>
            <w:tcW w:w="939" w:type="dxa"/>
            <w:vAlign w:val="center"/>
          </w:tcPr>
          <w:p w14:paraId="53833CB0" w14:textId="5FAA9AF1" w:rsidR="00AB6D7C" w:rsidRPr="007D26B8" w:rsidRDefault="00AB6D7C" w:rsidP="00E366ED">
            <w:pPr>
              <w:ind w:left="314"/>
              <w:jc w:val="left"/>
              <w:rPr>
                <w:lang w:eastAsia="ru-UA"/>
              </w:rPr>
            </w:pPr>
            <w:r w:rsidRPr="007D26B8">
              <w:rPr>
                <w:lang w:eastAsia="ru-UA"/>
              </w:rPr>
              <w:t>0</w:t>
            </w:r>
          </w:p>
        </w:tc>
        <w:tc>
          <w:tcPr>
            <w:tcW w:w="939" w:type="dxa"/>
            <w:vAlign w:val="center"/>
          </w:tcPr>
          <w:p w14:paraId="39E661F8" w14:textId="10065A08" w:rsidR="00AB6D7C" w:rsidRPr="007D26B8" w:rsidRDefault="00AB6D7C" w:rsidP="00E366ED">
            <w:pPr>
              <w:ind w:left="314"/>
              <w:jc w:val="left"/>
              <w:rPr>
                <w:lang w:eastAsia="ru-UA"/>
              </w:rPr>
            </w:pPr>
            <w:r w:rsidRPr="007D26B8">
              <w:rPr>
                <w:lang w:eastAsia="ru-UA"/>
              </w:rPr>
              <w:t>4</w:t>
            </w:r>
          </w:p>
        </w:tc>
        <w:tc>
          <w:tcPr>
            <w:tcW w:w="739" w:type="dxa"/>
            <w:vAlign w:val="center"/>
          </w:tcPr>
          <w:p w14:paraId="7198CC7D" w14:textId="2974984C" w:rsidR="00AB6D7C" w:rsidRPr="007D26B8" w:rsidRDefault="00AB6D7C" w:rsidP="00D66902">
            <w:pPr>
              <w:jc w:val="left"/>
              <w:rPr>
                <w:lang w:eastAsia="ru-UA"/>
              </w:rPr>
            </w:pPr>
            <w:r w:rsidRPr="007D26B8">
              <w:rPr>
                <w:lang w:eastAsia="ru-UA"/>
              </w:rPr>
              <w:t>0.133</w:t>
            </w:r>
          </w:p>
        </w:tc>
      </w:tr>
      <w:tr w:rsidR="00AB6D7C" w:rsidRPr="007D26B8" w14:paraId="57CEC178" w14:textId="0DE9C303" w:rsidTr="00106E72">
        <w:trPr>
          <w:trHeight w:val="693"/>
          <w:jc w:val="center"/>
        </w:trPr>
        <w:tc>
          <w:tcPr>
            <w:tcW w:w="2978" w:type="dxa"/>
            <w:vAlign w:val="center"/>
          </w:tcPr>
          <w:p w14:paraId="06BA5800" w14:textId="6AC5DDAA" w:rsidR="00AB6D7C" w:rsidRPr="007D26B8" w:rsidRDefault="00AB6D7C" w:rsidP="0060047C">
            <w:pPr>
              <w:pStyle w:val="ListParagraph"/>
              <w:numPr>
                <w:ilvl w:val="0"/>
                <w:numId w:val="16"/>
              </w:numPr>
              <w:ind w:left="314"/>
              <w:jc w:val="center"/>
              <w:rPr>
                <w:lang w:eastAsia="ru-UA"/>
              </w:rPr>
            </w:pPr>
            <w:r w:rsidRPr="007D26B8">
              <w:rPr>
                <w:lang w:eastAsia="ru-UA"/>
              </w:rPr>
              <w:t>Implementácia</w:t>
            </w:r>
          </w:p>
        </w:tc>
        <w:tc>
          <w:tcPr>
            <w:tcW w:w="939" w:type="dxa"/>
            <w:vAlign w:val="center"/>
          </w:tcPr>
          <w:p w14:paraId="542DBDA6" w14:textId="13CF5EFB" w:rsidR="00AB6D7C" w:rsidRPr="007D26B8" w:rsidRDefault="00AB6D7C" w:rsidP="00E366ED">
            <w:pPr>
              <w:ind w:left="314"/>
              <w:jc w:val="left"/>
              <w:rPr>
                <w:lang w:eastAsia="ru-UA"/>
              </w:rPr>
            </w:pPr>
            <w:r w:rsidRPr="007D26B8">
              <w:rPr>
                <w:lang w:eastAsia="ru-UA"/>
              </w:rPr>
              <w:t>1</w:t>
            </w:r>
          </w:p>
        </w:tc>
        <w:tc>
          <w:tcPr>
            <w:tcW w:w="939" w:type="dxa"/>
            <w:vAlign w:val="center"/>
          </w:tcPr>
          <w:p w14:paraId="79D15D99" w14:textId="6D6A2DF8" w:rsidR="00AB6D7C" w:rsidRPr="007D26B8" w:rsidRDefault="00AB6D7C" w:rsidP="00E366ED">
            <w:pPr>
              <w:ind w:left="314"/>
              <w:jc w:val="left"/>
              <w:rPr>
                <w:lang w:eastAsia="ru-UA"/>
              </w:rPr>
            </w:pPr>
            <w:r w:rsidRPr="007D26B8">
              <w:rPr>
                <w:lang w:eastAsia="ru-UA"/>
              </w:rPr>
              <w:t>2</w:t>
            </w:r>
          </w:p>
        </w:tc>
        <w:tc>
          <w:tcPr>
            <w:tcW w:w="939" w:type="dxa"/>
            <w:vAlign w:val="center"/>
          </w:tcPr>
          <w:p w14:paraId="70009DAE" w14:textId="2D5421FD" w:rsidR="00AB6D7C" w:rsidRPr="007D26B8" w:rsidRDefault="00AB6D7C" w:rsidP="00E366ED">
            <w:pPr>
              <w:ind w:left="314"/>
              <w:jc w:val="left"/>
              <w:rPr>
                <w:lang w:eastAsia="ru-UA"/>
              </w:rPr>
            </w:pPr>
            <w:r w:rsidRPr="007D26B8">
              <w:rPr>
                <w:lang w:eastAsia="ru-UA"/>
              </w:rPr>
              <w:t>0</w:t>
            </w:r>
          </w:p>
        </w:tc>
        <w:tc>
          <w:tcPr>
            <w:tcW w:w="939" w:type="dxa"/>
            <w:vAlign w:val="center"/>
          </w:tcPr>
          <w:p w14:paraId="62AE1A04" w14:textId="0FFFB257" w:rsidR="00AB6D7C" w:rsidRPr="007D26B8" w:rsidRDefault="00AB6D7C" w:rsidP="00E366ED">
            <w:pPr>
              <w:ind w:left="314"/>
              <w:jc w:val="left"/>
              <w:rPr>
                <w:lang w:eastAsia="ru-UA"/>
              </w:rPr>
            </w:pPr>
            <w:r w:rsidRPr="007D26B8">
              <w:rPr>
                <w:lang w:eastAsia="ru-UA"/>
              </w:rPr>
              <w:t>-</w:t>
            </w:r>
          </w:p>
        </w:tc>
        <w:tc>
          <w:tcPr>
            <w:tcW w:w="939" w:type="dxa"/>
            <w:vAlign w:val="center"/>
          </w:tcPr>
          <w:p w14:paraId="4C28E465" w14:textId="46951099" w:rsidR="00AB6D7C" w:rsidRPr="007D26B8" w:rsidRDefault="00AB6D7C" w:rsidP="00E366ED">
            <w:pPr>
              <w:ind w:left="314"/>
              <w:jc w:val="left"/>
              <w:rPr>
                <w:lang w:eastAsia="ru-UA"/>
              </w:rPr>
            </w:pPr>
            <w:r w:rsidRPr="007D26B8">
              <w:rPr>
                <w:lang w:eastAsia="ru-UA"/>
              </w:rPr>
              <w:t>1</w:t>
            </w:r>
          </w:p>
        </w:tc>
        <w:tc>
          <w:tcPr>
            <w:tcW w:w="939" w:type="dxa"/>
            <w:vAlign w:val="center"/>
          </w:tcPr>
          <w:p w14:paraId="543B77C3" w14:textId="5EB8AB7D" w:rsidR="00AB6D7C" w:rsidRPr="007D26B8" w:rsidRDefault="00AB6D7C" w:rsidP="00E366ED">
            <w:pPr>
              <w:ind w:left="314"/>
              <w:jc w:val="left"/>
              <w:rPr>
                <w:lang w:eastAsia="ru-UA"/>
              </w:rPr>
            </w:pPr>
            <w:r w:rsidRPr="007D26B8">
              <w:rPr>
                <w:lang w:eastAsia="ru-UA"/>
              </w:rPr>
              <w:t>5</w:t>
            </w:r>
          </w:p>
        </w:tc>
        <w:tc>
          <w:tcPr>
            <w:tcW w:w="739" w:type="dxa"/>
            <w:vAlign w:val="center"/>
          </w:tcPr>
          <w:p w14:paraId="5BEAF745" w14:textId="05A41E92" w:rsidR="00AB6D7C" w:rsidRPr="007D26B8" w:rsidRDefault="00AB6D7C" w:rsidP="00D66902">
            <w:pPr>
              <w:jc w:val="left"/>
              <w:rPr>
                <w:lang w:eastAsia="ru-UA"/>
              </w:rPr>
            </w:pPr>
            <w:r w:rsidRPr="007D26B8">
              <w:rPr>
                <w:lang w:eastAsia="ru-UA"/>
              </w:rPr>
              <w:t>0. 166</w:t>
            </w:r>
          </w:p>
        </w:tc>
      </w:tr>
      <w:tr w:rsidR="00AB6D7C" w:rsidRPr="007D26B8" w14:paraId="7D663C97" w14:textId="601D0036" w:rsidTr="00106E72">
        <w:trPr>
          <w:trHeight w:val="693"/>
          <w:jc w:val="center"/>
        </w:trPr>
        <w:tc>
          <w:tcPr>
            <w:tcW w:w="2978" w:type="dxa"/>
            <w:vAlign w:val="center"/>
          </w:tcPr>
          <w:p w14:paraId="31E0FD13" w14:textId="7CEA65EC" w:rsidR="00AB6D7C" w:rsidRPr="007D26B8" w:rsidRDefault="00AB6D7C" w:rsidP="0060047C">
            <w:pPr>
              <w:pStyle w:val="ListParagraph"/>
              <w:numPr>
                <w:ilvl w:val="0"/>
                <w:numId w:val="16"/>
              </w:numPr>
              <w:ind w:left="314"/>
              <w:jc w:val="center"/>
              <w:rPr>
                <w:lang w:eastAsia="ru-UA"/>
              </w:rPr>
            </w:pPr>
            <w:r w:rsidRPr="007D26B8">
              <w:rPr>
                <w:lang w:eastAsia="ru-UA"/>
              </w:rPr>
              <w:t>Inovácia</w:t>
            </w:r>
          </w:p>
        </w:tc>
        <w:tc>
          <w:tcPr>
            <w:tcW w:w="939" w:type="dxa"/>
            <w:vAlign w:val="center"/>
          </w:tcPr>
          <w:p w14:paraId="494E9580" w14:textId="157B8AAB" w:rsidR="00AB6D7C" w:rsidRPr="007D26B8" w:rsidRDefault="00AB6D7C" w:rsidP="00E366ED">
            <w:pPr>
              <w:ind w:left="314"/>
              <w:jc w:val="left"/>
              <w:rPr>
                <w:lang w:eastAsia="ru-UA"/>
              </w:rPr>
            </w:pPr>
            <w:r w:rsidRPr="007D26B8">
              <w:rPr>
                <w:lang w:eastAsia="ru-UA"/>
              </w:rPr>
              <w:t>1</w:t>
            </w:r>
          </w:p>
        </w:tc>
        <w:tc>
          <w:tcPr>
            <w:tcW w:w="939" w:type="dxa"/>
            <w:vAlign w:val="center"/>
          </w:tcPr>
          <w:p w14:paraId="66CA2C8F" w14:textId="4F2EDE11" w:rsidR="00AB6D7C" w:rsidRPr="007D26B8" w:rsidRDefault="00AB6D7C" w:rsidP="00E366ED">
            <w:pPr>
              <w:ind w:left="314"/>
              <w:jc w:val="left"/>
              <w:rPr>
                <w:lang w:eastAsia="ru-UA"/>
              </w:rPr>
            </w:pPr>
            <w:r w:rsidRPr="007D26B8">
              <w:rPr>
                <w:lang w:eastAsia="ru-UA"/>
              </w:rPr>
              <w:t>0</w:t>
            </w:r>
          </w:p>
        </w:tc>
        <w:tc>
          <w:tcPr>
            <w:tcW w:w="939" w:type="dxa"/>
            <w:vAlign w:val="center"/>
          </w:tcPr>
          <w:p w14:paraId="751C5AB7" w14:textId="540A220B" w:rsidR="00AB6D7C" w:rsidRPr="007D26B8" w:rsidRDefault="00AB6D7C" w:rsidP="00E366ED">
            <w:pPr>
              <w:ind w:left="314"/>
              <w:jc w:val="left"/>
              <w:rPr>
                <w:lang w:eastAsia="ru-UA"/>
              </w:rPr>
            </w:pPr>
            <w:r w:rsidRPr="007D26B8">
              <w:rPr>
                <w:lang w:eastAsia="ru-UA"/>
              </w:rPr>
              <w:t>2</w:t>
            </w:r>
          </w:p>
        </w:tc>
        <w:tc>
          <w:tcPr>
            <w:tcW w:w="939" w:type="dxa"/>
            <w:vAlign w:val="center"/>
          </w:tcPr>
          <w:p w14:paraId="5BD1067B" w14:textId="23C8E11B" w:rsidR="00AB6D7C" w:rsidRPr="007D26B8" w:rsidRDefault="00AB6D7C" w:rsidP="00E366ED">
            <w:pPr>
              <w:ind w:left="314"/>
              <w:jc w:val="left"/>
              <w:rPr>
                <w:lang w:eastAsia="ru-UA"/>
              </w:rPr>
            </w:pPr>
            <w:r w:rsidRPr="007D26B8">
              <w:rPr>
                <w:lang w:eastAsia="ru-UA"/>
              </w:rPr>
              <w:t>1</w:t>
            </w:r>
          </w:p>
        </w:tc>
        <w:tc>
          <w:tcPr>
            <w:tcW w:w="939" w:type="dxa"/>
            <w:vAlign w:val="center"/>
          </w:tcPr>
          <w:p w14:paraId="7CF27B04" w14:textId="5F697B4F" w:rsidR="00AB6D7C" w:rsidRPr="007D26B8" w:rsidRDefault="00AB6D7C" w:rsidP="00E366ED">
            <w:pPr>
              <w:ind w:left="314"/>
              <w:jc w:val="left"/>
              <w:rPr>
                <w:lang w:eastAsia="ru-UA"/>
              </w:rPr>
            </w:pPr>
            <w:r w:rsidRPr="007D26B8">
              <w:rPr>
                <w:lang w:eastAsia="ru-UA"/>
              </w:rPr>
              <w:t>-</w:t>
            </w:r>
          </w:p>
        </w:tc>
        <w:tc>
          <w:tcPr>
            <w:tcW w:w="939" w:type="dxa"/>
            <w:vAlign w:val="center"/>
          </w:tcPr>
          <w:p w14:paraId="0B11391A" w14:textId="6D97B84B" w:rsidR="00AB6D7C" w:rsidRPr="007D26B8" w:rsidRDefault="00AB6D7C" w:rsidP="00E366ED">
            <w:pPr>
              <w:ind w:left="314"/>
              <w:jc w:val="left"/>
              <w:rPr>
                <w:lang w:eastAsia="ru-UA"/>
              </w:rPr>
            </w:pPr>
            <w:r w:rsidRPr="007D26B8">
              <w:rPr>
                <w:lang w:eastAsia="ru-UA"/>
              </w:rPr>
              <w:t>5</w:t>
            </w:r>
          </w:p>
        </w:tc>
        <w:tc>
          <w:tcPr>
            <w:tcW w:w="739" w:type="dxa"/>
            <w:vAlign w:val="center"/>
          </w:tcPr>
          <w:p w14:paraId="539DF1E8" w14:textId="417FB814" w:rsidR="00AB6D7C" w:rsidRPr="007D26B8" w:rsidRDefault="00AB6D7C" w:rsidP="00D66902">
            <w:pPr>
              <w:jc w:val="left"/>
              <w:rPr>
                <w:lang w:eastAsia="ru-UA"/>
              </w:rPr>
            </w:pPr>
            <w:r w:rsidRPr="007D26B8">
              <w:rPr>
                <w:lang w:eastAsia="ru-UA"/>
              </w:rPr>
              <w:t>0.166</w:t>
            </w:r>
          </w:p>
        </w:tc>
      </w:tr>
    </w:tbl>
    <w:p w14:paraId="19FCEA2F" w14:textId="7176A828" w:rsidR="00D35993" w:rsidRPr="007D26B8" w:rsidRDefault="00D35993" w:rsidP="00D35993">
      <w:pPr>
        <w:rPr>
          <w:lang w:eastAsia="ru-UA"/>
        </w:rPr>
      </w:pPr>
    </w:p>
    <w:p w14:paraId="701E0AED" w14:textId="77777777" w:rsidR="00576CE7" w:rsidRPr="007D26B8" w:rsidRDefault="00576CE7" w:rsidP="00D35993">
      <w:pPr>
        <w:rPr>
          <w:lang w:eastAsia="ru-UA"/>
        </w:rPr>
      </w:pPr>
    </w:p>
    <w:p w14:paraId="3E154FDC" w14:textId="075653B7" w:rsidR="00576CE7" w:rsidRPr="007D26B8" w:rsidRDefault="00576CE7" w:rsidP="00576CE7">
      <w:pPr>
        <w:pStyle w:val="Caption"/>
        <w:keepNext/>
        <w:jc w:val="center"/>
        <w:rPr>
          <w:i w:val="0"/>
          <w:iCs w:val="0"/>
          <w:color w:val="000000" w:themeColor="text1"/>
          <w:sz w:val="22"/>
          <w:szCs w:val="22"/>
        </w:rPr>
      </w:pPr>
      <w:bookmarkStart w:id="36" w:name="_Toc99949590"/>
      <w:r w:rsidRPr="007D26B8">
        <w:rPr>
          <w:i w:val="0"/>
          <w:iCs w:val="0"/>
          <w:color w:val="000000" w:themeColor="text1"/>
          <w:sz w:val="22"/>
          <w:szCs w:val="22"/>
        </w:rPr>
        <w:t xml:space="preserve">Tab. </w:t>
      </w:r>
      <w:r w:rsidRPr="007D26B8">
        <w:rPr>
          <w:i w:val="0"/>
          <w:iCs w:val="0"/>
          <w:color w:val="000000" w:themeColor="text1"/>
          <w:sz w:val="22"/>
          <w:szCs w:val="22"/>
        </w:rPr>
        <w:fldChar w:fldCharType="begin"/>
      </w:r>
      <w:r w:rsidRPr="007D26B8">
        <w:rPr>
          <w:i w:val="0"/>
          <w:iCs w:val="0"/>
          <w:color w:val="000000" w:themeColor="text1"/>
          <w:sz w:val="22"/>
          <w:szCs w:val="22"/>
        </w:rPr>
        <w:instrText xml:space="preserve"> SEQ Tab. \* ARABIC </w:instrText>
      </w:r>
      <w:r w:rsidRPr="007D26B8">
        <w:rPr>
          <w:i w:val="0"/>
          <w:iCs w:val="0"/>
          <w:color w:val="000000" w:themeColor="text1"/>
          <w:sz w:val="22"/>
          <w:szCs w:val="22"/>
        </w:rPr>
        <w:fldChar w:fldCharType="separate"/>
      </w:r>
      <w:r w:rsidR="008443AF">
        <w:rPr>
          <w:i w:val="0"/>
          <w:iCs w:val="0"/>
          <w:noProof/>
          <w:color w:val="000000" w:themeColor="text1"/>
          <w:sz w:val="22"/>
          <w:szCs w:val="22"/>
        </w:rPr>
        <w:t>2</w:t>
      </w:r>
      <w:r w:rsidRPr="007D26B8">
        <w:rPr>
          <w:i w:val="0"/>
          <w:iCs w:val="0"/>
          <w:color w:val="000000" w:themeColor="text1"/>
          <w:sz w:val="22"/>
          <w:szCs w:val="22"/>
        </w:rPr>
        <w:fldChar w:fldCharType="end"/>
      </w:r>
      <w:r w:rsidRPr="007D26B8">
        <w:rPr>
          <w:i w:val="0"/>
          <w:iCs w:val="0"/>
          <w:color w:val="000000" w:themeColor="text1"/>
          <w:sz w:val="22"/>
          <w:szCs w:val="22"/>
        </w:rPr>
        <w:t xml:space="preserve"> Stanovenie škály pre hodnotenie miery splnenia</w:t>
      </w:r>
      <w:bookmarkEnd w:id="36"/>
    </w:p>
    <w:tbl>
      <w:tblPr>
        <w:tblStyle w:val="TableGrid"/>
        <w:tblW w:w="9493" w:type="dxa"/>
        <w:jc w:val="center"/>
        <w:tblLook w:val="04A0" w:firstRow="1" w:lastRow="0" w:firstColumn="1" w:lastColumn="0" w:noHBand="0" w:noVBand="1"/>
      </w:tblPr>
      <w:tblGrid>
        <w:gridCol w:w="1916"/>
        <w:gridCol w:w="2620"/>
        <w:gridCol w:w="2620"/>
        <w:gridCol w:w="2337"/>
      </w:tblGrid>
      <w:tr w:rsidR="00EC1AC0" w:rsidRPr="007D26B8" w14:paraId="56BD5A08" w14:textId="77777777" w:rsidTr="00BE2E7E">
        <w:trPr>
          <w:trHeight w:val="876"/>
          <w:jc w:val="center"/>
        </w:trPr>
        <w:tc>
          <w:tcPr>
            <w:tcW w:w="1916" w:type="dxa"/>
            <w:vAlign w:val="center"/>
          </w:tcPr>
          <w:p w14:paraId="74620CA5" w14:textId="0C1D88E8" w:rsidR="00EC1AC0" w:rsidRPr="007D26B8" w:rsidRDefault="00EC1AC0" w:rsidP="00576CE7">
            <w:pPr>
              <w:jc w:val="center"/>
              <w:rPr>
                <w:lang w:eastAsia="ru-UA"/>
              </w:rPr>
            </w:pPr>
            <w:r w:rsidRPr="007D26B8">
              <w:rPr>
                <w:b/>
                <w:bCs/>
                <w:lang w:eastAsia="ru-UA"/>
              </w:rPr>
              <w:t>Kritérium</w:t>
            </w:r>
          </w:p>
        </w:tc>
        <w:tc>
          <w:tcPr>
            <w:tcW w:w="2620" w:type="dxa"/>
            <w:vAlign w:val="center"/>
          </w:tcPr>
          <w:p w14:paraId="4353F0E2" w14:textId="6BBAFAAE" w:rsidR="00EC1AC0" w:rsidRPr="007D26B8" w:rsidRDefault="00EC1AC0" w:rsidP="00576CE7">
            <w:pPr>
              <w:jc w:val="center"/>
            </w:pPr>
            <w:r w:rsidRPr="007D26B8">
              <w:t>Hodnotenie „zlé“</w:t>
            </w:r>
          </w:p>
          <w:p w14:paraId="003E8C98" w14:textId="4A6A626A" w:rsidR="00EC1AC0" w:rsidRPr="007D26B8" w:rsidRDefault="00EC1AC0" w:rsidP="00576CE7">
            <w:pPr>
              <w:jc w:val="center"/>
            </w:pPr>
            <w:r w:rsidRPr="007D26B8">
              <w:t>(0 až 3)</w:t>
            </w:r>
          </w:p>
        </w:tc>
        <w:tc>
          <w:tcPr>
            <w:tcW w:w="2620" w:type="dxa"/>
            <w:vAlign w:val="center"/>
          </w:tcPr>
          <w:p w14:paraId="5C65CA5D" w14:textId="27B69AFA" w:rsidR="00EC1AC0" w:rsidRPr="007D26B8" w:rsidRDefault="00EC1AC0" w:rsidP="00576CE7">
            <w:pPr>
              <w:jc w:val="center"/>
            </w:pPr>
            <w:r w:rsidRPr="007D26B8">
              <w:t xml:space="preserve">Hodnotenie </w:t>
            </w:r>
            <w:r w:rsidR="008E4DF9" w:rsidRPr="007D26B8">
              <w:t>„stredné“</w:t>
            </w:r>
          </w:p>
          <w:p w14:paraId="7AA464B4" w14:textId="0AE6496E" w:rsidR="00EC1AC0" w:rsidRPr="007D26B8" w:rsidRDefault="00EC1AC0" w:rsidP="00576CE7">
            <w:pPr>
              <w:jc w:val="center"/>
              <w:rPr>
                <w:lang w:eastAsia="ru-UA"/>
              </w:rPr>
            </w:pPr>
            <w:r w:rsidRPr="007D26B8">
              <w:t>(4 až 7)</w:t>
            </w:r>
          </w:p>
        </w:tc>
        <w:tc>
          <w:tcPr>
            <w:tcW w:w="2337" w:type="dxa"/>
            <w:vAlign w:val="center"/>
          </w:tcPr>
          <w:p w14:paraId="533DD72A" w14:textId="6B7C3FE0" w:rsidR="00EC1AC0" w:rsidRPr="007D26B8" w:rsidRDefault="00EC1AC0" w:rsidP="00576CE7">
            <w:pPr>
              <w:jc w:val="center"/>
            </w:pPr>
            <w:r w:rsidRPr="007D26B8">
              <w:t xml:space="preserve">Hodnotenie </w:t>
            </w:r>
            <w:r w:rsidR="008E4DF9" w:rsidRPr="007D26B8">
              <w:t>„dobré“</w:t>
            </w:r>
          </w:p>
          <w:p w14:paraId="0FB84428" w14:textId="7AE293FA" w:rsidR="00EC1AC0" w:rsidRPr="007D26B8" w:rsidRDefault="00EC1AC0" w:rsidP="00576CE7">
            <w:pPr>
              <w:jc w:val="center"/>
              <w:rPr>
                <w:lang w:eastAsia="ru-UA"/>
              </w:rPr>
            </w:pPr>
            <w:r w:rsidRPr="007D26B8">
              <w:t>(8 až 10)</w:t>
            </w:r>
          </w:p>
        </w:tc>
      </w:tr>
      <w:tr w:rsidR="00EC1AC0" w:rsidRPr="007D26B8" w14:paraId="31027BF7" w14:textId="77777777" w:rsidTr="00BE2E7E">
        <w:trPr>
          <w:trHeight w:val="394"/>
          <w:jc w:val="center"/>
        </w:trPr>
        <w:tc>
          <w:tcPr>
            <w:tcW w:w="1916" w:type="dxa"/>
            <w:vAlign w:val="center"/>
          </w:tcPr>
          <w:p w14:paraId="24744083" w14:textId="30CBBB60" w:rsidR="00EC1AC0" w:rsidRPr="007D26B8" w:rsidRDefault="00EC1AC0" w:rsidP="00576CE7">
            <w:pPr>
              <w:jc w:val="center"/>
              <w:rPr>
                <w:lang w:eastAsia="ru-UA"/>
              </w:rPr>
            </w:pPr>
            <w:r w:rsidRPr="007D26B8">
              <w:rPr>
                <w:lang w:eastAsia="ru-UA"/>
              </w:rPr>
              <w:t>Možnosť vývoja</w:t>
            </w:r>
            <w:r w:rsidR="00953B7C" w:rsidRPr="007D26B8">
              <w:rPr>
                <w:lang w:eastAsia="ru-UA"/>
              </w:rPr>
              <w:t xml:space="preserve"> funkcionalu</w:t>
            </w:r>
          </w:p>
        </w:tc>
        <w:tc>
          <w:tcPr>
            <w:tcW w:w="2620" w:type="dxa"/>
            <w:vAlign w:val="center"/>
          </w:tcPr>
          <w:p w14:paraId="4D5C14A6" w14:textId="2C9580FA" w:rsidR="00EC1AC0" w:rsidRPr="007D26B8" w:rsidRDefault="00EC1AC0" w:rsidP="00576CE7">
            <w:pPr>
              <w:jc w:val="center"/>
              <w:rPr>
                <w:lang w:eastAsia="ru-UA"/>
              </w:rPr>
            </w:pPr>
            <w:r w:rsidRPr="007D26B8">
              <w:rPr>
                <w:lang w:eastAsia="ru-UA"/>
              </w:rPr>
              <w:t xml:space="preserve">Len </w:t>
            </w:r>
            <w:r w:rsidR="00953B7C" w:rsidRPr="007D26B8">
              <w:rPr>
                <w:lang w:eastAsia="ru-UA"/>
              </w:rPr>
              <w:t>v</w:t>
            </w:r>
            <w:r w:rsidRPr="007D26B8">
              <w:rPr>
                <w:lang w:eastAsia="ru-UA"/>
              </w:rPr>
              <w:t xml:space="preserve"> in</w:t>
            </w:r>
            <w:r w:rsidR="00953B7C" w:rsidRPr="007D26B8">
              <w:rPr>
                <w:lang w:eastAsia="ru-UA"/>
              </w:rPr>
              <w:t>om</w:t>
            </w:r>
            <w:r w:rsidRPr="007D26B8">
              <w:rPr>
                <w:lang w:eastAsia="ru-UA"/>
              </w:rPr>
              <w:t xml:space="preserve"> produkt</w:t>
            </w:r>
            <w:r w:rsidR="00953B7C" w:rsidRPr="007D26B8">
              <w:rPr>
                <w:lang w:eastAsia="ru-UA"/>
              </w:rPr>
              <w:t>e</w:t>
            </w:r>
            <w:r w:rsidRPr="007D26B8">
              <w:rPr>
                <w:lang w:eastAsia="ru-UA"/>
              </w:rPr>
              <w:t xml:space="preserve"> alebo nie je</w:t>
            </w:r>
          </w:p>
        </w:tc>
        <w:tc>
          <w:tcPr>
            <w:tcW w:w="2620" w:type="dxa"/>
            <w:vAlign w:val="center"/>
          </w:tcPr>
          <w:p w14:paraId="609112F9" w14:textId="728C091F" w:rsidR="00EC1AC0" w:rsidRPr="007D26B8" w:rsidRDefault="00953B7C" w:rsidP="00576CE7">
            <w:pPr>
              <w:jc w:val="center"/>
              <w:rPr>
                <w:lang w:eastAsia="ru-UA"/>
              </w:rPr>
            </w:pPr>
            <w:r w:rsidRPr="007D26B8">
              <w:rPr>
                <w:lang w:eastAsia="ru-UA"/>
              </w:rPr>
              <w:t>Doplnky k produktu</w:t>
            </w:r>
          </w:p>
        </w:tc>
        <w:tc>
          <w:tcPr>
            <w:tcW w:w="2337" w:type="dxa"/>
            <w:vAlign w:val="center"/>
          </w:tcPr>
          <w:p w14:paraId="3891CAA0" w14:textId="590706C0" w:rsidR="00EC1AC0" w:rsidRPr="007D26B8" w:rsidRDefault="00EC1AC0" w:rsidP="00576CE7">
            <w:pPr>
              <w:jc w:val="center"/>
              <w:rPr>
                <w:lang w:eastAsia="ru-UA"/>
              </w:rPr>
            </w:pPr>
            <w:r w:rsidRPr="007D26B8">
              <w:rPr>
                <w:lang w:eastAsia="ru-UA"/>
              </w:rPr>
              <w:t>Vývoj existujúceho produktu</w:t>
            </w:r>
          </w:p>
        </w:tc>
      </w:tr>
      <w:tr w:rsidR="00EC1AC0" w:rsidRPr="007D26B8" w14:paraId="26C6B6BA" w14:textId="77777777" w:rsidTr="00BE2E7E">
        <w:trPr>
          <w:trHeight w:val="394"/>
          <w:jc w:val="center"/>
        </w:trPr>
        <w:tc>
          <w:tcPr>
            <w:tcW w:w="1916" w:type="dxa"/>
            <w:vAlign w:val="center"/>
          </w:tcPr>
          <w:p w14:paraId="750F3D8D" w14:textId="149D6010" w:rsidR="00EC1AC0" w:rsidRPr="007D26B8" w:rsidRDefault="00EC1AC0" w:rsidP="00576CE7">
            <w:pPr>
              <w:jc w:val="center"/>
              <w:rPr>
                <w:lang w:eastAsia="ru-UA"/>
              </w:rPr>
            </w:pPr>
            <w:r w:rsidRPr="007D26B8">
              <w:rPr>
                <w:lang w:eastAsia="ru-UA"/>
              </w:rPr>
              <w:t>Praktická pomoc</w:t>
            </w:r>
          </w:p>
        </w:tc>
        <w:tc>
          <w:tcPr>
            <w:tcW w:w="2620" w:type="dxa"/>
            <w:vAlign w:val="center"/>
          </w:tcPr>
          <w:p w14:paraId="475A7D82" w14:textId="023C8C6F" w:rsidR="00EC1AC0" w:rsidRPr="007D26B8" w:rsidRDefault="00953B7C" w:rsidP="00576CE7">
            <w:pPr>
              <w:jc w:val="center"/>
              <w:rPr>
                <w:lang w:eastAsia="ru-UA"/>
              </w:rPr>
            </w:pPr>
            <w:r w:rsidRPr="007D26B8">
              <w:rPr>
                <w:lang w:eastAsia="ru-UA"/>
              </w:rPr>
              <w:t>Malá alebo nie je</w:t>
            </w:r>
          </w:p>
        </w:tc>
        <w:tc>
          <w:tcPr>
            <w:tcW w:w="2620" w:type="dxa"/>
            <w:vAlign w:val="center"/>
          </w:tcPr>
          <w:p w14:paraId="758DC8B4" w14:textId="3D309E61" w:rsidR="00EC1AC0" w:rsidRPr="007D26B8" w:rsidRDefault="00953B7C" w:rsidP="00576CE7">
            <w:pPr>
              <w:jc w:val="center"/>
              <w:rPr>
                <w:lang w:eastAsia="ru-UA"/>
              </w:rPr>
            </w:pPr>
            <w:r w:rsidRPr="007D26B8">
              <w:rPr>
                <w:lang w:eastAsia="ru-UA"/>
              </w:rPr>
              <w:t>Priemerná</w:t>
            </w:r>
          </w:p>
        </w:tc>
        <w:tc>
          <w:tcPr>
            <w:tcW w:w="2337" w:type="dxa"/>
            <w:vAlign w:val="center"/>
          </w:tcPr>
          <w:p w14:paraId="5B59917B" w14:textId="299F4E32" w:rsidR="00EC1AC0" w:rsidRPr="007D26B8" w:rsidRDefault="00953B7C" w:rsidP="00576CE7">
            <w:pPr>
              <w:jc w:val="center"/>
              <w:rPr>
                <w:lang w:eastAsia="ru-UA"/>
              </w:rPr>
            </w:pPr>
            <w:r w:rsidRPr="007D26B8">
              <w:rPr>
                <w:lang w:eastAsia="ru-UA"/>
              </w:rPr>
              <w:t>Veľka</w:t>
            </w:r>
          </w:p>
        </w:tc>
      </w:tr>
      <w:tr w:rsidR="00953B7C" w:rsidRPr="007D26B8" w14:paraId="1B00FC48" w14:textId="77777777" w:rsidTr="00BE2E7E">
        <w:trPr>
          <w:trHeight w:val="394"/>
          <w:jc w:val="center"/>
        </w:trPr>
        <w:tc>
          <w:tcPr>
            <w:tcW w:w="1916" w:type="dxa"/>
            <w:vAlign w:val="center"/>
          </w:tcPr>
          <w:p w14:paraId="32EA8F09" w14:textId="747AF0E5" w:rsidR="00953B7C" w:rsidRPr="007D26B8" w:rsidRDefault="00953B7C" w:rsidP="00576CE7">
            <w:pPr>
              <w:jc w:val="center"/>
              <w:rPr>
                <w:lang w:eastAsia="ru-UA"/>
              </w:rPr>
            </w:pPr>
            <w:r w:rsidRPr="007D26B8">
              <w:rPr>
                <w:lang w:eastAsia="ru-UA"/>
              </w:rPr>
              <w:t>Informačná pomoc</w:t>
            </w:r>
          </w:p>
        </w:tc>
        <w:tc>
          <w:tcPr>
            <w:tcW w:w="2620" w:type="dxa"/>
            <w:vAlign w:val="center"/>
          </w:tcPr>
          <w:p w14:paraId="305CC7FA" w14:textId="2488FC49" w:rsidR="00953B7C" w:rsidRPr="007D26B8" w:rsidRDefault="00953B7C" w:rsidP="00576CE7">
            <w:pPr>
              <w:jc w:val="center"/>
              <w:rPr>
                <w:lang w:eastAsia="ru-UA"/>
              </w:rPr>
            </w:pPr>
            <w:r w:rsidRPr="007D26B8">
              <w:rPr>
                <w:lang w:eastAsia="ru-UA"/>
              </w:rPr>
              <w:t>Nie je</w:t>
            </w:r>
          </w:p>
        </w:tc>
        <w:tc>
          <w:tcPr>
            <w:tcW w:w="2620" w:type="dxa"/>
            <w:vAlign w:val="center"/>
          </w:tcPr>
          <w:p w14:paraId="72708374" w14:textId="4C7C0082" w:rsidR="00953B7C" w:rsidRPr="007D26B8" w:rsidRDefault="00953B7C" w:rsidP="00576CE7">
            <w:pPr>
              <w:jc w:val="center"/>
              <w:rPr>
                <w:lang w:eastAsia="ru-UA"/>
              </w:rPr>
            </w:pPr>
            <w:r w:rsidRPr="007D26B8">
              <w:rPr>
                <w:lang w:eastAsia="ru-UA"/>
              </w:rPr>
              <w:t>Je, ale nie presná</w:t>
            </w:r>
          </w:p>
        </w:tc>
        <w:tc>
          <w:tcPr>
            <w:tcW w:w="2337" w:type="dxa"/>
            <w:vAlign w:val="center"/>
          </w:tcPr>
          <w:p w14:paraId="616FFDD6" w14:textId="720F0C30" w:rsidR="00953B7C" w:rsidRPr="007D26B8" w:rsidRDefault="00953B7C" w:rsidP="00576CE7">
            <w:pPr>
              <w:jc w:val="center"/>
              <w:rPr>
                <w:lang w:eastAsia="ru-UA"/>
              </w:rPr>
            </w:pPr>
            <w:r w:rsidRPr="007D26B8">
              <w:rPr>
                <w:lang w:eastAsia="ru-UA"/>
              </w:rPr>
              <w:t>Presná</w:t>
            </w:r>
          </w:p>
        </w:tc>
      </w:tr>
      <w:tr w:rsidR="00EC1AC0" w:rsidRPr="007D26B8" w14:paraId="3CD3112A" w14:textId="77777777" w:rsidTr="00BE2E7E">
        <w:trPr>
          <w:trHeight w:val="406"/>
          <w:jc w:val="center"/>
        </w:trPr>
        <w:tc>
          <w:tcPr>
            <w:tcW w:w="1916" w:type="dxa"/>
            <w:vAlign w:val="center"/>
          </w:tcPr>
          <w:p w14:paraId="60F078B2" w14:textId="2B786C0A" w:rsidR="00EC1AC0" w:rsidRPr="007D26B8" w:rsidRDefault="00EC1AC0" w:rsidP="00576CE7">
            <w:pPr>
              <w:jc w:val="center"/>
              <w:rPr>
                <w:lang w:eastAsia="ru-UA"/>
              </w:rPr>
            </w:pPr>
            <w:r w:rsidRPr="007D26B8">
              <w:rPr>
                <w:lang w:eastAsia="ru-UA"/>
              </w:rPr>
              <w:t>Implementácia</w:t>
            </w:r>
          </w:p>
        </w:tc>
        <w:tc>
          <w:tcPr>
            <w:tcW w:w="2620" w:type="dxa"/>
            <w:vAlign w:val="center"/>
          </w:tcPr>
          <w:p w14:paraId="0FDB1061" w14:textId="167EA475" w:rsidR="00EC1AC0" w:rsidRPr="007D26B8" w:rsidRDefault="004B5CFF" w:rsidP="00576CE7">
            <w:pPr>
              <w:jc w:val="center"/>
              <w:rPr>
                <w:lang w:eastAsia="ru-UA"/>
              </w:rPr>
            </w:pPr>
            <w:r w:rsidRPr="007D26B8">
              <w:rPr>
                <w:lang w:eastAsia="ru-UA"/>
              </w:rPr>
              <w:t>Je potrebné urobiť vlastné komplikované zariadenia a prispôsobiť ich</w:t>
            </w:r>
          </w:p>
        </w:tc>
        <w:tc>
          <w:tcPr>
            <w:tcW w:w="2620" w:type="dxa"/>
            <w:vAlign w:val="center"/>
          </w:tcPr>
          <w:p w14:paraId="621011E2" w14:textId="79674E3F" w:rsidR="00EC1AC0" w:rsidRPr="007D26B8" w:rsidRDefault="004B5CFF" w:rsidP="00576CE7">
            <w:pPr>
              <w:jc w:val="center"/>
              <w:rPr>
                <w:lang w:eastAsia="ru-UA"/>
              </w:rPr>
            </w:pPr>
            <w:r w:rsidRPr="007D26B8">
              <w:rPr>
                <w:lang w:eastAsia="ru-UA"/>
              </w:rPr>
              <w:t>Je potrebné výrobiť zariadenia na základe existujúcich technológií</w:t>
            </w:r>
          </w:p>
        </w:tc>
        <w:tc>
          <w:tcPr>
            <w:tcW w:w="2337" w:type="dxa"/>
            <w:vAlign w:val="center"/>
          </w:tcPr>
          <w:p w14:paraId="1D8AF13B" w14:textId="5A0EAC4E" w:rsidR="00EC1AC0" w:rsidRPr="007D26B8" w:rsidRDefault="004B5CFF" w:rsidP="00576CE7">
            <w:pPr>
              <w:jc w:val="center"/>
              <w:rPr>
                <w:lang w:eastAsia="ru-UA"/>
              </w:rPr>
            </w:pPr>
            <w:r w:rsidRPr="007D26B8">
              <w:rPr>
                <w:lang w:eastAsia="ru-UA"/>
              </w:rPr>
              <w:t>Nepotrebuje komplikovaného nastavenia, ani vlastných zariadení</w:t>
            </w:r>
          </w:p>
        </w:tc>
      </w:tr>
      <w:tr w:rsidR="00EC1AC0" w:rsidRPr="007D26B8" w14:paraId="5126F2EF" w14:textId="77777777" w:rsidTr="00BE2E7E">
        <w:trPr>
          <w:trHeight w:val="394"/>
          <w:jc w:val="center"/>
        </w:trPr>
        <w:tc>
          <w:tcPr>
            <w:tcW w:w="1916" w:type="dxa"/>
            <w:vAlign w:val="center"/>
          </w:tcPr>
          <w:p w14:paraId="07B41F46" w14:textId="45D5965F" w:rsidR="00EC1AC0" w:rsidRPr="007D26B8" w:rsidRDefault="00EC1AC0" w:rsidP="00576CE7">
            <w:pPr>
              <w:jc w:val="center"/>
              <w:rPr>
                <w:lang w:eastAsia="ru-UA"/>
              </w:rPr>
            </w:pPr>
            <w:r w:rsidRPr="007D26B8">
              <w:rPr>
                <w:lang w:eastAsia="ru-UA"/>
              </w:rPr>
              <w:t>Inovácia</w:t>
            </w:r>
          </w:p>
        </w:tc>
        <w:tc>
          <w:tcPr>
            <w:tcW w:w="2620" w:type="dxa"/>
            <w:vAlign w:val="center"/>
          </w:tcPr>
          <w:p w14:paraId="08465DA4" w14:textId="385E668B" w:rsidR="00EC1AC0" w:rsidRPr="007D26B8" w:rsidRDefault="00953B7C" w:rsidP="00576CE7">
            <w:pPr>
              <w:jc w:val="center"/>
              <w:rPr>
                <w:lang w:eastAsia="ru-UA"/>
              </w:rPr>
            </w:pPr>
            <w:r w:rsidRPr="007D26B8">
              <w:rPr>
                <w:lang w:eastAsia="ru-UA"/>
              </w:rPr>
              <w:t>Na trhu je veľa produktov</w:t>
            </w:r>
          </w:p>
        </w:tc>
        <w:tc>
          <w:tcPr>
            <w:tcW w:w="2620" w:type="dxa"/>
            <w:vAlign w:val="center"/>
          </w:tcPr>
          <w:p w14:paraId="0E8306D7" w14:textId="268B1E41" w:rsidR="00EC1AC0" w:rsidRPr="007D26B8" w:rsidRDefault="00953B7C" w:rsidP="00576CE7">
            <w:pPr>
              <w:jc w:val="center"/>
              <w:rPr>
                <w:lang w:eastAsia="ru-UA"/>
              </w:rPr>
            </w:pPr>
            <w:r w:rsidRPr="007D26B8">
              <w:rPr>
                <w:lang w:eastAsia="ru-UA"/>
              </w:rPr>
              <w:t>Na trhu sú, ale malo</w:t>
            </w:r>
          </w:p>
        </w:tc>
        <w:tc>
          <w:tcPr>
            <w:tcW w:w="2337" w:type="dxa"/>
            <w:vAlign w:val="center"/>
          </w:tcPr>
          <w:p w14:paraId="53AA2AAA" w14:textId="20237E07" w:rsidR="00EC1AC0" w:rsidRPr="007D26B8" w:rsidRDefault="00953B7C" w:rsidP="00576CE7">
            <w:pPr>
              <w:jc w:val="center"/>
              <w:rPr>
                <w:lang w:eastAsia="ru-UA"/>
              </w:rPr>
            </w:pPr>
            <w:r w:rsidRPr="007D26B8">
              <w:rPr>
                <w:lang w:eastAsia="ru-UA"/>
              </w:rPr>
              <w:t>Na trhu veľmi malo alebo nie je</w:t>
            </w:r>
          </w:p>
        </w:tc>
      </w:tr>
    </w:tbl>
    <w:p w14:paraId="4795E819" w14:textId="77777777" w:rsidR="002E600A" w:rsidRPr="007D26B8" w:rsidRDefault="002E600A" w:rsidP="00D35993">
      <w:pPr>
        <w:rPr>
          <w:lang w:eastAsia="ru-UA"/>
        </w:rPr>
      </w:pPr>
    </w:p>
    <w:p w14:paraId="27476241" w14:textId="028B54EF" w:rsidR="00F8604D" w:rsidRPr="00B42622" w:rsidRDefault="00F8604D" w:rsidP="007D26B8">
      <w:pPr>
        <w:pStyle w:val="Caption"/>
        <w:keepNext/>
        <w:jc w:val="center"/>
        <w:rPr>
          <w:i w:val="0"/>
          <w:iCs w:val="0"/>
          <w:color w:val="000000" w:themeColor="text1"/>
          <w:sz w:val="22"/>
          <w:szCs w:val="22"/>
        </w:rPr>
      </w:pPr>
      <w:bookmarkStart w:id="37" w:name="_Toc99949591"/>
      <w:r w:rsidRPr="007D26B8">
        <w:rPr>
          <w:i w:val="0"/>
          <w:iCs w:val="0"/>
          <w:color w:val="000000" w:themeColor="text1"/>
          <w:sz w:val="22"/>
          <w:szCs w:val="22"/>
        </w:rPr>
        <w:lastRenderedPageBreak/>
        <w:t xml:space="preserve">Tab. </w:t>
      </w:r>
      <w:r w:rsidRPr="007D26B8">
        <w:rPr>
          <w:i w:val="0"/>
          <w:iCs w:val="0"/>
          <w:color w:val="000000" w:themeColor="text1"/>
          <w:sz w:val="22"/>
          <w:szCs w:val="22"/>
        </w:rPr>
        <w:fldChar w:fldCharType="begin"/>
      </w:r>
      <w:r w:rsidRPr="007D26B8">
        <w:rPr>
          <w:i w:val="0"/>
          <w:iCs w:val="0"/>
          <w:color w:val="000000" w:themeColor="text1"/>
          <w:sz w:val="22"/>
          <w:szCs w:val="22"/>
        </w:rPr>
        <w:instrText xml:space="preserve"> SEQ Tab. \* ARABIC </w:instrText>
      </w:r>
      <w:r w:rsidRPr="007D26B8">
        <w:rPr>
          <w:i w:val="0"/>
          <w:iCs w:val="0"/>
          <w:color w:val="000000" w:themeColor="text1"/>
          <w:sz w:val="22"/>
          <w:szCs w:val="22"/>
        </w:rPr>
        <w:fldChar w:fldCharType="separate"/>
      </w:r>
      <w:r w:rsidR="008443AF">
        <w:rPr>
          <w:i w:val="0"/>
          <w:iCs w:val="0"/>
          <w:noProof/>
          <w:color w:val="000000" w:themeColor="text1"/>
          <w:sz w:val="22"/>
          <w:szCs w:val="22"/>
        </w:rPr>
        <w:t>3</w:t>
      </w:r>
      <w:r w:rsidRPr="007D26B8">
        <w:rPr>
          <w:i w:val="0"/>
          <w:iCs w:val="0"/>
          <w:color w:val="000000" w:themeColor="text1"/>
          <w:sz w:val="22"/>
          <w:szCs w:val="22"/>
        </w:rPr>
        <w:fldChar w:fldCharType="end"/>
      </w:r>
      <w:r w:rsidRPr="007D26B8">
        <w:rPr>
          <w:i w:val="0"/>
          <w:iCs w:val="0"/>
          <w:color w:val="000000" w:themeColor="text1"/>
          <w:sz w:val="22"/>
          <w:szCs w:val="22"/>
        </w:rPr>
        <w:t xml:space="preserve"> Stanovenie hodnôt kritérií  pre jednotlivé alternatívy</w:t>
      </w:r>
      <w:bookmarkEnd w:id="37"/>
    </w:p>
    <w:tbl>
      <w:tblPr>
        <w:tblStyle w:val="TableGrid"/>
        <w:tblW w:w="9782" w:type="dxa"/>
        <w:tblInd w:w="-431" w:type="dxa"/>
        <w:tblLayout w:type="fixed"/>
        <w:tblLook w:val="04A0" w:firstRow="1" w:lastRow="0" w:firstColumn="1" w:lastColumn="0" w:noHBand="0" w:noVBand="1"/>
      </w:tblPr>
      <w:tblGrid>
        <w:gridCol w:w="1135"/>
        <w:gridCol w:w="787"/>
        <w:gridCol w:w="966"/>
        <w:gridCol w:w="1094"/>
        <w:gridCol w:w="966"/>
        <w:gridCol w:w="1094"/>
        <w:gridCol w:w="966"/>
        <w:gridCol w:w="1094"/>
        <w:gridCol w:w="966"/>
        <w:gridCol w:w="714"/>
      </w:tblGrid>
      <w:tr w:rsidR="00484EA8" w:rsidRPr="007D26B8" w14:paraId="0D8C212F" w14:textId="77777777" w:rsidTr="00BE2E7E">
        <w:trPr>
          <w:trHeight w:val="1657"/>
        </w:trPr>
        <w:tc>
          <w:tcPr>
            <w:tcW w:w="1135" w:type="dxa"/>
            <w:vAlign w:val="center"/>
          </w:tcPr>
          <w:p w14:paraId="2FC37E07" w14:textId="77777777" w:rsidR="00395DC2" w:rsidRPr="007D26B8" w:rsidRDefault="00395DC2" w:rsidP="00CE6050">
            <w:pPr>
              <w:jc w:val="center"/>
              <w:rPr>
                <w:lang w:eastAsia="ru-UA"/>
              </w:rPr>
            </w:pPr>
          </w:p>
        </w:tc>
        <w:tc>
          <w:tcPr>
            <w:tcW w:w="787" w:type="dxa"/>
            <w:vAlign w:val="center"/>
          </w:tcPr>
          <w:p w14:paraId="79C69E98" w14:textId="77777777" w:rsidR="00395DC2" w:rsidRPr="007D26B8" w:rsidRDefault="00395DC2" w:rsidP="00CE6050">
            <w:pPr>
              <w:jc w:val="center"/>
              <w:rPr>
                <w:lang w:eastAsia="ru-UA"/>
              </w:rPr>
            </w:pPr>
          </w:p>
        </w:tc>
        <w:tc>
          <w:tcPr>
            <w:tcW w:w="2060" w:type="dxa"/>
            <w:gridSpan w:val="2"/>
            <w:vAlign w:val="center"/>
          </w:tcPr>
          <w:p w14:paraId="64982416" w14:textId="5C89ECEF" w:rsidR="00395DC2" w:rsidRPr="007D26B8" w:rsidRDefault="00395DC2" w:rsidP="00CE6050">
            <w:pPr>
              <w:jc w:val="center"/>
              <w:rPr>
                <w:lang w:eastAsia="ru-UA"/>
              </w:rPr>
            </w:pPr>
            <w:r w:rsidRPr="007D26B8">
              <w:rPr>
                <w:lang w:eastAsia="ru-UA"/>
              </w:rPr>
              <w:t>Používané aplikacii</w:t>
            </w:r>
          </w:p>
        </w:tc>
        <w:tc>
          <w:tcPr>
            <w:tcW w:w="2060" w:type="dxa"/>
            <w:gridSpan w:val="2"/>
            <w:vAlign w:val="center"/>
          </w:tcPr>
          <w:p w14:paraId="01148099" w14:textId="2C12C4F8" w:rsidR="00395DC2" w:rsidRPr="007D26B8" w:rsidRDefault="00395DC2" w:rsidP="00CE6050">
            <w:pPr>
              <w:jc w:val="center"/>
              <w:rPr>
                <w:lang w:eastAsia="ru-UA"/>
              </w:rPr>
            </w:pPr>
            <w:r w:rsidRPr="007D26B8">
              <w:rPr>
                <w:lang w:eastAsia="ru-UA"/>
              </w:rPr>
              <w:t>Smart náramky</w:t>
            </w:r>
          </w:p>
        </w:tc>
        <w:tc>
          <w:tcPr>
            <w:tcW w:w="2060" w:type="dxa"/>
            <w:gridSpan w:val="2"/>
            <w:vAlign w:val="center"/>
          </w:tcPr>
          <w:p w14:paraId="398B1023" w14:textId="5E90C29B" w:rsidR="00395DC2" w:rsidRPr="007D26B8" w:rsidRDefault="00395DC2" w:rsidP="00CE6050">
            <w:pPr>
              <w:jc w:val="center"/>
              <w:rPr>
                <w:lang w:eastAsia="ru-UA"/>
              </w:rPr>
            </w:pPr>
            <w:r w:rsidRPr="007D26B8">
              <w:rPr>
                <w:lang w:eastAsia="ru-UA"/>
              </w:rPr>
              <w:t>Lampy cirkadiánneho rytmu</w:t>
            </w:r>
          </w:p>
        </w:tc>
        <w:tc>
          <w:tcPr>
            <w:tcW w:w="1680" w:type="dxa"/>
            <w:gridSpan w:val="2"/>
            <w:vAlign w:val="center"/>
          </w:tcPr>
          <w:p w14:paraId="669F6FAD" w14:textId="42AC63EA" w:rsidR="00395DC2" w:rsidRPr="007D26B8" w:rsidRDefault="008806DB" w:rsidP="00CE6050">
            <w:pPr>
              <w:jc w:val="center"/>
              <w:rPr>
                <w:lang w:eastAsia="ru-UA"/>
              </w:rPr>
            </w:pPr>
            <w:r>
              <w:rPr>
                <w:lang w:val="en-US" w:eastAsia="ru-UA"/>
              </w:rPr>
              <w:t>I</w:t>
            </w:r>
            <w:r w:rsidRPr="008806DB">
              <w:rPr>
                <w:lang w:eastAsia="ru-UA"/>
              </w:rPr>
              <w:t>nteligentný</w:t>
            </w:r>
            <w:r w:rsidR="00395DC2" w:rsidRPr="007D26B8">
              <w:rPr>
                <w:lang w:eastAsia="ru-UA"/>
              </w:rPr>
              <w:t xml:space="preserve"> v</w:t>
            </w:r>
            <w:r w:rsidR="00CE6050" w:rsidRPr="007D26B8">
              <w:rPr>
                <w:lang w:eastAsia="ru-UA"/>
              </w:rPr>
              <w:t>a</w:t>
            </w:r>
            <w:r w:rsidR="00395DC2" w:rsidRPr="007D26B8">
              <w:rPr>
                <w:lang w:eastAsia="ru-UA"/>
              </w:rPr>
              <w:t>nk</w:t>
            </w:r>
            <w:r w:rsidR="00CE6050" w:rsidRPr="007D26B8">
              <w:rPr>
                <w:lang w:eastAsia="ru-UA"/>
              </w:rPr>
              <w:t>ú</w:t>
            </w:r>
            <w:r w:rsidR="00395DC2" w:rsidRPr="007D26B8">
              <w:rPr>
                <w:lang w:eastAsia="ru-UA"/>
              </w:rPr>
              <w:t xml:space="preserve">š </w:t>
            </w:r>
            <w:proofErr w:type="gramStart"/>
            <w:r w:rsidR="00395DC2" w:rsidRPr="007D26B8">
              <w:rPr>
                <w:lang w:eastAsia="ru-UA"/>
              </w:rPr>
              <w:t>a</w:t>
            </w:r>
            <w:proofErr w:type="gramEnd"/>
            <w:r w:rsidR="00CE6050" w:rsidRPr="007D26B8">
              <w:rPr>
                <w:lang w:eastAsia="ru-UA"/>
              </w:rPr>
              <w:t xml:space="preserve"> aplikacia do inteligentnej domácnosti </w:t>
            </w:r>
          </w:p>
        </w:tc>
      </w:tr>
      <w:tr w:rsidR="00484EA8" w:rsidRPr="007D26B8" w14:paraId="5BFA1D41" w14:textId="77777777" w:rsidTr="00BE2E7E">
        <w:trPr>
          <w:trHeight w:val="410"/>
        </w:trPr>
        <w:tc>
          <w:tcPr>
            <w:tcW w:w="1135" w:type="dxa"/>
            <w:vAlign w:val="center"/>
          </w:tcPr>
          <w:p w14:paraId="53E1B9AD" w14:textId="0496FFE9" w:rsidR="00CE6050" w:rsidRPr="007D26B8" w:rsidRDefault="00CE6050" w:rsidP="00CE6050">
            <w:pPr>
              <w:jc w:val="center"/>
              <w:rPr>
                <w:lang w:eastAsia="ru-UA"/>
              </w:rPr>
            </w:pPr>
            <w:r w:rsidRPr="007D26B8">
              <w:rPr>
                <w:b/>
                <w:bCs/>
                <w:lang w:eastAsia="ru-UA"/>
              </w:rPr>
              <w:t>Kritérium</w:t>
            </w:r>
          </w:p>
        </w:tc>
        <w:tc>
          <w:tcPr>
            <w:tcW w:w="787" w:type="dxa"/>
            <w:vAlign w:val="center"/>
          </w:tcPr>
          <w:p w14:paraId="159D0521" w14:textId="3B670957" w:rsidR="00CE6050" w:rsidRPr="007D26B8" w:rsidRDefault="00CE6050" w:rsidP="00CE6050">
            <w:pPr>
              <w:jc w:val="center"/>
              <w:rPr>
                <w:lang w:eastAsia="ru-UA"/>
              </w:rPr>
            </w:pPr>
            <w:r w:rsidRPr="007D26B8">
              <w:rPr>
                <w:lang w:eastAsia="ru-UA"/>
              </w:rPr>
              <w:t>Váha</w:t>
            </w:r>
          </w:p>
        </w:tc>
        <w:tc>
          <w:tcPr>
            <w:tcW w:w="966" w:type="dxa"/>
          </w:tcPr>
          <w:p w14:paraId="43DA9050" w14:textId="651155E3" w:rsidR="00CE6050" w:rsidRPr="007D26B8" w:rsidRDefault="00CE6050" w:rsidP="00CE6050">
            <w:pPr>
              <w:jc w:val="center"/>
              <w:rPr>
                <w:lang w:eastAsia="ru-UA"/>
              </w:rPr>
            </w:pPr>
            <w:r w:rsidRPr="007D26B8">
              <w:rPr>
                <w:rFonts w:ascii="Calibri" w:hAnsi="Calibri" w:cs="Calibri"/>
                <w:color w:val="000000"/>
                <w:shd w:val="clear" w:color="auto" w:fill="FFFFFF"/>
              </w:rPr>
              <w:t>Plnenie</w:t>
            </w:r>
          </w:p>
        </w:tc>
        <w:tc>
          <w:tcPr>
            <w:tcW w:w="1094" w:type="dxa"/>
          </w:tcPr>
          <w:p w14:paraId="32DF3849" w14:textId="048F010F" w:rsidR="00CE6050" w:rsidRPr="007D26B8" w:rsidRDefault="00CE6050" w:rsidP="00CE6050">
            <w:pPr>
              <w:jc w:val="center"/>
              <w:rPr>
                <w:lang w:eastAsia="ru-UA"/>
              </w:rPr>
            </w:pPr>
            <w:r w:rsidRPr="007D26B8">
              <w:rPr>
                <w:rFonts w:ascii="Calibri" w:hAnsi="Calibri" w:cs="Calibri"/>
                <w:color w:val="000000"/>
                <w:shd w:val="clear" w:color="auto" w:fill="FFFFFF"/>
              </w:rPr>
              <w:t>Hodnota</w:t>
            </w:r>
          </w:p>
        </w:tc>
        <w:tc>
          <w:tcPr>
            <w:tcW w:w="966" w:type="dxa"/>
          </w:tcPr>
          <w:p w14:paraId="387F1F96" w14:textId="319FD3B8" w:rsidR="00CE6050" w:rsidRPr="007D26B8" w:rsidRDefault="00CE6050" w:rsidP="00CE6050">
            <w:pPr>
              <w:jc w:val="center"/>
              <w:rPr>
                <w:lang w:eastAsia="ru-UA"/>
              </w:rPr>
            </w:pPr>
            <w:r w:rsidRPr="007D26B8">
              <w:rPr>
                <w:rFonts w:ascii="Calibri" w:hAnsi="Calibri" w:cs="Calibri"/>
                <w:color w:val="000000"/>
                <w:shd w:val="clear" w:color="auto" w:fill="FFFFFF"/>
              </w:rPr>
              <w:t>Plnenie</w:t>
            </w:r>
          </w:p>
        </w:tc>
        <w:tc>
          <w:tcPr>
            <w:tcW w:w="1094" w:type="dxa"/>
          </w:tcPr>
          <w:p w14:paraId="7FEB99E0" w14:textId="5B89F58F" w:rsidR="00CE6050" w:rsidRPr="007D26B8" w:rsidRDefault="00CE6050" w:rsidP="00CE6050">
            <w:pPr>
              <w:jc w:val="center"/>
              <w:rPr>
                <w:lang w:eastAsia="ru-UA"/>
              </w:rPr>
            </w:pPr>
            <w:r w:rsidRPr="007D26B8">
              <w:rPr>
                <w:rFonts w:ascii="Calibri" w:hAnsi="Calibri" w:cs="Calibri"/>
                <w:color w:val="000000"/>
                <w:shd w:val="clear" w:color="auto" w:fill="FFFFFF"/>
              </w:rPr>
              <w:t>Hodnota</w:t>
            </w:r>
          </w:p>
        </w:tc>
        <w:tc>
          <w:tcPr>
            <w:tcW w:w="966" w:type="dxa"/>
          </w:tcPr>
          <w:p w14:paraId="0C7B2528" w14:textId="0DF22EF5" w:rsidR="00CE6050" w:rsidRPr="007D26B8" w:rsidRDefault="00CE6050" w:rsidP="00CE6050">
            <w:pPr>
              <w:jc w:val="center"/>
              <w:rPr>
                <w:lang w:eastAsia="ru-UA"/>
              </w:rPr>
            </w:pPr>
            <w:r w:rsidRPr="007D26B8">
              <w:rPr>
                <w:rFonts w:ascii="Calibri" w:hAnsi="Calibri" w:cs="Calibri"/>
                <w:color w:val="000000"/>
                <w:shd w:val="clear" w:color="auto" w:fill="FFFFFF"/>
              </w:rPr>
              <w:t>Plnenie</w:t>
            </w:r>
          </w:p>
        </w:tc>
        <w:tc>
          <w:tcPr>
            <w:tcW w:w="1094" w:type="dxa"/>
          </w:tcPr>
          <w:p w14:paraId="6B4D2FE4" w14:textId="1F00177E" w:rsidR="00CE6050" w:rsidRPr="007D26B8" w:rsidRDefault="00CE6050" w:rsidP="00CE6050">
            <w:pPr>
              <w:jc w:val="center"/>
              <w:rPr>
                <w:lang w:eastAsia="ru-UA"/>
              </w:rPr>
            </w:pPr>
            <w:r w:rsidRPr="007D26B8">
              <w:rPr>
                <w:rFonts w:ascii="Calibri" w:hAnsi="Calibri" w:cs="Calibri"/>
                <w:color w:val="000000"/>
                <w:shd w:val="clear" w:color="auto" w:fill="FFFFFF"/>
              </w:rPr>
              <w:t>Hodnota</w:t>
            </w:r>
          </w:p>
        </w:tc>
        <w:tc>
          <w:tcPr>
            <w:tcW w:w="966" w:type="dxa"/>
          </w:tcPr>
          <w:p w14:paraId="0B333F28" w14:textId="52EF80F7" w:rsidR="00CE6050" w:rsidRPr="007D26B8" w:rsidRDefault="00CE6050" w:rsidP="00CE6050">
            <w:pPr>
              <w:jc w:val="center"/>
              <w:rPr>
                <w:lang w:eastAsia="ru-UA"/>
              </w:rPr>
            </w:pPr>
            <w:r w:rsidRPr="007D26B8">
              <w:rPr>
                <w:rFonts w:ascii="Calibri" w:hAnsi="Calibri" w:cs="Calibri"/>
                <w:color w:val="000000"/>
                <w:shd w:val="clear" w:color="auto" w:fill="FFFFFF"/>
              </w:rPr>
              <w:t>Plnenie</w:t>
            </w:r>
          </w:p>
        </w:tc>
        <w:tc>
          <w:tcPr>
            <w:tcW w:w="714" w:type="dxa"/>
          </w:tcPr>
          <w:p w14:paraId="480AA8CA" w14:textId="49336044" w:rsidR="00CE6050" w:rsidRPr="007D26B8" w:rsidRDefault="00CE6050" w:rsidP="00CE6050">
            <w:pPr>
              <w:jc w:val="center"/>
              <w:rPr>
                <w:lang w:eastAsia="ru-UA"/>
              </w:rPr>
            </w:pPr>
            <w:r w:rsidRPr="007D26B8">
              <w:rPr>
                <w:rFonts w:ascii="Calibri" w:hAnsi="Calibri" w:cs="Calibri"/>
                <w:color w:val="000000"/>
                <w:shd w:val="clear" w:color="auto" w:fill="FFFFFF"/>
              </w:rPr>
              <w:t>Hodnota</w:t>
            </w:r>
          </w:p>
        </w:tc>
      </w:tr>
      <w:tr w:rsidR="00484EA8" w:rsidRPr="007D26B8" w14:paraId="1C041E57" w14:textId="77777777" w:rsidTr="00BE2E7E">
        <w:trPr>
          <w:trHeight w:val="820"/>
        </w:trPr>
        <w:tc>
          <w:tcPr>
            <w:tcW w:w="1135" w:type="dxa"/>
            <w:vAlign w:val="center"/>
          </w:tcPr>
          <w:p w14:paraId="3C9EA847" w14:textId="63218E3E" w:rsidR="00395DC2" w:rsidRPr="007D26B8" w:rsidRDefault="00395DC2" w:rsidP="00CE6050">
            <w:pPr>
              <w:jc w:val="center"/>
              <w:rPr>
                <w:lang w:eastAsia="ru-UA"/>
              </w:rPr>
            </w:pPr>
            <w:r w:rsidRPr="007D26B8">
              <w:rPr>
                <w:lang w:eastAsia="ru-UA"/>
              </w:rPr>
              <w:t>Možnosť rozvoja</w:t>
            </w:r>
          </w:p>
        </w:tc>
        <w:tc>
          <w:tcPr>
            <w:tcW w:w="787" w:type="dxa"/>
            <w:vAlign w:val="center"/>
          </w:tcPr>
          <w:p w14:paraId="2DAA7FA4" w14:textId="00C0F94E" w:rsidR="00395DC2" w:rsidRPr="007D26B8" w:rsidRDefault="00395DC2" w:rsidP="00CE6050">
            <w:pPr>
              <w:jc w:val="center"/>
              <w:rPr>
                <w:lang w:eastAsia="ru-UA"/>
              </w:rPr>
            </w:pPr>
            <w:r w:rsidRPr="007D26B8">
              <w:rPr>
                <w:lang w:eastAsia="ru-UA"/>
              </w:rPr>
              <w:t>0.133</w:t>
            </w:r>
          </w:p>
        </w:tc>
        <w:tc>
          <w:tcPr>
            <w:tcW w:w="966" w:type="dxa"/>
            <w:vAlign w:val="center"/>
          </w:tcPr>
          <w:p w14:paraId="00EF73E0" w14:textId="4D7AA184" w:rsidR="00395DC2" w:rsidRPr="007D26B8" w:rsidRDefault="00AB6D7C" w:rsidP="00CE6050">
            <w:pPr>
              <w:jc w:val="center"/>
              <w:rPr>
                <w:lang w:eastAsia="ru-UA"/>
              </w:rPr>
            </w:pPr>
            <w:r w:rsidRPr="007D26B8">
              <w:rPr>
                <w:lang w:eastAsia="ru-UA"/>
              </w:rPr>
              <w:t>8</w:t>
            </w:r>
          </w:p>
        </w:tc>
        <w:tc>
          <w:tcPr>
            <w:tcW w:w="1094" w:type="dxa"/>
            <w:vAlign w:val="center"/>
          </w:tcPr>
          <w:p w14:paraId="7D3CFBD0" w14:textId="097D54B0" w:rsidR="00395DC2" w:rsidRPr="007D26B8" w:rsidRDefault="00237650" w:rsidP="00CE6050">
            <w:pPr>
              <w:jc w:val="center"/>
              <w:rPr>
                <w:lang w:eastAsia="ru-UA"/>
              </w:rPr>
            </w:pPr>
            <w:r w:rsidRPr="007D26B8">
              <w:rPr>
                <w:lang w:eastAsia="ru-UA"/>
              </w:rPr>
              <w:t>1.064</w:t>
            </w:r>
          </w:p>
        </w:tc>
        <w:tc>
          <w:tcPr>
            <w:tcW w:w="966" w:type="dxa"/>
            <w:vAlign w:val="center"/>
          </w:tcPr>
          <w:p w14:paraId="2795578C" w14:textId="6236FAB1" w:rsidR="00395DC2" w:rsidRPr="007D26B8" w:rsidRDefault="00AB6D7C" w:rsidP="00CE6050">
            <w:pPr>
              <w:jc w:val="center"/>
              <w:rPr>
                <w:lang w:eastAsia="ru-UA"/>
              </w:rPr>
            </w:pPr>
            <w:r w:rsidRPr="007D26B8">
              <w:rPr>
                <w:lang w:eastAsia="ru-UA"/>
              </w:rPr>
              <w:t>5</w:t>
            </w:r>
          </w:p>
        </w:tc>
        <w:tc>
          <w:tcPr>
            <w:tcW w:w="1094" w:type="dxa"/>
            <w:vAlign w:val="center"/>
          </w:tcPr>
          <w:p w14:paraId="274C53FA" w14:textId="37032C80" w:rsidR="00395DC2" w:rsidRPr="007D26B8" w:rsidRDefault="00237650" w:rsidP="00CE6050">
            <w:pPr>
              <w:jc w:val="center"/>
              <w:rPr>
                <w:lang w:eastAsia="ru-UA"/>
              </w:rPr>
            </w:pPr>
            <w:r w:rsidRPr="007D26B8">
              <w:rPr>
                <w:lang w:eastAsia="ru-UA"/>
              </w:rPr>
              <w:t>0.665</w:t>
            </w:r>
          </w:p>
        </w:tc>
        <w:tc>
          <w:tcPr>
            <w:tcW w:w="966" w:type="dxa"/>
            <w:vAlign w:val="center"/>
          </w:tcPr>
          <w:p w14:paraId="363E678D" w14:textId="558ECC0D" w:rsidR="00395DC2" w:rsidRPr="007D26B8" w:rsidRDefault="00AB6D7C" w:rsidP="00CE6050">
            <w:pPr>
              <w:jc w:val="center"/>
              <w:rPr>
                <w:lang w:eastAsia="ru-UA"/>
              </w:rPr>
            </w:pPr>
            <w:r w:rsidRPr="007D26B8">
              <w:rPr>
                <w:lang w:eastAsia="ru-UA"/>
              </w:rPr>
              <w:t>2</w:t>
            </w:r>
          </w:p>
        </w:tc>
        <w:tc>
          <w:tcPr>
            <w:tcW w:w="1094" w:type="dxa"/>
            <w:vAlign w:val="center"/>
          </w:tcPr>
          <w:p w14:paraId="13175BE0" w14:textId="3B200BB2" w:rsidR="00395DC2" w:rsidRPr="007D26B8" w:rsidRDefault="00237650" w:rsidP="00CE6050">
            <w:pPr>
              <w:jc w:val="center"/>
              <w:rPr>
                <w:lang w:eastAsia="ru-UA"/>
              </w:rPr>
            </w:pPr>
            <w:r w:rsidRPr="007D26B8">
              <w:rPr>
                <w:lang w:eastAsia="ru-UA"/>
              </w:rPr>
              <w:t>0.266</w:t>
            </w:r>
          </w:p>
        </w:tc>
        <w:tc>
          <w:tcPr>
            <w:tcW w:w="966" w:type="dxa"/>
            <w:vAlign w:val="center"/>
          </w:tcPr>
          <w:p w14:paraId="022C5714" w14:textId="1BD27E80" w:rsidR="00395DC2" w:rsidRPr="007D26B8" w:rsidRDefault="00D623D8" w:rsidP="00CE6050">
            <w:pPr>
              <w:jc w:val="center"/>
              <w:rPr>
                <w:lang w:eastAsia="ru-UA"/>
              </w:rPr>
            </w:pPr>
            <w:r w:rsidRPr="007D26B8">
              <w:rPr>
                <w:lang w:eastAsia="ru-UA"/>
              </w:rPr>
              <w:t>6</w:t>
            </w:r>
          </w:p>
        </w:tc>
        <w:tc>
          <w:tcPr>
            <w:tcW w:w="714" w:type="dxa"/>
            <w:vAlign w:val="center"/>
          </w:tcPr>
          <w:p w14:paraId="7A153E4E" w14:textId="7CA03BD1" w:rsidR="00395DC2" w:rsidRPr="007D26B8" w:rsidRDefault="00237650" w:rsidP="00CE6050">
            <w:pPr>
              <w:jc w:val="center"/>
              <w:rPr>
                <w:lang w:eastAsia="ru-UA"/>
              </w:rPr>
            </w:pPr>
            <w:r w:rsidRPr="007D26B8">
              <w:rPr>
                <w:lang w:eastAsia="ru-UA"/>
              </w:rPr>
              <w:t>0.798</w:t>
            </w:r>
          </w:p>
        </w:tc>
      </w:tr>
      <w:tr w:rsidR="00484EA8" w:rsidRPr="007D26B8" w14:paraId="02335FEB" w14:textId="77777777" w:rsidTr="00BE2E7E">
        <w:trPr>
          <w:trHeight w:val="820"/>
        </w:trPr>
        <w:tc>
          <w:tcPr>
            <w:tcW w:w="1135" w:type="dxa"/>
            <w:vAlign w:val="center"/>
          </w:tcPr>
          <w:p w14:paraId="650CBEA7" w14:textId="195AC468" w:rsidR="00395DC2" w:rsidRPr="007D26B8" w:rsidRDefault="00395DC2" w:rsidP="00CE6050">
            <w:pPr>
              <w:jc w:val="center"/>
              <w:rPr>
                <w:lang w:eastAsia="ru-UA"/>
              </w:rPr>
            </w:pPr>
            <w:r w:rsidRPr="007D26B8">
              <w:rPr>
                <w:lang w:eastAsia="ru-UA"/>
              </w:rPr>
              <w:t>Praktická pomoc</w:t>
            </w:r>
          </w:p>
        </w:tc>
        <w:tc>
          <w:tcPr>
            <w:tcW w:w="787" w:type="dxa"/>
            <w:vAlign w:val="center"/>
          </w:tcPr>
          <w:p w14:paraId="34FAFEB6" w14:textId="0628E7BA" w:rsidR="00395DC2" w:rsidRPr="007D26B8" w:rsidRDefault="00395DC2" w:rsidP="00CE6050">
            <w:pPr>
              <w:jc w:val="center"/>
              <w:rPr>
                <w:lang w:eastAsia="ru-UA"/>
              </w:rPr>
            </w:pPr>
            <w:r w:rsidRPr="007D26B8">
              <w:rPr>
                <w:lang w:eastAsia="ru-UA"/>
              </w:rPr>
              <w:t>0.166</w:t>
            </w:r>
          </w:p>
        </w:tc>
        <w:tc>
          <w:tcPr>
            <w:tcW w:w="966" w:type="dxa"/>
            <w:vAlign w:val="center"/>
          </w:tcPr>
          <w:p w14:paraId="1C0A5121" w14:textId="33C4178F" w:rsidR="00395DC2" w:rsidRPr="007D26B8" w:rsidRDefault="00AB6D7C" w:rsidP="00CE6050">
            <w:pPr>
              <w:jc w:val="center"/>
              <w:rPr>
                <w:lang w:eastAsia="ru-UA"/>
              </w:rPr>
            </w:pPr>
            <w:r w:rsidRPr="007D26B8">
              <w:rPr>
                <w:lang w:eastAsia="ru-UA"/>
              </w:rPr>
              <w:t>5</w:t>
            </w:r>
          </w:p>
        </w:tc>
        <w:tc>
          <w:tcPr>
            <w:tcW w:w="1094" w:type="dxa"/>
            <w:vAlign w:val="center"/>
          </w:tcPr>
          <w:p w14:paraId="52D71DA1" w14:textId="27D8ED0B" w:rsidR="00395DC2" w:rsidRPr="007D26B8" w:rsidRDefault="00237650" w:rsidP="00CE6050">
            <w:pPr>
              <w:jc w:val="center"/>
              <w:rPr>
                <w:lang w:eastAsia="ru-UA"/>
              </w:rPr>
            </w:pPr>
            <w:r w:rsidRPr="007D26B8">
              <w:rPr>
                <w:lang w:eastAsia="ru-UA"/>
              </w:rPr>
              <w:t>0.83</w:t>
            </w:r>
          </w:p>
        </w:tc>
        <w:tc>
          <w:tcPr>
            <w:tcW w:w="966" w:type="dxa"/>
            <w:vAlign w:val="center"/>
          </w:tcPr>
          <w:p w14:paraId="21987DA3" w14:textId="04C8936F" w:rsidR="00395DC2" w:rsidRPr="007D26B8" w:rsidRDefault="00AB6D7C" w:rsidP="00CE6050">
            <w:pPr>
              <w:jc w:val="center"/>
              <w:rPr>
                <w:lang w:eastAsia="ru-UA"/>
              </w:rPr>
            </w:pPr>
            <w:r w:rsidRPr="007D26B8">
              <w:rPr>
                <w:lang w:eastAsia="ru-UA"/>
              </w:rPr>
              <w:t>2</w:t>
            </w:r>
          </w:p>
        </w:tc>
        <w:tc>
          <w:tcPr>
            <w:tcW w:w="1094" w:type="dxa"/>
            <w:vAlign w:val="center"/>
          </w:tcPr>
          <w:p w14:paraId="72188903" w14:textId="0F8D5836" w:rsidR="00395DC2" w:rsidRPr="007D26B8" w:rsidRDefault="00237650" w:rsidP="00CE6050">
            <w:pPr>
              <w:jc w:val="center"/>
              <w:rPr>
                <w:lang w:eastAsia="ru-UA"/>
              </w:rPr>
            </w:pPr>
            <w:r w:rsidRPr="007D26B8">
              <w:rPr>
                <w:lang w:eastAsia="ru-UA"/>
              </w:rPr>
              <w:t>0.332</w:t>
            </w:r>
          </w:p>
        </w:tc>
        <w:tc>
          <w:tcPr>
            <w:tcW w:w="966" w:type="dxa"/>
            <w:vAlign w:val="center"/>
          </w:tcPr>
          <w:p w14:paraId="324D3E23" w14:textId="2D956DBE" w:rsidR="00395DC2" w:rsidRPr="007D26B8" w:rsidRDefault="00D623D8" w:rsidP="00CE6050">
            <w:pPr>
              <w:jc w:val="center"/>
              <w:rPr>
                <w:lang w:eastAsia="ru-UA"/>
              </w:rPr>
            </w:pPr>
            <w:r w:rsidRPr="007D26B8">
              <w:rPr>
                <w:lang w:eastAsia="ru-UA"/>
              </w:rPr>
              <w:t>7</w:t>
            </w:r>
          </w:p>
        </w:tc>
        <w:tc>
          <w:tcPr>
            <w:tcW w:w="1094" w:type="dxa"/>
            <w:vAlign w:val="center"/>
          </w:tcPr>
          <w:p w14:paraId="58559CE7" w14:textId="48922D60" w:rsidR="00395DC2" w:rsidRPr="007D26B8" w:rsidRDefault="00237650" w:rsidP="00CE6050">
            <w:pPr>
              <w:jc w:val="center"/>
              <w:rPr>
                <w:lang w:eastAsia="ru-UA"/>
              </w:rPr>
            </w:pPr>
            <w:r w:rsidRPr="007D26B8">
              <w:rPr>
                <w:lang w:eastAsia="ru-UA"/>
              </w:rPr>
              <w:t>1.162</w:t>
            </w:r>
          </w:p>
        </w:tc>
        <w:tc>
          <w:tcPr>
            <w:tcW w:w="966" w:type="dxa"/>
            <w:vAlign w:val="center"/>
          </w:tcPr>
          <w:p w14:paraId="6771421A" w14:textId="3E749FB5" w:rsidR="00395DC2" w:rsidRPr="007D26B8" w:rsidRDefault="00D623D8" w:rsidP="00CE6050">
            <w:pPr>
              <w:jc w:val="center"/>
              <w:rPr>
                <w:lang w:eastAsia="ru-UA"/>
              </w:rPr>
            </w:pPr>
            <w:r w:rsidRPr="007D26B8">
              <w:rPr>
                <w:lang w:eastAsia="ru-UA"/>
              </w:rPr>
              <w:t>9</w:t>
            </w:r>
          </w:p>
        </w:tc>
        <w:tc>
          <w:tcPr>
            <w:tcW w:w="714" w:type="dxa"/>
            <w:vAlign w:val="center"/>
          </w:tcPr>
          <w:p w14:paraId="7F01C6C5" w14:textId="518E6FFE" w:rsidR="00395DC2" w:rsidRPr="007D26B8" w:rsidRDefault="00237650" w:rsidP="00CE6050">
            <w:pPr>
              <w:jc w:val="center"/>
              <w:rPr>
                <w:lang w:eastAsia="ru-UA"/>
              </w:rPr>
            </w:pPr>
            <w:r w:rsidRPr="007D26B8">
              <w:rPr>
                <w:lang w:eastAsia="ru-UA"/>
              </w:rPr>
              <w:t>1.494</w:t>
            </w:r>
          </w:p>
        </w:tc>
      </w:tr>
      <w:tr w:rsidR="00484EA8" w:rsidRPr="007D26B8" w14:paraId="5A2C4487" w14:textId="77777777" w:rsidTr="00BE2E7E">
        <w:trPr>
          <w:trHeight w:val="820"/>
        </w:trPr>
        <w:tc>
          <w:tcPr>
            <w:tcW w:w="1135" w:type="dxa"/>
            <w:vAlign w:val="center"/>
          </w:tcPr>
          <w:p w14:paraId="07F360AA" w14:textId="4A2D8221" w:rsidR="00395DC2" w:rsidRPr="007D26B8" w:rsidRDefault="00395DC2" w:rsidP="00CE6050">
            <w:pPr>
              <w:jc w:val="center"/>
              <w:rPr>
                <w:lang w:eastAsia="ru-UA"/>
              </w:rPr>
            </w:pPr>
            <w:r w:rsidRPr="007D26B8">
              <w:rPr>
                <w:lang w:eastAsia="ru-UA"/>
              </w:rPr>
              <w:t>Informačná pomoc</w:t>
            </w:r>
          </w:p>
        </w:tc>
        <w:tc>
          <w:tcPr>
            <w:tcW w:w="787" w:type="dxa"/>
            <w:vAlign w:val="center"/>
          </w:tcPr>
          <w:p w14:paraId="1ED00645" w14:textId="6A4E7B7F" w:rsidR="00395DC2" w:rsidRPr="007D26B8" w:rsidRDefault="00395DC2" w:rsidP="00CE6050">
            <w:pPr>
              <w:jc w:val="center"/>
              <w:rPr>
                <w:lang w:eastAsia="ru-UA"/>
              </w:rPr>
            </w:pPr>
            <w:r w:rsidRPr="007D26B8">
              <w:rPr>
                <w:lang w:eastAsia="ru-UA"/>
              </w:rPr>
              <w:t>0.133</w:t>
            </w:r>
          </w:p>
        </w:tc>
        <w:tc>
          <w:tcPr>
            <w:tcW w:w="966" w:type="dxa"/>
            <w:vAlign w:val="center"/>
          </w:tcPr>
          <w:p w14:paraId="2D8D4B7E" w14:textId="211404F8" w:rsidR="00395DC2" w:rsidRPr="007D26B8" w:rsidRDefault="00AB6D7C" w:rsidP="00CE6050">
            <w:pPr>
              <w:jc w:val="center"/>
              <w:rPr>
                <w:lang w:eastAsia="ru-UA"/>
              </w:rPr>
            </w:pPr>
            <w:r w:rsidRPr="007D26B8">
              <w:rPr>
                <w:lang w:eastAsia="ru-UA"/>
              </w:rPr>
              <w:t>6</w:t>
            </w:r>
          </w:p>
        </w:tc>
        <w:tc>
          <w:tcPr>
            <w:tcW w:w="1094" w:type="dxa"/>
            <w:vAlign w:val="center"/>
          </w:tcPr>
          <w:p w14:paraId="2095E17A" w14:textId="21C1C6B3" w:rsidR="00395DC2" w:rsidRPr="007D26B8" w:rsidRDefault="00237650" w:rsidP="00CE6050">
            <w:pPr>
              <w:jc w:val="center"/>
              <w:rPr>
                <w:lang w:eastAsia="ru-UA"/>
              </w:rPr>
            </w:pPr>
            <w:r w:rsidRPr="007D26B8">
              <w:rPr>
                <w:lang w:eastAsia="ru-UA"/>
              </w:rPr>
              <w:t>0.798</w:t>
            </w:r>
          </w:p>
        </w:tc>
        <w:tc>
          <w:tcPr>
            <w:tcW w:w="966" w:type="dxa"/>
            <w:vAlign w:val="center"/>
          </w:tcPr>
          <w:p w14:paraId="30F7C619" w14:textId="5B792DE0" w:rsidR="00395DC2" w:rsidRPr="007D26B8" w:rsidRDefault="00D623D8" w:rsidP="00CE6050">
            <w:pPr>
              <w:jc w:val="center"/>
              <w:rPr>
                <w:lang w:eastAsia="ru-UA"/>
              </w:rPr>
            </w:pPr>
            <w:r w:rsidRPr="007D26B8">
              <w:rPr>
                <w:lang w:eastAsia="ru-UA"/>
              </w:rPr>
              <w:t>8</w:t>
            </w:r>
          </w:p>
        </w:tc>
        <w:tc>
          <w:tcPr>
            <w:tcW w:w="1094" w:type="dxa"/>
            <w:vAlign w:val="center"/>
          </w:tcPr>
          <w:p w14:paraId="2C7774D4" w14:textId="3AF4D105" w:rsidR="00395DC2" w:rsidRPr="007D26B8" w:rsidRDefault="00237650" w:rsidP="00CE6050">
            <w:pPr>
              <w:jc w:val="center"/>
              <w:rPr>
                <w:lang w:eastAsia="ru-UA"/>
              </w:rPr>
            </w:pPr>
            <w:r w:rsidRPr="007D26B8">
              <w:rPr>
                <w:lang w:eastAsia="ru-UA"/>
              </w:rPr>
              <w:t>1.064</w:t>
            </w:r>
          </w:p>
        </w:tc>
        <w:tc>
          <w:tcPr>
            <w:tcW w:w="966" w:type="dxa"/>
            <w:vAlign w:val="center"/>
          </w:tcPr>
          <w:p w14:paraId="7DC9ACA3" w14:textId="52E1E256" w:rsidR="00395DC2" w:rsidRPr="007D26B8" w:rsidRDefault="00D623D8" w:rsidP="00CE6050">
            <w:pPr>
              <w:jc w:val="center"/>
              <w:rPr>
                <w:lang w:eastAsia="ru-UA"/>
              </w:rPr>
            </w:pPr>
            <w:r w:rsidRPr="007D26B8">
              <w:rPr>
                <w:lang w:eastAsia="ru-UA"/>
              </w:rPr>
              <w:t>0</w:t>
            </w:r>
          </w:p>
        </w:tc>
        <w:tc>
          <w:tcPr>
            <w:tcW w:w="1094" w:type="dxa"/>
            <w:vAlign w:val="center"/>
          </w:tcPr>
          <w:p w14:paraId="3CF0D393" w14:textId="5D037FB0" w:rsidR="00395DC2" w:rsidRPr="007D26B8" w:rsidRDefault="00237650" w:rsidP="00CE6050">
            <w:pPr>
              <w:jc w:val="center"/>
              <w:rPr>
                <w:lang w:eastAsia="ru-UA"/>
              </w:rPr>
            </w:pPr>
            <w:r w:rsidRPr="007D26B8">
              <w:rPr>
                <w:lang w:eastAsia="ru-UA"/>
              </w:rPr>
              <w:t>0</w:t>
            </w:r>
          </w:p>
        </w:tc>
        <w:tc>
          <w:tcPr>
            <w:tcW w:w="966" w:type="dxa"/>
            <w:vAlign w:val="center"/>
          </w:tcPr>
          <w:p w14:paraId="7DF19547" w14:textId="2EBCEE7F" w:rsidR="00395DC2" w:rsidRPr="007D26B8" w:rsidRDefault="00237650" w:rsidP="00CE6050">
            <w:pPr>
              <w:jc w:val="center"/>
              <w:rPr>
                <w:lang w:eastAsia="ru-UA"/>
              </w:rPr>
            </w:pPr>
            <w:r w:rsidRPr="007D26B8">
              <w:rPr>
                <w:lang w:eastAsia="ru-UA"/>
              </w:rPr>
              <w:t>10</w:t>
            </w:r>
          </w:p>
        </w:tc>
        <w:tc>
          <w:tcPr>
            <w:tcW w:w="714" w:type="dxa"/>
            <w:vAlign w:val="center"/>
          </w:tcPr>
          <w:p w14:paraId="37F8ADB2" w14:textId="3D51E05D" w:rsidR="00395DC2" w:rsidRPr="007D26B8" w:rsidRDefault="00237650" w:rsidP="00CE6050">
            <w:pPr>
              <w:jc w:val="center"/>
              <w:rPr>
                <w:lang w:eastAsia="ru-UA"/>
              </w:rPr>
            </w:pPr>
            <w:r w:rsidRPr="007D26B8">
              <w:rPr>
                <w:lang w:eastAsia="ru-UA"/>
              </w:rPr>
              <w:t>1.33</w:t>
            </w:r>
          </w:p>
        </w:tc>
      </w:tr>
      <w:tr w:rsidR="00484EA8" w:rsidRPr="007D26B8" w14:paraId="5B808F72" w14:textId="77777777" w:rsidTr="00BE2E7E">
        <w:trPr>
          <w:trHeight w:val="820"/>
        </w:trPr>
        <w:tc>
          <w:tcPr>
            <w:tcW w:w="1135" w:type="dxa"/>
            <w:vAlign w:val="center"/>
          </w:tcPr>
          <w:p w14:paraId="6F4DD817" w14:textId="4EE5F63E" w:rsidR="00395DC2" w:rsidRPr="007D26B8" w:rsidRDefault="00395DC2" w:rsidP="00CE6050">
            <w:pPr>
              <w:jc w:val="center"/>
              <w:rPr>
                <w:lang w:eastAsia="ru-UA"/>
              </w:rPr>
            </w:pPr>
            <w:r w:rsidRPr="007D26B8">
              <w:rPr>
                <w:lang w:eastAsia="ru-UA"/>
              </w:rPr>
              <w:t>Implementácia</w:t>
            </w:r>
          </w:p>
        </w:tc>
        <w:tc>
          <w:tcPr>
            <w:tcW w:w="787" w:type="dxa"/>
            <w:vAlign w:val="center"/>
          </w:tcPr>
          <w:p w14:paraId="1867DD86" w14:textId="5FE4B3EC" w:rsidR="00395DC2" w:rsidRPr="007D26B8" w:rsidRDefault="00395DC2" w:rsidP="00CE6050">
            <w:pPr>
              <w:jc w:val="center"/>
              <w:rPr>
                <w:lang w:eastAsia="ru-UA"/>
              </w:rPr>
            </w:pPr>
            <w:r w:rsidRPr="007D26B8">
              <w:rPr>
                <w:lang w:eastAsia="ru-UA"/>
              </w:rPr>
              <w:t>0. 166</w:t>
            </w:r>
          </w:p>
        </w:tc>
        <w:tc>
          <w:tcPr>
            <w:tcW w:w="966" w:type="dxa"/>
            <w:vAlign w:val="center"/>
          </w:tcPr>
          <w:p w14:paraId="63AA1832" w14:textId="0BB4FA98" w:rsidR="00395DC2" w:rsidRPr="007D26B8" w:rsidRDefault="00E52B36" w:rsidP="00CE6050">
            <w:pPr>
              <w:jc w:val="center"/>
              <w:rPr>
                <w:lang w:eastAsia="ru-UA"/>
              </w:rPr>
            </w:pPr>
            <w:r w:rsidRPr="007D26B8">
              <w:rPr>
                <w:lang w:eastAsia="ru-UA"/>
              </w:rPr>
              <w:t>8</w:t>
            </w:r>
          </w:p>
        </w:tc>
        <w:tc>
          <w:tcPr>
            <w:tcW w:w="1094" w:type="dxa"/>
            <w:vAlign w:val="center"/>
          </w:tcPr>
          <w:p w14:paraId="0F6F310D" w14:textId="27CD6295" w:rsidR="00395DC2" w:rsidRPr="007D26B8" w:rsidRDefault="00237650" w:rsidP="00CE6050">
            <w:pPr>
              <w:jc w:val="center"/>
              <w:rPr>
                <w:lang w:eastAsia="ru-UA"/>
              </w:rPr>
            </w:pPr>
            <w:r w:rsidRPr="007D26B8">
              <w:rPr>
                <w:lang w:eastAsia="ru-UA"/>
              </w:rPr>
              <w:t>1.</w:t>
            </w:r>
            <w:r w:rsidR="00E52B36" w:rsidRPr="007D26B8">
              <w:rPr>
                <w:lang w:eastAsia="ru-UA"/>
              </w:rPr>
              <w:t>328</w:t>
            </w:r>
          </w:p>
        </w:tc>
        <w:tc>
          <w:tcPr>
            <w:tcW w:w="966" w:type="dxa"/>
            <w:vAlign w:val="center"/>
          </w:tcPr>
          <w:p w14:paraId="37B96F01" w14:textId="13CFE765" w:rsidR="00395DC2" w:rsidRPr="007D26B8" w:rsidRDefault="00237650" w:rsidP="00CE6050">
            <w:pPr>
              <w:jc w:val="center"/>
              <w:rPr>
                <w:lang w:eastAsia="ru-UA"/>
              </w:rPr>
            </w:pPr>
            <w:r w:rsidRPr="007D26B8">
              <w:rPr>
                <w:lang w:eastAsia="ru-UA"/>
              </w:rPr>
              <w:t>6</w:t>
            </w:r>
          </w:p>
        </w:tc>
        <w:tc>
          <w:tcPr>
            <w:tcW w:w="1094" w:type="dxa"/>
            <w:vAlign w:val="center"/>
          </w:tcPr>
          <w:p w14:paraId="5FE44471" w14:textId="48209893" w:rsidR="00395DC2" w:rsidRPr="007D26B8" w:rsidRDefault="00237650" w:rsidP="00CE6050">
            <w:pPr>
              <w:jc w:val="center"/>
              <w:rPr>
                <w:lang w:eastAsia="ru-UA"/>
              </w:rPr>
            </w:pPr>
            <w:r w:rsidRPr="007D26B8">
              <w:rPr>
                <w:lang w:eastAsia="ru-UA"/>
              </w:rPr>
              <w:t>0.966</w:t>
            </w:r>
          </w:p>
        </w:tc>
        <w:tc>
          <w:tcPr>
            <w:tcW w:w="966" w:type="dxa"/>
            <w:vAlign w:val="center"/>
          </w:tcPr>
          <w:p w14:paraId="53227D0A" w14:textId="3A42AC22" w:rsidR="00395DC2" w:rsidRPr="007D26B8" w:rsidRDefault="00D623D8" w:rsidP="00CE6050">
            <w:pPr>
              <w:jc w:val="center"/>
              <w:rPr>
                <w:lang w:eastAsia="ru-UA"/>
              </w:rPr>
            </w:pPr>
            <w:r w:rsidRPr="007D26B8">
              <w:rPr>
                <w:lang w:eastAsia="ru-UA"/>
              </w:rPr>
              <w:t>6</w:t>
            </w:r>
          </w:p>
        </w:tc>
        <w:tc>
          <w:tcPr>
            <w:tcW w:w="1094" w:type="dxa"/>
            <w:vAlign w:val="center"/>
          </w:tcPr>
          <w:p w14:paraId="6D23C83D" w14:textId="085FE93A" w:rsidR="00395DC2" w:rsidRPr="007D26B8" w:rsidRDefault="00237650" w:rsidP="00CE6050">
            <w:pPr>
              <w:jc w:val="center"/>
              <w:rPr>
                <w:lang w:eastAsia="ru-UA"/>
              </w:rPr>
            </w:pPr>
            <w:r w:rsidRPr="007D26B8">
              <w:rPr>
                <w:lang w:eastAsia="ru-UA"/>
              </w:rPr>
              <w:t>0.966</w:t>
            </w:r>
          </w:p>
        </w:tc>
        <w:tc>
          <w:tcPr>
            <w:tcW w:w="966" w:type="dxa"/>
            <w:vAlign w:val="center"/>
          </w:tcPr>
          <w:p w14:paraId="10C5C3AD" w14:textId="708CE5F6" w:rsidR="00395DC2" w:rsidRPr="007D26B8" w:rsidRDefault="00D623D8" w:rsidP="00CE6050">
            <w:pPr>
              <w:jc w:val="center"/>
              <w:rPr>
                <w:lang w:eastAsia="ru-UA"/>
              </w:rPr>
            </w:pPr>
            <w:r w:rsidRPr="007D26B8">
              <w:rPr>
                <w:lang w:eastAsia="ru-UA"/>
              </w:rPr>
              <w:t>5</w:t>
            </w:r>
          </w:p>
        </w:tc>
        <w:tc>
          <w:tcPr>
            <w:tcW w:w="714" w:type="dxa"/>
            <w:vAlign w:val="center"/>
          </w:tcPr>
          <w:p w14:paraId="0DF06C89" w14:textId="3C1615E1" w:rsidR="00395DC2" w:rsidRPr="007D26B8" w:rsidRDefault="00237650" w:rsidP="00CE6050">
            <w:pPr>
              <w:jc w:val="center"/>
              <w:rPr>
                <w:lang w:eastAsia="ru-UA"/>
              </w:rPr>
            </w:pPr>
            <w:r w:rsidRPr="007D26B8">
              <w:rPr>
                <w:lang w:eastAsia="ru-UA"/>
              </w:rPr>
              <w:t>0.83</w:t>
            </w:r>
          </w:p>
        </w:tc>
      </w:tr>
      <w:tr w:rsidR="00484EA8" w:rsidRPr="007D26B8" w14:paraId="5B60E02D" w14:textId="77777777" w:rsidTr="00BE2E7E">
        <w:trPr>
          <w:trHeight w:val="410"/>
        </w:trPr>
        <w:tc>
          <w:tcPr>
            <w:tcW w:w="1135" w:type="dxa"/>
            <w:vAlign w:val="center"/>
          </w:tcPr>
          <w:p w14:paraId="6E0BF3C9" w14:textId="67248296" w:rsidR="00395DC2" w:rsidRPr="007D26B8" w:rsidRDefault="00395DC2" w:rsidP="00CE6050">
            <w:pPr>
              <w:jc w:val="center"/>
              <w:rPr>
                <w:lang w:eastAsia="ru-UA"/>
              </w:rPr>
            </w:pPr>
            <w:r w:rsidRPr="007D26B8">
              <w:rPr>
                <w:lang w:eastAsia="ru-UA"/>
              </w:rPr>
              <w:t>Inovácia</w:t>
            </w:r>
          </w:p>
        </w:tc>
        <w:tc>
          <w:tcPr>
            <w:tcW w:w="787" w:type="dxa"/>
            <w:vAlign w:val="center"/>
          </w:tcPr>
          <w:p w14:paraId="5B944B06" w14:textId="63D75E31" w:rsidR="00395DC2" w:rsidRPr="007D26B8" w:rsidRDefault="00395DC2" w:rsidP="00CE6050">
            <w:pPr>
              <w:jc w:val="center"/>
              <w:rPr>
                <w:lang w:eastAsia="ru-UA"/>
              </w:rPr>
            </w:pPr>
            <w:r w:rsidRPr="007D26B8">
              <w:rPr>
                <w:lang w:eastAsia="ru-UA"/>
              </w:rPr>
              <w:t>0.166</w:t>
            </w:r>
          </w:p>
        </w:tc>
        <w:tc>
          <w:tcPr>
            <w:tcW w:w="966" w:type="dxa"/>
            <w:vAlign w:val="center"/>
          </w:tcPr>
          <w:p w14:paraId="630EF953" w14:textId="6A244816" w:rsidR="00395DC2" w:rsidRPr="007D26B8" w:rsidRDefault="00E52B36" w:rsidP="00CE6050">
            <w:pPr>
              <w:jc w:val="center"/>
              <w:rPr>
                <w:lang w:eastAsia="ru-UA"/>
              </w:rPr>
            </w:pPr>
            <w:r w:rsidRPr="007D26B8">
              <w:rPr>
                <w:lang w:eastAsia="ru-UA"/>
              </w:rPr>
              <w:t>2</w:t>
            </w:r>
          </w:p>
        </w:tc>
        <w:tc>
          <w:tcPr>
            <w:tcW w:w="1094" w:type="dxa"/>
            <w:vAlign w:val="center"/>
          </w:tcPr>
          <w:p w14:paraId="507FBE51" w14:textId="37694FE9" w:rsidR="00395DC2" w:rsidRPr="007D26B8" w:rsidRDefault="00E52B36" w:rsidP="00CE6050">
            <w:pPr>
              <w:jc w:val="center"/>
              <w:rPr>
                <w:lang w:eastAsia="ru-UA"/>
              </w:rPr>
            </w:pPr>
            <w:r w:rsidRPr="007D26B8">
              <w:rPr>
                <w:lang w:eastAsia="ru-UA"/>
              </w:rPr>
              <w:t>0.332</w:t>
            </w:r>
          </w:p>
        </w:tc>
        <w:tc>
          <w:tcPr>
            <w:tcW w:w="966" w:type="dxa"/>
            <w:vAlign w:val="center"/>
          </w:tcPr>
          <w:p w14:paraId="4FB5091C" w14:textId="754BBE60" w:rsidR="00395DC2" w:rsidRPr="007D26B8" w:rsidRDefault="00D623D8" w:rsidP="00CE6050">
            <w:pPr>
              <w:jc w:val="center"/>
              <w:rPr>
                <w:lang w:eastAsia="ru-UA"/>
              </w:rPr>
            </w:pPr>
            <w:r w:rsidRPr="007D26B8">
              <w:rPr>
                <w:lang w:eastAsia="ru-UA"/>
              </w:rPr>
              <w:t>5</w:t>
            </w:r>
          </w:p>
        </w:tc>
        <w:tc>
          <w:tcPr>
            <w:tcW w:w="1094" w:type="dxa"/>
            <w:vAlign w:val="center"/>
          </w:tcPr>
          <w:p w14:paraId="6F2B4F49" w14:textId="4853BEF3" w:rsidR="00395DC2" w:rsidRPr="007D26B8" w:rsidRDefault="00237650" w:rsidP="00CE6050">
            <w:pPr>
              <w:jc w:val="center"/>
              <w:rPr>
                <w:lang w:eastAsia="ru-UA"/>
              </w:rPr>
            </w:pPr>
            <w:r w:rsidRPr="007D26B8">
              <w:rPr>
                <w:lang w:eastAsia="ru-UA"/>
              </w:rPr>
              <w:t>0.83</w:t>
            </w:r>
          </w:p>
        </w:tc>
        <w:tc>
          <w:tcPr>
            <w:tcW w:w="966" w:type="dxa"/>
            <w:vAlign w:val="center"/>
          </w:tcPr>
          <w:p w14:paraId="6B8D94BC" w14:textId="182F3C04" w:rsidR="00395DC2" w:rsidRPr="007D26B8" w:rsidRDefault="00237650" w:rsidP="00CE6050">
            <w:pPr>
              <w:jc w:val="center"/>
              <w:rPr>
                <w:lang w:eastAsia="ru-UA"/>
              </w:rPr>
            </w:pPr>
            <w:r w:rsidRPr="007D26B8">
              <w:rPr>
                <w:lang w:eastAsia="ru-UA"/>
              </w:rPr>
              <w:t>5</w:t>
            </w:r>
          </w:p>
        </w:tc>
        <w:tc>
          <w:tcPr>
            <w:tcW w:w="1094" w:type="dxa"/>
            <w:vAlign w:val="center"/>
          </w:tcPr>
          <w:p w14:paraId="318FDBD2" w14:textId="32D7C986" w:rsidR="00395DC2" w:rsidRPr="007D26B8" w:rsidRDefault="00237650" w:rsidP="00CE6050">
            <w:pPr>
              <w:jc w:val="center"/>
              <w:rPr>
                <w:lang w:eastAsia="ru-UA"/>
              </w:rPr>
            </w:pPr>
            <w:r w:rsidRPr="007D26B8">
              <w:rPr>
                <w:lang w:eastAsia="ru-UA"/>
              </w:rPr>
              <w:t>0.83</w:t>
            </w:r>
          </w:p>
        </w:tc>
        <w:tc>
          <w:tcPr>
            <w:tcW w:w="966" w:type="dxa"/>
            <w:vAlign w:val="center"/>
          </w:tcPr>
          <w:p w14:paraId="76F0D3F0" w14:textId="3BCFA425" w:rsidR="00395DC2" w:rsidRPr="007D26B8" w:rsidRDefault="00D623D8" w:rsidP="00CE6050">
            <w:pPr>
              <w:jc w:val="center"/>
              <w:rPr>
                <w:lang w:eastAsia="ru-UA"/>
              </w:rPr>
            </w:pPr>
            <w:r w:rsidRPr="007D26B8">
              <w:rPr>
                <w:lang w:eastAsia="ru-UA"/>
              </w:rPr>
              <w:t>6</w:t>
            </w:r>
          </w:p>
        </w:tc>
        <w:tc>
          <w:tcPr>
            <w:tcW w:w="714" w:type="dxa"/>
            <w:vAlign w:val="center"/>
          </w:tcPr>
          <w:p w14:paraId="0FFF976D" w14:textId="1C6EA6C2" w:rsidR="00395DC2" w:rsidRPr="007D26B8" w:rsidRDefault="00237650" w:rsidP="00CE6050">
            <w:pPr>
              <w:jc w:val="center"/>
              <w:rPr>
                <w:lang w:eastAsia="ru-UA"/>
              </w:rPr>
            </w:pPr>
            <w:r w:rsidRPr="007D26B8">
              <w:rPr>
                <w:lang w:eastAsia="ru-UA"/>
              </w:rPr>
              <w:t>0.966</w:t>
            </w:r>
          </w:p>
        </w:tc>
      </w:tr>
      <w:tr w:rsidR="00AB6D7C" w:rsidRPr="007D26B8" w14:paraId="2B2EEF93" w14:textId="77777777" w:rsidTr="00BE2E7E">
        <w:trPr>
          <w:trHeight w:val="820"/>
        </w:trPr>
        <w:tc>
          <w:tcPr>
            <w:tcW w:w="1135" w:type="dxa"/>
            <w:vAlign w:val="center"/>
          </w:tcPr>
          <w:p w14:paraId="2316AA38" w14:textId="77777777" w:rsidR="00395DC2" w:rsidRPr="007D26B8" w:rsidRDefault="00395DC2" w:rsidP="00CE6050">
            <w:pPr>
              <w:jc w:val="center"/>
              <w:rPr>
                <w:lang w:eastAsia="ru-UA"/>
              </w:rPr>
            </w:pPr>
            <w:r w:rsidRPr="007D26B8">
              <w:rPr>
                <w:lang w:eastAsia="ru-UA"/>
              </w:rPr>
              <w:t>Výsledne</w:t>
            </w:r>
          </w:p>
          <w:p w14:paraId="37824093" w14:textId="378CEBE1" w:rsidR="00395DC2" w:rsidRPr="007D26B8" w:rsidRDefault="00395DC2" w:rsidP="00CE6050">
            <w:pPr>
              <w:jc w:val="center"/>
              <w:rPr>
                <w:lang w:eastAsia="ru-UA"/>
              </w:rPr>
            </w:pPr>
            <w:r w:rsidRPr="007D26B8">
              <w:rPr>
                <w:lang w:eastAsia="ru-UA"/>
              </w:rPr>
              <w:t>hodnotenie</w:t>
            </w:r>
          </w:p>
        </w:tc>
        <w:tc>
          <w:tcPr>
            <w:tcW w:w="787" w:type="dxa"/>
            <w:vAlign w:val="center"/>
          </w:tcPr>
          <w:p w14:paraId="1AF417BA" w14:textId="77777777" w:rsidR="00395DC2" w:rsidRPr="007D26B8" w:rsidRDefault="00395DC2" w:rsidP="00CE6050">
            <w:pPr>
              <w:jc w:val="center"/>
              <w:rPr>
                <w:lang w:eastAsia="ru-UA"/>
              </w:rPr>
            </w:pPr>
          </w:p>
        </w:tc>
        <w:tc>
          <w:tcPr>
            <w:tcW w:w="966" w:type="dxa"/>
            <w:vAlign w:val="center"/>
          </w:tcPr>
          <w:p w14:paraId="213F099F" w14:textId="77777777" w:rsidR="00395DC2" w:rsidRPr="007D26B8" w:rsidRDefault="00395DC2" w:rsidP="00CE6050">
            <w:pPr>
              <w:jc w:val="center"/>
              <w:rPr>
                <w:lang w:eastAsia="ru-UA"/>
              </w:rPr>
            </w:pPr>
          </w:p>
        </w:tc>
        <w:tc>
          <w:tcPr>
            <w:tcW w:w="1094" w:type="dxa"/>
            <w:vAlign w:val="center"/>
          </w:tcPr>
          <w:p w14:paraId="0A60E471" w14:textId="0A8F1F2A" w:rsidR="00395DC2" w:rsidRPr="007D26B8" w:rsidRDefault="00237650" w:rsidP="00CE6050">
            <w:pPr>
              <w:jc w:val="center"/>
              <w:rPr>
                <w:lang w:eastAsia="ru-UA"/>
              </w:rPr>
            </w:pPr>
            <w:r w:rsidRPr="007D26B8">
              <w:rPr>
                <w:lang w:eastAsia="ru-UA"/>
              </w:rPr>
              <w:t>4.</w:t>
            </w:r>
            <w:r w:rsidR="00E52B36" w:rsidRPr="007D26B8">
              <w:rPr>
                <w:lang w:eastAsia="ru-UA"/>
              </w:rPr>
              <w:t>352</w:t>
            </w:r>
          </w:p>
        </w:tc>
        <w:tc>
          <w:tcPr>
            <w:tcW w:w="966" w:type="dxa"/>
            <w:vAlign w:val="center"/>
          </w:tcPr>
          <w:p w14:paraId="4228880F" w14:textId="77777777" w:rsidR="00395DC2" w:rsidRPr="007D26B8" w:rsidRDefault="00395DC2" w:rsidP="00CE6050">
            <w:pPr>
              <w:jc w:val="center"/>
              <w:rPr>
                <w:lang w:eastAsia="ru-UA"/>
              </w:rPr>
            </w:pPr>
          </w:p>
        </w:tc>
        <w:tc>
          <w:tcPr>
            <w:tcW w:w="1094" w:type="dxa"/>
            <w:vAlign w:val="center"/>
          </w:tcPr>
          <w:p w14:paraId="27F88C74" w14:textId="112AEEFF" w:rsidR="00395DC2" w:rsidRPr="007D26B8" w:rsidRDefault="00237650" w:rsidP="00CE6050">
            <w:pPr>
              <w:jc w:val="center"/>
              <w:rPr>
                <w:lang w:eastAsia="ru-UA"/>
              </w:rPr>
            </w:pPr>
            <w:r w:rsidRPr="007D26B8">
              <w:rPr>
                <w:lang w:eastAsia="ru-UA"/>
              </w:rPr>
              <w:t>3.857</w:t>
            </w:r>
          </w:p>
        </w:tc>
        <w:tc>
          <w:tcPr>
            <w:tcW w:w="966" w:type="dxa"/>
            <w:vAlign w:val="center"/>
          </w:tcPr>
          <w:p w14:paraId="0531124A" w14:textId="77777777" w:rsidR="00395DC2" w:rsidRPr="007D26B8" w:rsidRDefault="00395DC2" w:rsidP="00CE6050">
            <w:pPr>
              <w:jc w:val="center"/>
              <w:rPr>
                <w:lang w:eastAsia="ru-UA"/>
              </w:rPr>
            </w:pPr>
          </w:p>
        </w:tc>
        <w:tc>
          <w:tcPr>
            <w:tcW w:w="1094" w:type="dxa"/>
            <w:vAlign w:val="center"/>
          </w:tcPr>
          <w:p w14:paraId="469753AF" w14:textId="0C78A82D" w:rsidR="00395DC2" w:rsidRPr="007D26B8" w:rsidRDefault="00237650" w:rsidP="00CE6050">
            <w:pPr>
              <w:jc w:val="center"/>
              <w:rPr>
                <w:lang w:eastAsia="ru-UA"/>
              </w:rPr>
            </w:pPr>
            <w:r w:rsidRPr="007D26B8">
              <w:rPr>
                <w:lang w:eastAsia="ru-UA"/>
              </w:rPr>
              <w:t>3.</w:t>
            </w:r>
            <w:r w:rsidR="00E52B36" w:rsidRPr="007D26B8">
              <w:rPr>
                <w:lang w:eastAsia="ru-UA"/>
              </w:rPr>
              <w:t>224</w:t>
            </w:r>
          </w:p>
        </w:tc>
        <w:tc>
          <w:tcPr>
            <w:tcW w:w="966" w:type="dxa"/>
            <w:vAlign w:val="center"/>
          </w:tcPr>
          <w:p w14:paraId="36724042" w14:textId="77777777" w:rsidR="00395DC2" w:rsidRPr="007D26B8" w:rsidRDefault="00395DC2" w:rsidP="00CE6050">
            <w:pPr>
              <w:jc w:val="center"/>
              <w:rPr>
                <w:lang w:eastAsia="ru-UA"/>
              </w:rPr>
            </w:pPr>
          </w:p>
        </w:tc>
        <w:tc>
          <w:tcPr>
            <w:tcW w:w="714" w:type="dxa"/>
            <w:vAlign w:val="center"/>
          </w:tcPr>
          <w:p w14:paraId="5817FC17" w14:textId="3E407964" w:rsidR="00395DC2" w:rsidRPr="007D26B8" w:rsidRDefault="00E52B36" w:rsidP="00CE6050">
            <w:pPr>
              <w:jc w:val="center"/>
              <w:rPr>
                <w:lang w:eastAsia="ru-UA"/>
              </w:rPr>
            </w:pPr>
            <w:r w:rsidRPr="007D26B8">
              <w:rPr>
                <w:lang w:eastAsia="ru-UA"/>
              </w:rPr>
              <w:t>5.418</w:t>
            </w:r>
          </w:p>
        </w:tc>
      </w:tr>
    </w:tbl>
    <w:p w14:paraId="5F5745E8" w14:textId="16AA7251" w:rsidR="0065300C" w:rsidRDefault="0065300C" w:rsidP="00395DC2">
      <w:pPr>
        <w:rPr>
          <w:lang w:eastAsia="ru-UA"/>
        </w:rPr>
      </w:pPr>
    </w:p>
    <w:p w14:paraId="2FBF7072" w14:textId="3E700D2A" w:rsidR="008443AF" w:rsidRPr="008443AF" w:rsidRDefault="008443AF" w:rsidP="008443AF">
      <w:pPr>
        <w:pStyle w:val="Caption"/>
        <w:keepNext/>
        <w:jc w:val="center"/>
        <w:rPr>
          <w:i w:val="0"/>
          <w:iCs w:val="0"/>
          <w:color w:val="000000" w:themeColor="text1"/>
          <w:sz w:val="22"/>
          <w:szCs w:val="22"/>
          <w:lang w:val="en-US"/>
        </w:rPr>
      </w:pPr>
      <w:bookmarkStart w:id="38" w:name="_Toc99949592"/>
      <w:r w:rsidRPr="008443AF">
        <w:rPr>
          <w:i w:val="0"/>
          <w:iCs w:val="0"/>
          <w:color w:val="000000" w:themeColor="text1"/>
          <w:sz w:val="22"/>
          <w:szCs w:val="22"/>
        </w:rPr>
        <w:t xml:space="preserve">Tab. </w:t>
      </w:r>
      <w:r w:rsidRPr="008443AF">
        <w:rPr>
          <w:i w:val="0"/>
          <w:iCs w:val="0"/>
          <w:color w:val="000000" w:themeColor="text1"/>
          <w:sz w:val="22"/>
          <w:szCs w:val="22"/>
        </w:rPr>
        <w:fldChar w:fldCharType="begin"/>
      </w:r>
      <w:r w:rsidRPr="008443AF">
        <w:rPr>
          <w:i w:val="0"/>
          <w:iCs w:val="0"/>
          <w:color w:val="000000" w:themeColor="text1"/>
          <w:sz w:val="22"/>
          <w:szCs w:val="22"/>
        </w:rPr>
        <w:instrText xml:space="preserve"> SEQ Tab. \* ARABIC </w:instrText>
      </w:r>
      <w:r w:rsidRPr="008443AF">
        <w:rPr>
          <w:i w:val="0"/>
          <w:iCs w:val="0"/>
          <w:color w:val="000000" w:themeColor="text1"/>
          <w:sz w:val="22"/>
          <w:szCs w:val="22"/>
        </w:rPr>
        <w:fldChar w:fldCharType="separate"/>
      </w:r>
      <w:r w:rsidRPr="008443AF">
        <w:rPr>
          <w:i w:val="0"/>
          <w:iCs w:val="0"/>
          <w:noProof/>
          <w:color w:val="000000" w:themeColor="text1"/>
          <w:sz w:val="22"/>
          <w:szCs w:val="22"/>
        </w:rPr>
        <w:t>4</w:t>
      </w:r>
      <w:r w:rsidRPr="008443AF">
        <w:rPr>
          <w:i w:val="0"/>
          <w:iCs w:val="0"/>
          <w:color w:val="000000" w:themeColor="text1"/>
          <w:sz w:val="22"/>
          <w:szCs w:val="22"/>
        </w:rPr>
        <w:fldChar w:fldCharType="end"/>
      </w:r>
      <w:r>
        <w:rPr>
          <w:i w:val="0"/>
          <w:iCs w:val="0"/>
          <w:color w:val="000000" w:themeColor="text1"/>
          <w:sz w:val="22"/>
          <w:szCs w:val="22"/>
          <w:lang w:val="ru-RU"/>
        </w:rPr>
        <w:t xml:space="preserve"> </w:t>
      </w:r>
      <w:r>
        <w:rPr>
          <w:i w:val="0"/>
          <w:iCs w:val="0"/>
          <w:color w:val="000000" w:themeColor="text1"/>
          <w:sz w:val="22"/>
          <w:szCs w:val="22"/>
          <w:lang w:val="en-US"/>
        </w:rPr>
        <w:t>SWOT anal</w:t>
      </w:r>
      <w:r>
        <w:rPr>
          <w:i w:val="0"/>
          <w:iCs w:val="0"/>
          <w:color w:val="000000" w:themeColor="text1"/>
          <w:sz w:val="22"/>
          <w:szCs w:val="22"/>
        </w:rPr>
        <w:t>ý</w:t>
      </w:r>
      <w:r>
        <w:rPr>
          <w:i w:val="0"/>
          <w:iCs w:val="0"/>
          <w:color w:val="000000" w:themeColor="text1"/>
          <w:sz w:val="22"/>
          <w:szCs w:val="22"/>
          <w:lang w:val="en-US"/>
        </w:rPr>
        <w:t>za</w:t>
      </w:r>
      <w:bookmarkEnd w:id="38"/>
    </w:p>
    <w:tbl>
      <w:tblPr>
        <w:tblStyle w:val="TableGrid"/>
        <w:tblW w:w="9782" w:type="dxa"/>
        <w:tblInd w:w="-431" w:type="dxa"/>
        <w:tblLook w:val="04A0" w:firstRow="1" w:lastRow="0" w:firstColumn="1" w:lastColumn="0" w:noHBand="0" w:noVBand="1"/>
      </w:tblPr>
      <w:tblGrid>
        <w:gridCol w:w="2947"/>
        <w:gridCol w:w="3514"/>
        <w:gridCol w:w="3321"/>
      </w:tblGrid>
      <w:tr w:rsidR="00675559" w14:paraId="3FCBB736" w14:textId="77777777" w:rsidTr="00BE2E7E">
        <w:trPr>
          <w:trHeight w:val="948"/>
        </w:trPr>
        <w:tc>
          <w:tcPr>
            <w:tcW w:w="2947" w:type="dxa"/>
            <w:vAlign w:val="center"/>
          </w:tcPr>
          <w:p w14:paraId="3B6267BC" w14:textId="77777777" w:rsidR="00675559" w:rsidRDefault="00675559" w:rsidP="00675559">
            <w:pPr>
              <w:spacing w:line="240" w:lineRule="auto"/>
              <w:jc w:val="center"/>
              <w:rPr>
                <w:lang w:eastAsia="ru-UA"/>
              </w:rPr>
            </w:pPr>
          </w:p>
        </w:tc>
        <w:tc>
          <w:tcPr>
            <w:tcW w:w="3514" w:type="dxa"/>
            <w:vAlign w:val="center"/>
          </w:tcPr>
          <w:p w14:paraId="525A0962" w14:textId="77777777" w:rsidR="00675559" w:rsidRDefault="00675559" w:rsidP="00675559">
            <w:pPr>
              <w:spacing w:line="240" w:lineRule="auto"/>
              <w:jc w:val="center"/>
              <w:rPr>
                <w:lang w:eastAsia="ru-UA"/>
              </w:rPr>
            </w:pPr>
          </w:p>
          <w:p w14:paraId="6326C5AC" w14:textId="5C06B090" w:rsidR="00675559" w:rsidRPr="008443AF" w:rsidRDefault="00675559" w:rsidP="00675559">
            <w:pPr>
              <w:spacing w:line="240" w:lineRule="auto"/>
              <w:jc w:val="center"/>
              <w:rPr>
                <w:sz w:val="36"/>
                <w:szCs w:val="36"/>
                <w:lang w:eastAsia="ru-UA"/>
              </w:rPr>
            </w:pPr>
            <w:r w:rsidRPr="008443AF">
              <w:rPr>
                <w:sz w:val="36"/>
                <w:szCs w:val="36"/>
                <w:lang w:eastAsia="ru-UA"/>
              </w:rPr>
              <w:t>Užitočné</w:t>
            </w:r>
          </w:p>
          <w:p w14:paraId="617A45DA" w14:textId="07B07456" w:rsidR="00675559" w:rsidRDefault="00675559" w:rsidP="00675559">
            <w:pPr>
              <w:spacing w:line="240" w:lineRule="auto"/>
              <w:jc w:val="center"/>
              <w:rPr>
                <w:lang w:eastAsia="ru-UA"/>
              </w:rPr>
            </w:pPr>
            <w:r>
              <w:rPr>
                <w:lang w:eastAsia="ru-UA"/>
              </w:rPr>
              <w:t>na dosiahnutie vašich cieľov</w:t>
            </w:r>
          </w:p>
          <w:p w14:paraId="49326B11" w14:textId="77777777" w:rsidR="00675559" w:rsidRDefault="00675559" w:rsidP="00675559">
            <w:pPr>
              <w:spacing w:line="240" w:lineRule="auto"/>
              <w:jc w:val="center"/>
              <w:rPr>
                <w:lang w:eastAsia="ru-UA"/>
              </w:rPr>
            </w:pPr>
          </w:p>
        </w:tc>
        <w:tc>
          <w:tcPr>
            <w:tcW w:w="3321" w:type="dxa"/>
            <w:vAlign w:val="center"/>
          </w:tcPr>
          <w:p w14:paraId="1E3EF381" w14:textId="77777777" w:rsidR="00675559" w:rsidRDefault="00675559" w:rsidP="00675559">
            <w:pPr>
              <w:spacing w:line="240" w:lineRule="auto"/>
              <w:jc w:val="center"/>
              <w:rPr>
                <w:lang w:eastAsia="ru-UA"/>
              </w:rPr>
            </w:pPr>
          </w:p>
          <w:p w14:paraId="70106DE8" w14:textId="176BA990" w:rsidR="00675559" w:rsidRDefault="00675559" w:rsidP="00675559">
            <w:pPr>
              <w:spacing w:line="240" w:lineRule="auto"/>
              <w:jc w:val="center"/>
              <w:rPr>
                <w:lang w:eastAsia="ru-UA"/>
              </w:rPr>
            </w:pPr>
            <w:r w:rsidRPr="008443AF">
              <w:rPr>
                <w:sz w:val="36"/>
                <w:szCs w:val="36"/>
                <w:lang w:eastAsia="ru-UA"/>
              </w:rPr>
              <w:t>Škodlivé</w:t>
            </w:r>
          </w:p>
          <w:p w14:paraId="41555983" w14:textId="77777777" w:rsidR="00675559" w:rsidRDefault="00675559" w:rsidP="00675559">
            <w:pPr>
              <w:spacing w:line="240" w:lineRule="auto"/>
              <w:jc w:val="center"/>
              <w:rPr>
                <w:lang w:eastAsia="ru-UA"/>
              </w:rPr>
            </w:pPr>
            <w:r>
              <w:rPr>
                <w:lang w:eastAsia="ru-UA"/>
              </w:rPr>
              <w:t>na dosiahnutie vašich cieľov</w:t>
            </w:r>
          </w:p>
          <w:p w14:paraId="2E4247DD" w14:textId="77777777" w:rsidR="00675559" w:rsidRDefault="00675559" w:rsidP="00675559">
            <w:pPr>
              <w:spacing w:line="240" w:lineRule="auto"/>
              <w:jc w:val="center"/>
              <w:rPr>
                <w:lang w:eastAsia="ru-UA"/>
              </w:rPr>
            </w:pPr>
          </w:p>
        </w:tc>
      </w:tr>
      <w:tr w:rsidR="00675559" w14:paraId="074AB828" w14:textId="77777777" w:rsidTr="00BE2E7E">
        <w:trPr>
          <w:trHeight w:val="2381"/>
        </w:trPr>
        <w:tc>
          <w:tcPr>
            <w:tcW w:w="2947" w:type="dxa"/>
            <w:vAlign w:val="center"/>
          </w:tcPr>
          <w:p w14:paraId="76C9A174" w14:textId="1854B422" w:rsidR="00675559" w:rsidRPr="008443AF" w:rsidRDefault="00675559" w:rsidP="00675559">
            <w:pPr>
              <w:spacing w:line="240" w:lineRule="auto"/>
              <w:jc w:val="center"/>
              <w:rPr>
                <w:sz w:val="36"/>
                <w:szCs w:val="36"/>
                <w:lang w:eastAsia="ru-UA"/>
              </w:rPr>
            </w:pPr>
            <w:r w:rsidRPr="008443AF">
              <w:rPr>
                <w:sz w:val="36"/>
                <w:szCs w:val="36"/>
                <w:lang w:eastAsia="ru-UA"/>
              </w:rPr>
              <w:t>Vnútorné</w:t>
            </w:r>
          </w:p>
          <w:p w14:paraId="054068DD" w14:textId="3043E15E" w:rsidR="00675559" w:rsidRDefault="00675559" w:rsidP="00675559">
            <w:pPr>
              <w:spacing w:line="240" w:lineRule="auto"/>
              <w:jc w:val="center"/>
              <w:rPr>
                <w:lang w:eastAsia="ru-UA"/>
              </w:rPr>
            </w:pPr>
            <w:r>
              <w:rPr>
                <w:lang w:eastAsia="ru-UA"/>
              </w:rPr>
              <w:t>atribúty organizácie</w:t>
            </w:r>
          </w:p>
        </w:tc>
        <w:tc>
          <w:tcPr>
            <w:tcW w:w="3514" w:type="dxa"/>
            <w:vAlign w:val="center"/>
          </w:tcPr>
          <w:p w14:paraId="606B9F5D" w14:textId="5A46BD77" w:rsidR="007650DC" w:rsidRDefault="00870DDF" w:rsidP="007650DC">
            <w:pPr>
              <w:pStyle w:val="ListParagraph"/>
              <w:numPr>
                <w:ilvl w:val="0"/>
                <w:numId w:val="19"/>
              </w:numPr>
              <w:spacing w:line="240" w:lineRule="auto"/>
              <w:ind w:left="779"/>
              <w:jc w:val="left"/>
              <w:rPr>
                <w:lang w:val="ru-RU" w:eastAsia="ru-UA"/>
              </w:rPr>
            </w:pPr>
            <w:r w:rsidRPr="00870DDF">
              <w:rPr>
                <w:lang w:val="ru-RU" w:eastAsia="ru-UA"/>
              </w:rPr>
              <w:t>Vysoká kvalita</w:t>
            </w:r>
          </w:p>
          <w:p w14:paraId="2970EE46" w14:textId="77777777" w:rsidR="007650DC" w:rsidRDefault="00870DDF" w:rsidP="007650DC">
            <w:pPr>
              <w:pStyle w:val="ListParagraph"/>
              <w:numPr>
                <w:ilvl w:val="0"/>
                <w:numId w:val="19"/>
              </w:numPr>
              <w:spacing w:line="240" w:lineRule="auto"/>
              <w:ind w:left="779"/>
              <w:jc w:val="left"/>
              <w:rPr>
                <w:lang w:val="ru-RU" w:eastAsia="ru-UA"/>
              </w:rPr>
            </w:pPr>
            <w:r w:rsidRPr="007650DC">
              <w:rPr>
                <w:lang w:val="ru-RU" w:eastAsia="ru-UA"/>
              </w:rPr>
              <w:t>Viaceré zdroje príjmu</w:t>
            </w:r>
          </w:p>
          <w:p w14:paraId="189DE287" w14:textId="77777777" w:rsidR="00230E6D" w:rsidRDefault="00870DDF" w:rsidP="007650DC">
            <w:pPr>
              <w:pStyle w:val="ListParagraph"/>
              <w:numPr>
                <w:ilvl w:val="0"/>
                <w:numId w:val="19"/>
              </w:numPr>
              <w:spacing w:line="240" w:lineRule="auto"/>
              <w:ind w:left="779"/>
              <w:jc w:val="left"/>
              <w:rPr>
                <w:lang w:val="ru-RU" w:eastAsia="ru-UA"/>
              </w:rPr>
            </w:pPr>
            <w:r w:rsidRPr="007650DC">
              <w:rPr>
                <w:lang w:val="ru-RU" w:eastAsia="ru-UA"/>
              </w:rPr>
              <w:t>Marketingová kampaň zameraná na fyzický produkt</w:t>
            </w:r>
          </w:p>
          <w:p w14:paraId="105350D2" w14:textId="77777777" w:rsidR="00083ED9" w:rsidRPr="00083ED9" w:rsidRDefault="00DA394C" w:rsidP="00083ED9">
            <w:pPr>
              <w:pStyle w:val="ListParagraph"/>
              <w:numPr>
                <w:ilvl w:val="0"/>
                <w:numId w:val="19"/>
              </w:numPr>
              <w:spacing w:line="240" w:lineRule="auto"/>
              <w:ind w:left="779"/>
              <w:jc w:val="left"/>
              <w:rPr>
                <w:lang w:val="ru-RU" w:eastAsia="ru-UA"/>
              </w:rPr>
            </w:pPr>
            <w:r>
              <w:rPr>
                <w:lang w:eastAsia="ru-UA"/>
              </w:rPr>
              <w:t>Možnosť rozvoja aplikaci</w:t>
            </w:r>
            <w:r w:rsidR="00083ED9">
              <w:rPr>
                <w:lang w:eastAsia="ru-UA"/>
              </w:rPr>
              <w:t>e</w:t>
            </w:r>
          </w:p>
          <w:p w14:paraId="13039C63" w14:textId="366308BF" w:rsidR="00DA394C" w:rsidRPr="00083ED9" w:rsidRDefault="00083ED9" w:rsidP="00083ED9">
            <w:pPr>
              <w:pStyle w:val="ListParagraph"/>
              <w:numPr>
                <w:ilvl w:val="0"/>
                <w:numId w:val="19"/>
              </w:numPr>
              <w:spacing w:line="240" w:lineRule="auto"/>
              <w:ind w:left="779"/>
              <w:jc w:val="left"/>
              <w:rPr>
                <w:lang w:val="ru-RU" w:eastAsia="ru-UA"/>
              </w:rPr>
            </w:pPr>
            <w:r w:rsidRPr="00083ED9">
              <w:rPr>
                <w:lang w:val="ru-RU" w:eastAsia="ru-UA"/>
              </w:rPr>
              <w:t>Motivácia pomôcť</w:t>
            </w:r>
          </w:p>
        </w:tc>
        <w:tc>
          <w:tcPr>
            <w:tcW w:w="3321" w:type="dxa"/>
            <w:vAlign w:val="center"/>
          </w:tcPr>
          <w:p w14:paraId="0792932C" w14:textId="221172E7" w:rsidR="00870DDF" w:rsidRPr="00870DDF" w:rsidRDefault="00870DDF" w:rsidP="00083ED9">
            <w:pPr>
              <w:pStyle w:val="ListParagraph"/>
              <w:numPr>
                <w:ilvl w:val="0"/>
                <w:numId w:val="17"/>
              </w:numPr>
              <w:spacing w:line="240" w:lineRule="auto"/>
              <w:jc w:val="left"/>
              <w:rPr>
                <w:lang w:eastAsia="ru-UA"/>
              </w:rPr>
            </w:pPr>
            <w:r w:rsidRPr="00870DDF">
              <w:rPr>
                <w:lang w:val="ru-RU" w:eastAsia="ru-UA"/>
              </w:rPr>
              <w:t>Závislosť od iných firiem (vyrábajúcich inteligentné domáce zariadenia)</w:t>
            </w:r>
          </w:p>
          <w:p w14:paraId="3B73EA47" w14:textId="77777777" w:rsidR="00433E62" w:rsidRPr="000B3746" w:rsidRDefault="00870DDF" w:rsidP="00083ED9">
            <w:pPr>
              <w:pStyle w:val="ListParagraph"/>
              <w:numPr>
                <w:ilvl w:val="0"/>
                <w:numId w:val="17"/>
              </w:numPr>
              <w:spacing w:line="240" w:lineRule="auto"/>
              <w:jc w:val="left"/>
              <w:rPr>
                <w:lang w:eastAsia="ru-UA"/>
              </w:rPr>
            </w:pPr>
            <w:r w:rsidRPr="00870DDF">
              <w:rPr>
                <w:lang w:val="ru-RU" w:eastAsia="ru-UA"/>
              </w:rPr>
              <w:t>Obmedzené publikum</w:t>
            </w:r>
          </w:p>
          <w:p w14:paraId="3034C5D7" w14:textId="53A7C91D" w:rsidR="00083ED9" w:rsidRDefault="00083ED9" w:rsidP="00083ED9">
            <w:pPr>
              <w:pStyle w:val="ListParagraph"/>
              <w:numPr>
                <w:ilvl w:val="0"/>
                <w:numId w:val="17"/>
              </w:numPr>
              <w:spacing w:line="240" w:lineRule="auto"/>
              <w:jc w:val="left"/>
            </w:pPr>
            <w:r>
              <w:t xml:space="preserve">Žiadní </w:t>
            </w:r>
            <w:r w:rsidR="00AB3FE4">
              <w:t xml:space="preserve">pravidelní </w:t>
            </w:r>
            <w:r>
              <w:t>sponzori</w:t>
            </w:r>
          </w:p>
          <w:p w14:paraId="73968413" w14:textId="1C4C66E1" w:rsidR="00083ED9" w:rsidRDefault="00AB3FE4" w:rsidP="00083ED9">
            <w:pPr>
              <w:pStyle w:val="ListParagraph"/>
              <w:numPr>
                <w:ilvl w:val="0"/>
                <w:numId w:val="17"/>
              </w:numPr>
              <w:spacing w:line="240" w:lineRule="auto"/>
              <w:jc w:val="left"/>
            </w:pPr>
            <w:r>
              <w:t>Malo</w:t>
            </w:r>
            <w:r w:rsidR="00083ED9">
              <w:t xml:space="preserve"> skúseností</w:t>
            </w:r>
          </w:p>
          <w:p w14:paraId="7055BBDE" w14:textId="76E63B02" w:rsidR="00083ED9" w:rsidRDefault="00083ED9" w:rsidP="00083ED9">
            <w:pPr>
              <w:pStyle w:val="ListParagraph"/>
              <w:numPr>
                <w:ilvl w:val="0"/>
                <w:numId w:val="17"/>
              </w:numPr>
              <w:spacing w:line="240" w:lineRule="auto"/>
              <w:jc w:val="left"/>
            </w:pPr>
            <w:r>
              <w:t>Potreba väčšieho tímu</w:t>
            </w:r>
          </w:p>
          <w:p w14:paraId="0C933AFD" w14:textId="4C69A588" w:rsidR="00DA394C" w:rsidRDefault="00DA394C" w:rsidP="00106E72">
            <w:pPr>
              <w:spacing w:line="240" w:lineRule="auto"/>
              <w:ind w:left="360"/>
              <w:jc w:val="left"/>
              <w:rPr>
                <w:lang w:eastAsia="ru-UA"/>
              </w:rPr>
            </w:pPr>
          </w:p>
        </w:tc>
      </w:tr>
      <w:tr w:rsidR="00675559" w14:paraId="0E40C1B3" w14:textId="77777777" w:rsidTr="00BE2E7E">
        <w:trPr>
          <w:trHeight w:val="2381"/>
        </w:trPr>
        <w:tc>
          <w:tcPr>
            <w:tcW w:w="2947" w:type="dxa"/>
            <w:vAlign w:val="center"/>
          </w:tcPr>
          <w:p w14:paraId="13A00A01" w14:textId="048F4662" w:rsidR="00675559" w:rsidRPr="008443AF" w:rsidRDefault="00675559" w:rsidP="00675559">
            <w:pPr>
              <w:spacing w:line="240" w:lineRule="auto"/>
              <w:jc w:val="center"/>
              <w:rPr>
                <w:sz w:val="36"/>
                <w:szCs w:val="36"/>
                <w:lang w:eastAsia="ru-UA"/>
              </w:rPr>
            </w:pPr>
            <w:r w:rsidRPr="008443AF">
              <w:rPr>
                <w:sz w:val="36"/>
                <w:szCs w:val="36"/>
                <w:lang w:eastAsia="ru-UA"/>
              </w:rPr>
              <w:lastRenderedPageBreak/>
              <w:t>Vonkajšie</w:t>
            </w:r>
          </w:p>
          <w:p w14:paraId="58878B81" w14:textId="7DAC74B8" w:rsidR="00675559" w:rsidRDefault="00675559" w:rsidP="00675559">
            <w:pPr>
              <w:spacing w:line="240" w:lineRule="auto"/>
              <w:jc w:val="center"/>
              <w:rPr>
                <w:lang w:eastAsia="ru-UA"/>
              </w:rPr>
            </w:pPr>
            <w:r>
              <w:rPr>
                <w:lang w:eastAsia="ru-UA"/>
              </w:rPr>
              <w:t>atribúty organizácie</w:t>
            </w:r>
          </w:p>
        </w:tc>
        <w:tc>
          <w:tcPr>
            <w:tcW w:w="3514" w:type="dxa"/>
            <w:vAlign w:val="center"/>
          </w:tcPr>
          <w:p w14:paraId="789204E9" w14:textId="4020694C" w:rsidR="00870DDF" w:rsidRPr="00870DDF" w:rsidRDefault="00870DDF" w:rsidP="00083ED9">
            <w:pPr>
              <w:pStyle w:val="ListParagraph"/>
              <w:numPr>
                <w:ilvl w:val="0"/>
                <w:numId w:val="18"/>
              </w:numPr>
              <w:spacing w:line="240" w:lineRule="auto"/>
              <w:jc w:val="left"/>
              <w:rPr>
                <w:lang w:eastAsia="ru-UA"/>
              </w:rPr>
            </w:pPr>
            <w:r w:rsidRPr="00870DDF">
              <w:rPr>
                <w:lang w:val="ru-RU" w:eastAsia="ru-UA"/>
              </w:rPr>
              <w:t>Spolupráca s firmami, ktoré vyrábajú zariadenia pre inteligentné domácnosti</w:t>
            </w:r>
          </w:p>
          <w:p w14:paraId="35CE773A" w14:textId="77777777" w:rsidR="00433E62" w:rsidRPr="00DA394C" w:rsidRDefault="00870DDF" w:rsidP="00083ED9">
            <w:pPr>
              <w:pStyle w:val="ListParagraph"/>
              <w:numPr>
                <w:ilvl w:val="0"/>
                <w:numId w:val="18"/>
              </w:numPr>
              <w:spacing w:line="240" w:lineRule="auto"/>
              <w:jc w:val="left"/>
              <w:rPr>
                <w:lang w:eastAsia="ru-UA"/>
              </w:rPr>
            </w:pPr>
            <w:r w:rsidRPr="00870DDF">
              <w:rPr>
                <w:lang w:val="ru-RU" w:eastAsia="ru-UA"/>
              </w:rPr>
              <w:t>Rast dopytu v dôsledku častých porúch spánku</w:t>
            </w:r>
          </w:p>
          <w:p w14:paraId="035CDDA2" w14:textId="7F0CE91E" w:rsidR="00083ED9" w:rsidRDefault="00083ED9" w:rsidP="00083ED9">
            <w:pPr>
              <w:pStyle w:val="ListParagraph"/>
              <w:numPr>
                <w:ilvl w:val="0"/>
                <w:numId w:val="18"/>
              </w:numPr>
              <w:spacing w:line="240" w:lineRule="auto"/>
              <w:jc w:val="left"/>
            </w:pPr>
            <w:r>
              <w:t>Podpora zdravého životného štýlu</w:t>
            </w:r>
          </w:p>
          <w:p w14:paraId="1CAF51CA" w14:textId="77777777" w:rsidR="00083ED9" w:rsidRDefault="00083ED9" w:rsidP="00083ED9">
            <w:pPr>
              <w:pStyle w:val="ListParagraph"/>
              <w:numPr>
                <w:ilvl w:val="0"/>
                <w:numId w:val="18"/>
              </w:numPr>
              <w:spacing w:line="240" w:lineRule="auto"/>
              <w:jc w:val="left"/>
            </w:pPr>
            <w:r>
              <w:t>Prémiový vzhľad</w:t>
            </w:r>
          </w:p>
          <w:p w14:paraId="0CE1863B" w14:textId="76CC4D1A" w:rsidR="00083ED9" w:rsidRDefault="00083ED9" w:rsidP="00083ED9">
            <w:pPr>
              <w:pStyle w:val="ListParagraph"/>
              <w:numPr>
                <w:ilvl w:val="0"/>
                <w:numId w:val="18"/>
              </w:numPr>
              <w:spacing w:line="240" w:lineRule="auto"/>
              <w:jc w:val="left"/>
            </w:pPr>
            <w:r>
              <w:t>To je start up</w:t>
            </w:r>
          </w:p>
          <w:p w14:paraId="62FFBDCF" w14:textId="7C006277" w:rsidR="00DA394C" w:rsidRDefault="00DA394C" w:rsidP="00106E72">
            <w:pPr>
              <w:pStyle w:val="ListParagraph"/>
              <w:spacing w:line="240" w:lineRule="auto"/>
              <w:jc w:val="left"/>
              <w:rPr>
                <w:lang w:eastAsia="ru-UA"/>
              </w:rPr>
            </w:pPr>
          </w:p>
        </w:tc>
        <w:tc>
          <w:tcPr>
            <w:tcW w:w="3321" w:type="dxa"/>
            <w:vAlign w:val="center"/>
          </w:tcPr>
          <w:p w14:paraId="222A3911" w14:textId="539F3D45" w:rsidR="00870DDF" w:rsidRPr="00870DDF" w:rsidRDefault="00870DDF" w:rsidP="00DA394C">
            <w:pPr>
              <w:pStyle w:val="ListParagraph"/>
              <w:numPr>
                <w:ilvl w:val="0"/>
                <w:numId w:val="18"/>
              </w:numPr>
              <w:spacing w:line="240" w:lineRule="auto"/>
              <w:jc w:val="left"/>
              <w:rPr>
                <w:lang w:val="ru-RU" w:eastAsia="ru-UA"/>
              </w:rPr>
            </w:pPr>
            <w:r w:rsidRPr="00870DDF">
              <w:rPr>
                <w:lang w:val="ru-RU" w:eastAsia="ru-UA"/>
              </w:rPr>
              <w:t>Potreba postupnej úpravy aplikácie</w:t>
            </w:r>
          </w:p>
          <w:p w14:paraId="48E1EF2A" w14:textId="77777777" w:rsidR="00433E62" w:rsidRPr="000B3746" w:rsidRDefault="00870DDF" w:rsidP="00DA394C">
            <w:pPr>
              <w:pStyle w:val="ListParagraph"/>
              <w:numPr>
                <w:ilvl w:val="0"/>
                <w:numId w:val="18"/>
              </w:numPr>
              <w:spacing w:line="240" w:lineRule="auto"/>
              <w:jc w:val="left"/>
              <w:rPr>
                <w:lang w:eastAsia="ru-UA"/>
              </w:rPr>
            </w:pPr>
            <w:r w:rsidRPr="00870DDF">
              <w:rPr>
                <w:lang w:val="ru-RU" w:eastAsia="ru-UA"/>
              </w:rPr>
              <w:t>Nedostatok potrebného vybavenia od kupujúcich</w:t>
            </w:r>
          </w:p>
          <w:p w14:paraId="0DF89146" w14:textId="2AA27C7F" w:rsidR="000B3746" w:rsidRDefault="000B3746" w:rsidP="00DA394C">
            <w:pPr>
              <w:pStyle w:val="ListParagraph"/>
              <w:numPr>
                <w:ilvl w:val="0"/>
                <w:numId w:val="18"/>
              </w:numPr>
              <w:spacing w:line="240" w:lineRule="auto"/>
              <w:jc w:val="left"/>
              <w:rPr>
                <w:lang w:eastAsia="ru-UA"/>
              </w:rPr>
            </w:pPr>
            <w:r>
              <w:rPr>
                <w:lang w:eastAsia="ru-UA"/>
              </w:rPr>
              <w:t>Závislosť použivateľa od fyzického produktu</w:t>
            </w:r>
          </w:p>
          <w:p w14:paraId="6AD923C9" w14:textId="2D583184" w:rsidR="00DA394C" w:rsidRPr="00083ED9" w:rsidRDefault="00DA394C" w:rsidP="00DA394C">
            <w:pPr>
              <w:pStyle w:val="ListParagraph"/>
              <w:numPr>
                <w:ilvl w:val="0"/>
                <w:numId w:val="18"/>
              </w:numPr>
              <w:spacing w:line="240" w:lineRule="auto"/>
              <w:jc w:val="left"/>
              <w:rPr>
                <w:lang w:eastAsia="ru-UA"/>
              </w:rPr>
            </w:pPr>
            <w:r w:rsidRPr="00870DDF">
              <w:rPr>
                <w:lang w:val="ru-RU" w:eastAsia="ru-UA"/>
              </w:rPr>
              <w:t>Závislosť od</w:t>
            </w:r>
            <w:r>
              <w:rPr>
                <w:lang w:eastAsia="ru-UA"/>
              </w:rPr>
              <w:t xml:space="preserve"> nových vý</w:t>
            </w:r>
            <w:proofErr w:type="spellStart"/>
            <w:r>
              <w:rPr>
                <w:lang w:val="en-US" w:eastAsia="ru-UA"/>
              </w:rPr>
              <w:t>skumov</w:t>
            </w:r>
            <w:proofErr w:type="spellEnd"/>
            <w:r>
              <w:rPr>
                <w:lang w:val="en-US" w:eastAsia="ru-UA"/>
              </w:rPr>
              <w:t xml:space="preserve"> v </w:t>
            </w:r>
            <w:proofErr w:type="spellStart"/>
            <w:r>
              <w:rPr>
                <w:lang w:val="en-US" w:eastAsia="ru-UA"/>
              </w:rPr>
              <w:t>téme</w:t>
            </w:r>
            <w:proofErr w:type="spellEnd"/>
          </w:p>
          <w:p w14:paraId="2305A548" w14:textId="1233267D" w:rsidR="000B3746" w:rsidRDefault="00083ED9" w:rsidP="00083ED9">
            <w:pPr>
              <w:pStyle w:val="ListParagraph"/>
              <w:numPr>
                <w:ilvl w:val="0"/>
                <w:numId w:val="18"/>
              </w:numPr>
              <w:spacing w:line="240" w:lineRule="auto"/>
              <w:jc w:val="left"/>
              <w:rPr>
                <w:lang w:eastAsia="ru-UA"/>
              </w:rPr>
            </w:pPr>
            <w:r w:rsidRPr="00083ED9">
              <w:rPr>
                <w:lang w:eastAsia="ru-UA"/>
              </w:rPr>
              <w:t xml:space="preserve">Faktor </w:t>
            </w:r>
            <w:r>
              <w:rPr>
                <w:lang w:eastAsia="ru-UA"/>
              </w:rPr>
              <w:t xml:space="preserve">osobného funhovania </w:t>
            </w:r>
            <w:r w:rsidRPr="00083ED9">
              <w:rPr>
                <w:lang w:eastAsia="ru-UA"/>
              </w:rPr>
              <w:t>ľudského zdravia</w:t>
            </w:r>
          </w:p>
          <w:p w14:paraId="0821A843" w14:textId="685514A3" w:rsidR="000B3746" w:rsidRDefault="000B3746" w:rsidP="000B3746">
            <w:pPr>
              <w:spacing w:line="240" w:lineRule="auto"/>
              <w:jc w:val="left"/>
              <w:rPr>
                <w:lang w:eastAsia="ru-UA"/>
              </w:rPr>
            </w:pPr>
          </w:p>
        </w:tc>
      </w:tr>
    </w:tbl>
    <w:p w14:paraId="08A71D87" w14:textId="45B7DD12" w:rsidR="008239E0" w:rsidRDefault="008239E0" w:rsidP="008239E0">
      <w:pPr>
        <w:pStyle w:val="1Nadpis"/>
      </w:pPr>
      <w:bookmarkStart w:id="39" w:name="_Toc480460044"/>
      <w:bookmarkStart w:id="40" w:name="_Toc102946099"/>
      <w:r w:rsidRPr="008239E0">
        <w:lastRenderedPageBreak/>
        <w:t>Definovanie</w:t>
      </w:r>
      <w:r>
        <w:t xml:space="preserve"> </w:t>
      </w:r>
      <w:r w:rsidRPr="008239E0">
        <w:t>prínosov vlastného riešenia</w:t>
      </w:r>
      <w:bookmarkEnd w:id="40"/>
    </w:p>
    <w:p w14:paraId="39A8D36E" w14:textId="61408D27" w:rsidR="008239E0" w:rsidRDefault="00143154" w:rsidP="008239E0">
      <w:pPr>
        <w:pStyle w:val="2Nadpis"/>
      </w:pPr>
      <w:bookmarkStart w:id="41" w:name="_Toc102946100"/>
      <w:r>
        <w:t>Uvedenie fizického produktu na trh</w:t>
      </w:r>
      <w:bookmarkEnd w:id="41"/>
    </w:p>
    <w:p w14:paraId="670AF0CB" w14:textId="14D5A556" w:rsidR="00201CEF" w:rsidRDefault="00201CEF" w:rsidP="001E1A9E">
      <w:pPr>
        <w:rPr>
          <w:b/>
          <w:lang w:val="ru-RU"/>
        </w:rPr>
      </w:pPr>
      <w:r w:rsidRPr="00201CEF">
        <w:rPr>
          <w:lang w:val="ru-RU"/>
        </w:rPr>
        <w:t>Vankúše, ktoré sa predávajú v rôznych veľkostiach a tvaroch, sa budú predávať na našej stránke a budú v predaji aj na trhoviskách ako Alza.sk, Mall.sk a Nay.sk. V budúcnosti vytvoríme oddelenia vo veľkých fyzických predajniach, kde budú poskytnuté príklady rôznych foriem vankúšov našej technológie.</w:t>
      </w:r>
    </w:p>
    <w:p w14:paraId="6CEDF869" w14:textId="0E213F11" w:rsidR="00197305" w:rsidRDefault="00274E7D" w:rsidP="00197305">
      <w:pPr>
        <w:pStyle w:val="2Nadpis"/>
      </w:pPr>
      <w:bookmarkStart w:id="42" w:name="_Toc102946101"/>
      <w:r>
        <w:rPr>
          <w:lang w:val="en-US"/>
        </w:rPr>
        <w:t>P</w:t>
      </w:r>
      <w:r w:rsidRPr="00274E7D">
        <w:rPr>
          <w:lang w:val="ru-RU"/>
        </w:rPr>
        <w:t>redplatné</w:t>
      </w:r>
      <w:r>
        <w:rPr>
          <w:lang w:val="en-US"/>
        </w:rPr>
        <w:t xml:space="preserve"> </w:t>
      </w:r>
      <w:proofErr w:type="spellStart"/>
      <w:r>
        <w:rPr>
          <w:lang w:val="en-US"/>
        </w:rPr>
        <w:t>na</w:t>
      </w:r>
      <w:proofErr w:type="spellEnd"/>
      <w:r>
        <w:rPr>
          <w:lang w:val="en-US"/>
        </w:rPr>
        <w:t xml:space="preserve"> </w:t>
      </w:r>
      <w:proofErr w:type="spellStart"/>
      <w:r>
        <w:rPr>
          <w:lang w:val="en-US"/>
        </w:rPr>
        <w:t>mobiln</w:t>
      </w:r>
      <w:proofErr w:type="spellEnd"/>
      <w:r>
        <w:t>ej aplikacii</w:t>
      </w:r>
      <w:bookmarkEnd w:id="42"/>
    </w:p>
    <w:p w14:paraId="171A01DC" w14:textId="193BB088" w:rsidR="00274E7D" w:rsidRPr="00274E7D" w:rsidRDefault="00274E7D" w:rsidP="00755DAE">
      <w:pPr>
        <w:rPr>
          <w:lang w:val="ru-RU"/>
        </w:rPr>
      </w:pPr>
      <w:r w:rsidRPr="00274E7D">
        <w:rPr>
          <w:lang w:val="ru-RU"/>
        </w:rPr>
        <w:t>Aplikácia bude generovať príjem z predplatného, ​​ktoré môže byť vydané na mesiac, pol roka alebo rok. Aplikáciu</w:t>
      </w:r>
      <w:r>
        <w:t xml:space="preserve"> je</w:t>
      </w:r>
      <w:r w:rsidRPr="00274E7D">
        <w:rPr>
          <w:lang w:val="ru-RU"/>
        </w:rPr>
        <w:t xml:space="preserve"> možn</w:t>
      </w:r>
      <w:r>
        <w:t>é</w:t>
      </w:r>
      <w:r w:rsidRPr="00274E7D">
        <w:rPr>
          <w:lang w:val="ru-RU"/>
        </w:rPr>
        <w:t xml:space="preserve"> používať aj bez predplatného s obmedzenou funkčnosťou: bez správy domácnosti a podrobných tipov, ale dáta zhromaždené vankúšom budú, samozrejme, dostupné. Keď si už človek kúpil fyzický produkt, bude motivovaný využívať jeho plnú funkčnosť.</w:t>
      </w:r>
    </w:p>
    <w:p w14:paraId="3EC829A1" w14:textId="746BC81D" w:rsidR="00755DAE" w:rsidRPr="00755DAE" w:rsidRDefault="00755DAE" w:rsidP="00755DAE">
      <w:pPr>
        <w:pStyle w:val="2Nadpis"/>
      </w:pPr>
      <w:bookmarkStart w:id="43" w:name="_Toc102946102"/>
      <w:r>
        <w:t>Spolupráca s firmámi so smart zariadeniami na domacnosť</w:t>
      </w:r>
      <w:bookmarkEnd w:id="43"/>
    </w:p>
    <w:p w14:paraId="605B537D" w14:textId="70EC1D29" w:rsidR="00143154" w:rsidRDefault="001E1A9E" w:rsidP="00143154">
      <w:pPr>
        <w:rPr>
          <w:lang w:val="uk-UA"/>
        </w:rPr>
      </w:pPr>
      <w:r w:rsidRPr="001E1A9E">
        <w:rPr>
          <w:lang w:val="uk-UA"/>
        </w:rPr>
        <w:t xml:space="preserve">Naša aplikácia </w:t>
      </w:r>
      <w:r>
        <w:t>bude odporučať</w:t>
      </w:r>
      <w:r w:rsidRPr="001E1A9E">
        <w:rPr>
          <w:lang w:val="uk-UA"/>
        </w:rPr>
        <w:t xml:space="preserve"> konkrétne kvalitné zariadenia, ktoré vám umožnia nastaviť si inteligentnú domácnosť. Za propagáciu produktov takýchto firiem od nich získame príjem tým, že k nim pritiahneme kupujúcich.</w:t>
      </w:r>
    </w:p>
    <w:p w14:paraId="045BDF3D" w14:textId="538FCA4D" w:rsidR="00BE2E7E" w:rsidRPr="00850283" w:rsidRDefault="00BE2E7E" w:rsidP="002526E3">
      <w:pPr>
        <w:rPr>
          <w:lang w:val="uk-UA"/>
        </w:rPr>
      </w:pPr>
      <w:r>
        <w:rPr>
          <w:lang w:val="uk-UA"/>
        </w:rPr>
        <w:tab/>
      </w:r>
    </w:p>
    <w:p w14:paraId="4B271CC9" w14:textId="5BDE8EBD" w:rsidR="001A7A05" w:rsidRDefault="004F0148" w:rsidP="001A7A05">
      <w:pPr>
        <w:pStyle w:val="1Nadpis"/>
      </w:pPr>
      <w:bookmarkStart w:id="44" w:name="_Toc102946103"/>
      <w:r w:rsidRPr="004F0148">
        <w:rPr>
          <w:lang w:val="uk-UA"/>
        </w:rPr>
        <w:lastRenderedPageBreak/>
        <w:t>Definovanie cieľov</w:t>
      </w:r>
      <w:r>
        <w:t xml:space="preserve"> projektu</w:t>
      </w:r>
      <w:bookmarkEnd w:id="44"/>
    </w:p>
    <w:p w14:paraId="721AE436" w14:textId="0CB1E8E7" w:rsidR="008A6727" w:rsidRDefault="008A6727" w:rsidP="008A6727">
      <w:pPr>
        <w:pStyle w:val="2Nadpis"/>
        <w:rPr>
          <w:lang w:val="ru-RU"/>
        </w:rPr>
      </w:pPr>
      <w:bookmarkStart w:id="45" w:name="_Toc102946104"/>
      <w:r w:rsidRPr="008A6727">
        <w:rPr>
          <w:lang w:val="ru-RU"/>
        </w:rPr>
        <w:t>Pokryť náklady na vytvorenie projektu a vstup na trh</w:t>
      </w:r>
      <w:bookmarkEnd w:id="45"/>
    </w:p>
    <w:p w14:paraId="665D7FCB" w14:textId="4B3CAF38" w:rsidR="004F0148" w:rsidRDefault="00274E7D" w:rsidP="004F0148">
      <w:pPr>
        <w:rPr>
          <w:lang w:val="ru-RU"/>
        </w:rPr>
      </w:pPr>
      <w:r w:rsidRPr="00274E7D">
        <w:rPr>
          <w:lang w:val="ru-RU"/>
        </w:rPr>
        <w:t xml:space="preserve">Aby sme získali stabilný príjem, musíme zhromaždiť prvých používateľov aplikácie. Pokrytie nákladov na startup bude </w:t>
      </w:r>
      <w:proofErr w:type="spellStart"/>
      <w:r>
        <w:rPr>
          <w:lang w:val="en-US"/>
        </w:rPr>
        <w:t>nejak</w:t>
      </w:r>
      <w:proofErr w:type="spellEnd"/>
      <w:r>
        <w:t xml:space="preserve">ý čas </w:t>
      </w:r>
      <w:r w:rsidRPr="00274E7D">
        <w:rPr>
          <w:lang w:val="ru-RU"/>
        </w:rPr>
        <w:t xml:space="preserve">trvať, </w:t>
      </w:r>
      <w:r>
        <w:t>ale</w:t>
      </w:r>
      <w:r w:rsidRPr="00274E7D">
        <w:rPr>
          <w:lang w:val="ru-RU"/>
        </w:rPr>
        <w:t xml:space="preserve"> po prvom predaji inteligentných vankúšov budeme mať okamžite pravidelných používateľov aplikácie a z nich fixný príjem.</w:t>
      </w:r>
    </w:p>
    <w:p w14:paraId="7D3AF196" w14:textId="223B8190" w:rsidR="00274E7D" w:rsidRPr="00274E7D" w:rsidRDefault="00274E7D" w:rsidP="004F0148">
      <w:pPr>
        <w:rPr>
          <w:lang w:val="en-US"/>
        </w:rPr>
      </w:pPr>
      <w:r>
        <w:rPr>
          <w:lang w:val="en-US"/>
        </w:rPr>
        <w:t xml:space="preserve">KPI: </w:t>
      </w:r>
      <w:proofErr w:type="spellStart"/>
      <w:r w:rsidR="0030047E">
        <w:rPr>
          <w:lang w:val="en-US"/>
        </w:rPr>
        <w:t>p</w:t>
      </w:r>
      <w:r w:rsidR="008A6727">
        <w:rPr>
          <w:lang w:val="en-US"/>
        </w:rPr>
        <w:t>redať</w:t>
      </w:r>
      <w:proofErr w:type="spellEnd"/>
      <w:r w:rsidR="008A6727">
        <w:rPr>
          <w:lang w:val="en-US"/>
        </w:rPr>
        <w:t xml:space="preserve"> </w:t>
      </w:r>
      <w:proofErr w:type="spellStart"/>
      <w:r w:rsidR="008A6727">
        <w:rPr>
          <w:lang w:val="en-US"/>
        </w:rPr>
        <w:t>prvých</w:t>
      </w:r>
      <w:proofErr w:type="spellEnd"/>
      <w:r w:rsidR="008A6727">
        <w:rPr>
          <w:lang w:val="en-US"/>
        </w:rPr>
        <w:t xml:space="preserve"> </w:t>
      </w:r>
      <w:r w:rsidR="00C11040">
        <w:rPr>
          <w:lang w:val="en-US"/>
        </w:rPr>
        <w:t>500</w:t>
      </w:r>
      <w:r w:rsidR="008A6727">
        <w:rPr>
          <w:lang w:val="en-US"/>
        </w:rPr>
        <w:t xml:space="preserve"> </w:t>
      </w:r>
      <w:proofErr w:type="spellStart"/>
      <w:r w:rsidR="008A6727">
        <w:rPr>
          <w:lang w:val="en-US"/>
        </w:rPr>
        <w:t>jednotok</w:t>
      </w:r>
      <w:proofErr w:type="spellEnd"/>
      <w:r w:rsidR="008A6727">
        <w:rPr>
          <w:lang w:val="en-US"/>
        </w:rPr>
        <w:t xml:space="preserve"> </w:t>
      </w:r>
      <w:proofErr w:type="spellStart"/>
      <w:r w:rsidR="008A6727">
        <w:rPr>
          <w:lang w:val="en-US"/>
        </w:rPr>
        <w:t>vankušov</w:t>
      </w:r>
      <w:proofErr w:type="spellEnd"/>
      <w:r w:rsidR="008A6727">
        <w:rPr>
          <w:lang w:val="en-US"/>
        </w:rPr>
        <w:t>.</w:t>
      </w:r>
    </w:p>
    <w:p w14:paraId="60A1CCBC" w14:textId="3A384308" w:rsidR="008A6727" w:rsidRDefault="008A6727" w:rsidP="008A6727">
      <w:pPr>
        <w:pStyle w:val="2Nadpis"/>
        <w:rPr>
          <w:lang w:val="uk-UA"/>
        </w:rPr>
      </w:pPr>
      <w:bookmarkStart w:id="46" w:name="_Toc102946105"/>
      <w:r w:rsidRPr="008A6727">
        <w:rPr>
          <w:lang w:val="uk-UA"/>
        </w:rPr>
        <w:t>Spustite predaj fyzického produktu vo veľkých predajniach</w:t>
      </w:r>
      <w:bookmarkEnd w:id="46"/>
    </w:p>
    <w:p w14:paraId="4DE31912" w14:textId="2D48E5BA" w:rsidR="00274E7D" w:rsidRDefault="00274E7D" w:rsidP="004F0148">
      <w:pPr>
        <w:rPr>
          <w:lang w:val="ru-RU"/>
        </w:rPr>
      </w:pPr>
      <w:r w:rsidRPr="00274E7D">
        <w:rPr>
          <w:lang w:val="ru-RU"/>
        </w:rPr>
        <w:t>V prvom rade vytvoríme príležitosť na nákup vankúšov z našej webovej stránky a ich distribúciu vo všeobecných internetových obchodoch, ale časom plánujeme vystavovať produkty v predajniach fyzického nábytku a zdravotníckej techniky.</w:t>
      </w:r>
    </w:p>
    <w:p w14:paraId="69E8E1C2" w14:textId="6D0FDB5F" w:rsidR="00274E7D" w:rsidRPr="00DD2D78" w:rsidRDefault="00274E7D" w:rsidP="004F0148">
      <w:pPr>
        <w:rPr>
          <w:lang w:val="en-US"/>
        </w:rPr>
      </w:pPr>
      <w:r>
        <w:rPr>
          <w:lang w:val="en-US"/>
        </w:rPr>
        <w:t xml:space="preserve">KPI: </w:t>
      </w:r>
      <w:r w:rsidR="00C11040">
        <w:t>p</w:t>
      </w:r>
      <w:r w:rsidRPr="00274E7D">
        <w:rPr>
          <w:lang w:val="ru-RU"/>
        </w:rPr>
        <w:t xml:space="preserve">rodukt je vystavený minimálne v 6 rôznych internetových obchodoch; vo veľkých predajniach nábytku sú </w:t>
      </w:r>
      <w:r>
        <w:rPr>
          <w:lang w:val="ru-RU"/>
        </w:rPr>
        <w:t>2</w:t>
      </w:r>
      <w:r w:rsidRPr="00274E7D">
        <w:rPr>
          <w:lang w:val="ru-RU"/>
        </w:rPr>
        <w:t xml:space="preserve"> </w:t>
      </w:r>
      <w:proofErr w:type="spellStart"/>
      <w:r>
        <w:rPr>
          <w:lang w:val="en-US"/>
        </w:rPr>
        <w:t>nášich</w:t>
      </w:r>
      <w:proofErr w:type="spellEnd"/>
      <w:r>
        <w:rPr>
          <w:lang w:val="en-US"/>
        </w:rPr>
        <w:t xml:space="preserve"> </w:t>
      </w:r>
      <w:proofErr w:type="spellStart"/>
      <w:r>
        <w:rPr>
          <w:lang w:val="en-US"/>
        </w:rPr>
        <w:t>oddelenia</w:t>
      </w:r>
      <w:proofErr w:type="spellEnd"/>
      <w:r>
        <w:rPr>
          <w:lang w:val="en-US"/>
        </w:rPr>
        <w:t>.</w:t>
      </w:r>
    </w:p>
    <w:p w14:paraId="4ED1BD44" w14:textId="2AD62B0A" w:rsidR="008A6727" w:rsidRDefault="00C11040" w:rsidP="008A6727">
      <w:pPr>
        <w:pStyle w:val="2Nadpis"/>
        <w:rPr>
          <w:lang w:val="ru-RU"/>
        </w:rPr>
      </w:pPr>
      <w:bookmarkStart w:id="47" w:name="_Toc102946106"/>
      <w:r>
        <w:t>Použitie spolu so zariadeniami veľkých firiem</w:t>
      </w:r>
      <w:bookmarkEnd w:id="47"/>
    </w:p>
    <w:p w14:paraId="5457E81B" w14:textId="02D9E7B4" w:rsidR="004F0148" w:rsidRDefault="008A6727" w:rsidP="008A6727">
      <w:pPr>
        <w:rPr>
          <w:lang w:val="ru-RU"/>
        </w:rPr>
      </w:pPr>
      <w:r w:rsidRPr="008A6727">
        <w:rPr>
          <w:lang w:val="ru-RU"/>
        </w:rPr>
        <w:t>Po spustení nášho marketingu a predaja sa medzi užívateľmi inteligentných domácností umiestnime ako najefektívnejšie riešenie. Je pre nás dôležité, aby s nami začali spolupracovať známe spoločnosti so zariadeniami, ktoré musí naša aplikácia nakonfigurovať.</w:t>
      </w:r>
    </w:p>
    <w:p w14:paraId="3C794E45" w14:textId="15A60BAC" w:rsidR="004F0148" w:rsidRDefault="008A6727" w:rsidP="004F0148">
      <w:r>
        <w:rPr>
          <w:lang w:val="en-US"/>
        </w:rPr>
        <w:t>KPI:</w:t>
      </w:r>
      <w:r>
        <w:rPr>
          <w:lang w:val="uk-UA"/>
        </w:rPr>
        <w:t xml:space="preserve"> </w:t>
      </w:r>
      <w:r w:rsidR="00C11040">
        <w:t>a</w:t>
      </w:r>
      <w:r w:rsidR="00C11040" w:rsidRPr="00C11040">
        <w:t>plikácia používa sa s 90% online kontrolovan</w:t>
      </w:r>
      <w:r w:rsidR="0030047E">
        <w:t>ými</w:t>
      </w:r>
      <w:r w:rsidR="00C11040" w:rsidRPr="00C11040">
        <w:t xml:space="preserve"> smart zariadeniami</w:t>
      </w:r>
      <w:r w:rsidR="00AB3FE4">
        <w:t xml:space="preserve"> na trhu</w:t>
      </w:r>
      <w:r w:rsidR="00C11040">
        <w:t>.</w:t>
      </w:r>
    </w:p>
    <w:p w14:paraId="05E2B0A0" w14:textId="13AF3057" w:rsidR="00083ED9" w:rsidRDefault="003D45E8" w:rsidP="00083ED9">
      <w:pPr>
        <w:pStyle w:val="2Nadpis"/>
      </w:pPr>
      <w:bookmarkStart w:id="48" w:name="_Toc102946107"/>
      <w:r w:rsidRPr="003D45E8">
        <w:t>Nasta</w:t>
      </w:r>
      <w:r w:rsidR="008A281F">
        <w:t>venie</w:t>
      </w:r>
      <w:r w:rsidRPr="003D45E8">
        <w:t xml:space="preserve"> naš</w:t>
      </w:r>
      <w:r w:rsidR="008A281F">
        <w:t>ého</w:t>
      </w:r>
      <w:r w:rsidRPr="003D45E8">
        <w:t xml:space="preserve"> servisné</w:t>
      </w:r>
      <w:r w:rsidR="008A281F">
        <w:t>ho</w:t>
      </w:r>
      <w:r w:rsidRPr="003D45E8">
        <w:t xml:space="preserve"> stredisk</w:t>
      </w:r>
      <w:r w:rsidR="008A281F">
        <w:t>a</w:t>
      </w:r>
      <w:bookmarkEnd w:id="48"/>
    </w:p>
    <w:p w14:paraId="50E4AD80" w14:textId="77777777" w:rsidR="008A281F" w:rsidRDefault="008A281F" w:rsidP="008A281F">
      <w:r>
        <w:t>Aby naša aplikácia mohla sa zlepšovať s časom je potrebné stále komunikovať nie len s vedcami tejto sféry, ale aj s použivateliami našej aplikácií. Je potrebné, aby sme vedeli aké zariadenia sú náročné pre nastavenia; pomáhať ľudom s použitím aplikácií; kupci vankúšov môžu vymeniť formu svojho na iný a je potrebné im v tom okamžite pomôcť.</w:t>
      </w:r>
    </w:p>
    <w:p w14:paraId="2D3AF99A" w14:textId="22EF4E71" w:rsidR="003D45E8" w:rsidRPr="003D45E8" w:rsidRDefault="008A281F" w:rsidP="008A281F">
      <w:pPr>
        <w:rPr>
          <w:lang w:val="ru-RU"/>
        </w:rPr>
      </w:pPr>
      <w:r>
        <w:t>KPI: na našej stránke je možné kontaktovať s naším servisné stredisko, práca ktorého je organizovaná</w:t>
      </w:r>
    </w:p>
    <w:p w14:paraId="294D2F73" w14:textId="6648F002" w:rsidR="00B32E35" w:rsidRDefault="00B32E35" w:rsidP="00B32E35">
      <w:pPr>
        <w:pStyle w:val="1Nadpis"/>
        <w:rPr>
          <w:lang w:val="uk-UA"/>
        </w:rPr>
      </w:pPr>
      <w:bookmarkStart w:id="49" w:name="_Toc102946108"/>
      <w:r>
        <w:rPr>
          <w:lang w:val="en-US"/>
        </w:rPr>
        <w:lastRenderedPageBreak/>
        <w:t>S</w:t>
      </w:r>
      <w:r w:rsidRPr="00B32E35">
        <w:rPr>
          <w:lang w:val="uk-UA"/>
        </w:rPr>
        <w:t>tratégi</w:t>
      </w:r>
      <w:r>
        <w:rPr>
          <w:lang w:val="en-US"/>
        </w:rPr>
        <w:t>a</w:t>
      </w:r>
      <w:r w:rsidRPr="00B32E35">
        <w:rPr>
          <w:lang w:val="uk-UA"/>
        </w:rPr>
        <w:t xml:space="preserve"> marketingu</w:t>
      </w:r>
      <w:bookmarkEnd w:id="49"/>
    </w:p>
    <w:p w14:paraId="519D8334" w14:textId="0678AEDC" w:rsidR="00B32E35" w:rsidRPr="00D6373B" w:rsidRDefault="00B32E35" w:rsidP="00B32E35">
      <w:r w:rsidRPr="00B32E35">
        <w:rPr>
          <w:lang w:val="uk-UA"/>
        </w:rPr>
        <w:t>Výhodou nášho produktu v marketingu aj podľa swot analýzy je, že máme nie len softvér, ale aj hmotný produkt, na ktorý sa dá cieliť marketingová kampaň. Taktiež by sme si vybrali spoločnosť na spoluprácu, ktorá by vyrábala náš produkt s dobrou povesťou, na ktorú by sme vedeli v reklame referovať. Marketingovo by sme spolupracovali s partnerskou spoločnosťou. No hlavne by sme sa chceli zamerať na reklamy na internete, hlavne na google a youtube. Plus pár kusov by sme rozdali určitým vybraným influencerom, ktorí by produkt z recenzovali a natočili by nejaké videá, ktoré by pomohli túto tému šíriť ďalej, keďže zdravý spánok je dnes dosť diskutovaná téma a ľudia radi sa niečo dozvedia nové a posunu to ďalej. Zároveň sa zvyšuje šanca, že človek, čo hľadá na internete nejakú pomoc ju nájde u nás. Základom je, aby reklamy, boli, čo najefektívnejšie, aby zaujali hlavne svoje publikum za čonajmenej peňazí.</w:t>
      </w:r>
      <w:r w:rsidR="00D6373B">
        <w:rPr>
          <w:lang w:val="uk-UA"/>
        </w:rPr>
        <w:t xml:space="preserve"> </w:t>
      </w:r>
    </w:p>
    <w:p w14:paraId="404F0B39" w14:textId="0E247546" w:rsidR="0065300C" w:rsidRPr="007D26B8" w:rsidRDefault="0065300C" w:rsidP="0065300C">
      <w:pPr>
        <w:pStyle w:val="1Nadpis"/>
        <w:numPr>
          <w:ilvl w:val="0"/>
          <w:numId w:val="0"/>
        </w:numPr>
        <w:ind w:left="357" w:hanging="357"/>
      </w:pPr>
      <w:bookmarkStart w:id="50" w:name="_Toc102946109"/>
      <w:r w:rsidRPr="007D26B8">
        <w:lastRenderedPageBreak/>
        <w:t>Zoznam použitej literatúry</w:t>
      </w:r>
      <w:bookmarkEnd w:id="39"/>
      <w:bookmarkEnd w:id="50"/>
    </w:p>
    <w:p w14:paraId="4D1F9C04" w14:textId="77777777" w:rsidR="0065300C" w:rsidRPr="007D26B8" w:rsidRDefault="0065300C" w:rsidP="0065300C">
      <w:pPr>
        <w:pStyle w:val="ListParagraph"/>
      </w:pPr>
      <w:r w:rsidRPr="007D26B8">
        <w:t>[1] “Best Sleep Apps”, Verywellmind, Natasha Freutel, 2022</w:t>
      </w:r>
    </w:p>
    <w:p w14:paraId="50B135B2" w14:textId="26544143" w:rsidR="0065300C" w:rsidRPr="007D26B8" w:rsidRDefault="00722AD8" w:rsidP="0065300C">
      <w:pPr>
        <w:pStyle w:val="ListParagraph"/>
      </w:pPr>
      <w:hyperlink r:id="rId16" w:history="1">
        <w:r w:rsidR="0065300C" w:rsidRPr="007D26B8">
          <w:rPr>
            <w:rStyle w:val="Hyperlink"/>
          </w:rPr>
          <w:t>https://www.verywellmind.com/best-sleep-apps-5114724</w:t>
        </w:r>
      </w:hyperlink>
    </w:p>
    <w:p w14:paraId="3965CB40" w14:textId="77777777" w:rsidR="0065300C" w:rsidRPr="007D26B8" w:rsidRDefault="0065300C" w:rsidP="0065300C">
      <w:pPr>
        <w:pStyle w:val="ListParagraph"/>
      </w:pPr>
      <w:r w:rsidRPr="007D26B8">
        <w:t>[2] “10 Ways Your Smart Home Can Help You Sleep”, Joe Alexander, Nest bedding, 2019</w:t>
      </w:r>
    </w:p>
    <w:p w14:paraId="11332B12" w14:textId="5A904DEB" w:rsidR="0065300C" w:rsidRPr="007D26B8" w:rsidRDefault="00722AD8" w:rsidP="0065300C">
      <w:pPr>
        <w:pStyle w:val="ListParagraph"/>
      </w:pPr>
      <w:hyperlink r:id="rId17" w:history="1">
        <w:r w:rsidR="0065300C" w:rsidRPr="007D26B8">
          <w:rPr>
            <w:rStyle w:val="Hyperlink"/>
          </w:rPr>
          <w:t>https://www.nestbedding.com/blogs/news/10-ways-your-smart-home-can-help-you-sleep</w:t>
        </w:r>
      </w:hyperlink>
    </w:p>
    <w:p w14:paraId="73081CB0" w14:textId="77777777" w:rsidR="0065300C" w:rsidRPr="007D26B8" w:rsidRDefault="0065300C" w:rsidP="0065300C">
      <w:pPr>
        <w:pStyle w:val="ListParagraph"/>
      </w:pPr>
      <w:r w:rsidRPr="007D26B8">
        <w:t>[3] “Keep Yourself Engaged 24/7 With The Best Sleep Tracker”, Sora Tanaka, 2022</w:t>
      </w:r>
    </w:p>
    <w:p w14:paraId="19419343" w14:textId="6FC24120" w:rsidR="0065300C" w:rsidRPr="007D26B8" w:rsidRDefault="00722AD8" w:rsidP="0065300C">
      <w:pPr>
        <w:pStyle w:val="ListParagraph"/>
      </w:pPr>
      <w:hyperlink r:id="rId18" w:history="1">
        <w:r w:rsidR="0065300C" w:rsidRPr="007D26B8">
          <w:rPr>
            <w:rStyle w:val="Hyperlink"/>
          </w:rPr>
          <w:t>https://www.si.com/review/best-sleep-tracker/</w:t>
        </w:r>
      </w:hyperlink>
    </w:p>
    <w:p w14:paraId="03BB269E" w14:textId="77777777" w:rsidR="0065300C" w:rsidRPr="007D26B8" w:rsidRDefault="0065300C" w:rsidP="0065300C">
      <w:pPr>
        <w:pStyle w:val="ListParagraph"/>
      </w:pPr>
      <w:r w:rsidRPr="007D26B8">
        <w:t>[4] “What Causes Insomnia?”, Sleep Foundation, Eric Suni and Alex Dimitriu, 2021</w:t>
      </w:r>
    </w:p>
    <w:p w14:paraId="3DC5347F" w14:textId="12DEDFD4" w:rsidR="0065300C" w:rsidRPr="007D26B8" w:rsidRDefault="00722AD8" w:rsidP="0065300C">
      <w:pPr>
        <w:pStyle w:val="ListParagraph"/>
      </w:pPr>
      <w:hyperlink r:id="rId19" w:history="1">
        <w:r w:rsidR="0065300C" w:rsidRPr="007D26B8">
          <w:rPr>
            <w:rStyle w:val="Hyperlink"/>
          </w:rPr>
          <w:t>https://www.sleepfoundation.org/insomnia/what-causes-insomnia</w:t>
        </w:r>
      </w:hyperlink>
    </w:p>
    <w:p w14:paraId="517BAF59" w14:textId="722B114B" w:rsidR="0065300C" w:rsidRPr="007D26B8" w:rsidRDefault="0065300C" w:rsidP="0065300C">
      <w:pPr>
        <w:pStyle w:val="ListParagraph"/>
      </w:pPr>
      <w:r w:rsidRPr="007D26B8">
        <w:t xml:space="preserve">[5] “What is Circadian Lighting and How Does it Work?”, </w:t>
      </w:r>
      <w:r w:rsidR="00C0755A" w:rsidRPr="007D26B8">
        <w:t>© 2022 Biological Innovation and Optimization Systems</w:t>
      </w:r>
    </w:p>
    <w:p w14:paraId="1102C08D" w14:textId="5FED1CE4" w:rsidR="0065300C" w:rsidRPr="007D26B8" w:rsidRDefault="00722AD8" w:rsidP="0065300C">
      <w:pPr>
        <w:pStyle w:val="ListParagraph"/>
      </w:pPr>
      <w:hyperlink r:id="rId20" w:history="1">
        <w:r w:rsidR="0065300C" w:rsidRPr="007D26B8">
          <w:rPr>
            <w:rStyle w:val="Hyperlink"/>
          </w:rPr>
          <w:t>https://bioslighting.com/what-is-circadian-lighting-and-how-does-it-work/architectural-lighting/</w:t>
        </w:r>
      </w:hyperlink>
    </w:p>
    <w:p w14:paraId="31A1A52F" w14:textId="79436846" w:rsidR="0065300C" w:rsidRPr="007D26B8" w:rsidRDefault="0065300C" w:rsidP="0065300C">
      <w:pPr>
        <w:pStyle w:val="ListParagraph"/>
      </w:pPr>
      <w:r w:rsidRPr="007D26B8">
        <w:t xml:space="preserve">[6] “Beurer TL 100 daylight therapy lamp”, </w:t>
      </w:r>
      <w:r w:rsidR="00362401" w:rsidRPr="007D26B8">
        <w:t>©</w:t>
      </w:r>
      <w:r w:rsidR="00C0755A" w:rsidRPr="007D26B8">
        <w:t xml:space="preserve"> </w:t>
      </w:r>
      <w:r w:rsidRPr="007D26B8">
        <w:t>BEURER</w:t>
      </w:r>
    </w:p>
    <w:p w14:paraId="7CDF896F" w14:textId="06DAC3DF" w:rsidR="00C0755A" w:rsidRPr="007D26B8" w:rsidRDefault="00722AD8" w:rsidP="0065300C">
      <w:pPr>
        <w:pStyle w:val="ListParagraph"/>
      </w:pPr>
      <w:hyperlink r:id="rId21" w:history="1">
        <w:r w:rsidR="00C0755A" w:rsidRPr="007D26B8">
          <w:rPr>
            <w:rStyle w:val="Hyperlink"/>
          </w:rPr>
          <w:t>https://www.beurer.com/web/us/products/wellbeing/light-therapy/daylight-therapy/tl-100.php</w:t>
        </w:r>
      </w:hyperlink>
      <w:r w:rsidR="00C0755A" w:rsidRPr="007D26B8">
        <w:t xml:space="preserve"> </w:t>
      </w:r>
    </w:p>
    <w:p w14:paraId="4D8A745D" w14:textId="15085CDF" w:rsidR="0065300C" w:rsidRPr="007D26B8" w:rsidRDefault="0065300C" w:rsidP="0065300C">
      <w:pPr>
        <w:pStyle w:val="ListParagraph"/>
      </w:pPr>
      <w:r w:rsidRPr="007D26B8">
        <w:t>[7] “Has Adult Sleep Duration Declined Over the Last 50+ Years?”, Shawn D. Youngstedt, Eric E. Goff, Alex M. Reynolds et. al., 2017</w:t>
      </w:r>
    </w:p>
    <w:p w14:paraId="223D7FC5" w14:textId="5C8796E5" w:rsidR="0065300C" w:rsidRPr="007D26B8" w:rsidRDefault="00722AD8" w:rsidP="0065300C">
      <w:pPr>
        <w:pStyle w:val="ListParagraph"/>
      </w:pPr>
      <w:hyperlink r:id="rId22" w:history="1">
        <w:r w:rsidR="00362401" w:rsidRPr="007D26B8">
          <w:rPr>
            <w:rStyle w:val="Hyperlink"/>
          </w:rPr>
          <w:t>https://www.ncbi.nlm.nih.gov/pmc/articles/PMC4769964/</w:t>
        </w:r>
      </w:hyperlink>
    </w:p>
    <w:p w14:paraId="6A482B56" w14:textId="2A04335A" w:rsidR="00362401" w:rsidRPr="007D26B8" w:rsidRDefault="00362401" w:rsidP="0065300C">
      <w:pPr>
        <w:pStyle w:val="ListParagraph"/>
      </w:pPr>
      <w:r w:rsidRPr="007D26B8">
        <w:t>[8] “How Sleep Cycle works”, ©</w:t>
      </w:r>
      <w:r w:rsidR="00C0755A" w:rsidRPr="007D26B8">
        <w:t xml:space="preserve"> </w:t>
      </w:r>
      <w:r w:rsidRPr="007D26B8">
        <w:t>Sleep Cycle</w:t>
      </w:r>
    </w:p>
    <w:p w14:paraId="4A6A9151" w14:textId="4602E9FB" w:rsidR="00362401" w:rsidRPr="007D26B8" w:rsidRDefault="00722AD8" w:rsidP="0065300C">
      <w:pPr>
        <w:pStyle w:val="ListParagraph"/>
      </w:pPr>
      <w:hyperlink r:id="rId23" w:history="1">
        <w:r w:rsidR="00362401" w:rsidRPr="007D26B8">
          <w:rPr>
            <w:rStyle w:val="Hyperlink"/>
          </w:rPr>
          <w:t>https://www.sleepcycle.com/how-sleep-cycle-works/?fbclid=IwAR30iQOVSPQCyBFN2Tiw26IRyh7RBNoH8AlPOjYh7MQ2TX6yIhV7va572rE</w:t>
        </w:r>
      </w:hyperlink>
    </w:p>
    <w:sectPr w:rsidR="00362401" w:rsidRPr="007D26B8" w:rsidSect="00B5034F">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F83CFE" w14:textId="77777777" w:rsidR="00722AD8" w:rsidRDefault="00722AD8" w:rsidP="00B5034F">
      <w:pPr>
        <w:spacing w:after="0" w:line="240" w:lineRule="auto"/>
      </w:pPr>
      <w:r>
        <w:separator/>
      </w:r>
    </w:p>
  </w:endnote>
  <w:endnote w:type="continuationSeparator" w:id="0">
    <w:p w14:paraId="0293674E" w14:textId="77777777" w:rsidR="00722AD8" w:rsidRDefault="00722AD8" w:rsidP="00B503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Quattrocento Sans">
    <w:altName w:val="Cambria"/>
    <w:panose1 w:val="00000000000000000000"/>
    <w:charset w:val="00"/>
    <w:family w:val="roman"/>
    <w:notTrueType/>
    <w:pitch w:val="default"/>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09829173"/>
      <w:docPartObj>
        <w:docPartGallery w:val="Page Numbers (Bottom of Page)"/>
        <w:docPartUnique/>
      </w:docPartObj>
    </w:sdtPr>
    <w:sdtEndPr>
      <w:rPr>
        <w:noProof/>
      </w:rPr>
    </w:sdtEndPr>
    <w:sdtContent>
      <w:p w14:paraId="167140AA" w14:textId="1E7CC095" w:rsidR="00B47942" w:rsidRDefault="00B4794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7935671" w14:textId="77777777" w:rsidR="00B47942" w:rsidRDefault="00B4794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09933503"/>
      <w:docPartObj>
        <w:docPartGallery w:val="Page Numbers (Bottom of Page)"/>
        <w:docPartUnique/>
      </w:docPartObj>
    </w:sdtPr>
    <w:sdtEndPr>
      <w:rPr>
        <w:noProof/>
      </w:rPr>
    </w:sdtEndPr>
    <w:sdtContent>
      <w:p w14:paraId="23186A90" w14:textId="3998A4E8" w:rsidR="00B47942" w:rsidRDefault="00B4794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4B69A1F" w14:textId="77777777" w:rsidR="00B47942" w:rsidRDefault="00B4794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4379D0" w14:textId="77777777" w:rsidR="00B47942" w:rsidRDefault="00B47942" w:rsidP="0003583D">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0895CD" w14:textId="77777777" w:rsidR="00722AD8" w:rsidRDefault="00722AD8" w:rsidP="00B5034F">
      <w:pPr>
        <w:spacing w:after="0" w:line="240" w:lineRule="auto"/>
      </w:pPr>
      <w:r>
        <w:separator/>
      </w:r>
    </w:p>
  </w:footnote>
  <w:footnote w:type="continuationSeparator" w:id="0">
    <w:p w14:paraId="5A456B00" w14:textId="77777777" w:rsidR="00722AD8" w:rsidRDefault="00722AD8" w:rsidP="00B503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975E9E" w14:textId="4A8DCAF4" w:rsidR="00B47942" w:rsidRDefault="00B47942">
    <w:pPr>
      <w:pStyle w:val="Header"/>
    </w:pPr>
    <w:r>
      <w:t>FEI</w:t>
    </w:r>
    <w:r>
      <w:ptab w:relativeTo="margin" w:alignment="center" w:leader="none"/>
    </w:r>
    <w:r>
      <w:ptab w:relativeTo="margin" w:alignment="right" w:leader="none"/>
    </w:r>
    <w:r w:rsidRPr="0003583D">
      <w:t>KKUI</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41A029" w14:textId="451ADF8D" w:rsidR="00B47942" w:rsidRDefault="00B47942">
    <w:pPr>
      <w:pStyle w:val="Header"/>
    </w:pPr>
    <w:r>
      <w:t>FEI</w:t>
    </w:r>
    <w:r>
      <w:ptab w:relativeTo="margin" w:alignment="center" w:leader="none"/>
    </w:r>
    <w:r>
      <w:ptab w:relativeTo="margin" w:alignment="right" w:leader="none"/>
    </w:r>
    <w:r w:rsidRPr="0003583D">
      <w:t xml:space="preserve"> KKUI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0656B"/>
    <w:multiLevelType w:val="hybridMultilevel"/>
    <w:tmpl w:val="11C6240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5070519"/>
    <w:multiLevelType w:val="multilevel"/>
    <w:tmpl w:val="837CB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442FF0"/>
    <w:multiLevelType w:val="hybridMultilevel"/>
    <w:tmpl w:val="AA46EFDE"/>
    <w:lvl w:ilvl="0" w:tplc="DA3A8020">
      <w:start w:val="1"/>
      <w:numFmt w:val="bullet"/>
      <w:lvlText w:val="◉"/>
      <w:lvlJc w:val="left"/>
      <w:pPr>
        <w:tabs>
          <w:tab w:val="num" w:pos="720"/>
        </w:tabs>
        <w:ind w:left="720" w:hanging="360"/>
      </w:pPr>
      <w:rPr>
        <w:rFonts w:ascii="Quattrocento Sans" w:hAnsi="Quattrocento Sans" w:hint="default"/>
      </w:rPr>
    </w:lvl>
    <w:lvl w:ilvl="1" w:tplc="D2467AF2" w:tentative="1">
      <w:start w:val="1"/>
      <w:numFmt w:val="bullet"/>
      <w:lvlText w:val="◉"/>
      <w:lvlJc w:val="left"/>
      <w:pPr>
        <w:tabs>
          <w:tab w:val="num" w:pos="1440"/>
        </w:tabs>
        <w:ind w:left="1440" w:hanging="360"/>
      </w:pPr>
      <w:rPr>
        <w:rFonts w:ascii="Quattrocento Sans" w:hAnsi="Quattrocento Sans" w:hint="default"/>
      </w:rPr>
    </w:lvl>
    <w:lvl w:ilvl="2" w:tplc="2E32C0AC" w:tentative="1">
      <w:start w:val="1"/>
      <w:numFmt w:val="bullet"/>
      <w:lvlText w:val="◉"/>
      <w:lvlJc w:val="left"/>
      <w:pPr>
        <w:tabs>
          <w:tab w:val="num" w:pos="2160"/>
        </w:tabs>
        <w:ind w:left="2160" w:hanging="360"/>
      </w:pPr>
      <w:rPr>
        <w:rFonts w:ascii="Quattrocento Sans" w:hAnsi="Quattrocento Sans" w:hint="default"/>
      </w:rPr>
    </w:lvl>
    <w:lvl w:ilvl="3" w:tplc="2312D35C" w:tentative="1">
      <w:start w:val="1"/>
      <w:numFmt w:val="bullet"/>
      <w:lvlText w:val="◉"/>
      <w:lvlJc w:val="left"/>
      <w:pPr>
        <w:tabs>
          <w:tab w:val="num" w:pos="2880"/>
        </w:tabs>
        <w:ind w:left="2880" w:hanging="360"/>
      </w:pPr>
      <w:rPr>
        <w:rFonts w:ascii="Quattrocento Sans" w:hAnsi="Quattrocento Sans" w:hint="default"/>
      </w:rPr>
    </w:lvl>
    <w:lvl w:ilvl="4" w:tplc="E72C3B14" w:tentative="1">
      <w:start w:val="1"/>
      <w:numFmt w:val="bullet"/>
      <w:lvlText w:val="◉"/>
      <w:lvlJc w:val="left"/>
      <w:pPr>
        <w:tabs>
          <w:tab w:val="num" w:pos="3600"/>
        </w:tabs>
        <w:ind w:left="3600" w:hanging="360"/>
      </w:pPr>
      <w:rPr>
        <w:rFonts w:ascii="Quattrocento Sans" w:hAnsi="Quattrocento Sans" w:hint="default"/>
      </w:rPr>
    </w:lvl>
    <w:lvl w:ilvl="5" w:tplc="E3D4F660" w:tentative="1">
      <w:start w:val="1"/>
      <w:numFmt w:val="bullet"/>
      <w:lvlText w:val="◉"/>
      <w:lvlJc w:val="left"/>
      <w:pPr>
        <w:tabs>
          <w:tab w:val="num" w:pos="4320"/>
        </w:tabs>
        <w:ind w:left="4320" w:hanging="360"/>
      </w:pPr>
      <w:rPr>
        <w:rFonts w:ascii="Quattrocento Sans" w:hAnsi="Quattrocento Sans" w:hint="default"/>
      </w:rPr>
    </w:lvl>
    <w:lvl w:ilvl="6" w:tplc="870430BE" w:tentative="1">
      <w:start w:val="1"/>
      <w:numFmt w:val="bullet"/>
      <w:lvlText w:val="◉"/>
      <w:lvlJc w:val="left"/>
      <w:pPr>
        <w:tabs>
          <w:tab w:val="num" w:pos="5040"/>
        </w:tabs>
        <w:ind w:left="5040" w:hanging="360"/>
      </w:pPr>
      <w:rPr>
        <w:rFonts w:ascii="Quattrocento Sans" w:hAnsi="Quattrocento Sans" w:hint="default"/>
      </w:rPr>
    </w:lvl>
    <w:lvl w:ilvl="7" w:tplc="4560FC36" w:tentative="1">
      <w:start w:val="1"/>
      <w:numFmt w:val="bullet"/>
      <w:lvlText w:val="◉"/>
      <w:lvlJc w:val="left"/>
      <w:pPr>
        <w:tabs>
          <w:tab w:val="num" w:pos="5760"/>
        </w:tabs>
        <w:ind w:left="5760" w:hanging="360"/>
      </w:pPr>
      <w:rPr>
        <w:rFonts w:ascii="Quattrocento Sans" w:hAnsi="Quattrocento Sans" w:hint="default"/>
      </w:rPr>
    </w:lvl>
    <w:lvl w:ilvl="8" w:tplc="4642B5AE" w:tentative="1">
      <w:start w:val="1"/>
      <w:numFmt w:val="bullet"/>
      <w:lvlText w:val="◉"/>
      <w:lvlJc w:val="left"/>
      <w:pPr>
        <w:tabs>
          <w:tab w:val="num" w:pos="6480"/>
        </w:tabs>
        <w:ind w:left="6480" w:hanging="360"/>
      </w:pPr>
      <w:rPr>
        <w:rFonts w:ascii="Quattrocento Sans" w:hAnsi="Quattrocento Sans" w:hint="default"/>
      </w:rPr>
    </w:lvl>
  </w:abstractNum>
  <w:abstractNum w:abstractNumId="3" w15:restartNumberingAfterBreak="0">
    <w:nsid w:val="0BE16B8B"/>
    <w:multiLevelType w:val="hybridMultilevel"/>
    <w:tmpl w:val="0790625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10D31D09"/>
    <w:multiLevelType w:val="hybridMultilevel"/>
    <w:tmpl w:val="1EE4917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126D1DF1"/>
    <w:multiLevelType w:val="hybridMultilevel"/>
    <w:tmpl w:val="CB285D3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14ED7E5D"/>
    <w:multiLevelType w:val="hybridMultilevel"/>
    <w:tmpl w:val="F93E72F0"/>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7" w15:restartNumberingAfterBreak="0">
    <w:nsid w:val="31140381"/>
    <w:multiLevelType w:val="hybridMultilevel"/>
    <w:tmpl w:val="13DA10C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34723AA9"/>
    <w:multiLevelType w:val="hybridMultilevel"/>
    <w:tmpl w:val="44F4C63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40110015"/>
    <w:multiLevelType w:val="multilevel"/>
    <w:tmpl w:val="779AE7EE"/>
    <w:lvl w:ilvl="0">
      <w:start w:val="1"/>
      <w:numFmt w:val="decimal"/>
      <w:pStyle w:val="1Nadpis"/>
      <w:lvlText w:val="%1."/>
      <w:lvlJc w:val="left"/>
      <w:pPr>
        <w:ind w:left="360" w:hanging="360"/>
      </w:pPr>
    </w:lvl>
    <w:lvl w:ilvl="1">
      <w:start w:val="1"/>
      <w:numFmt w:val="decimal"/>
      <w:pStyle w:val="2Nadpis"/>
      <w:lvlText w:val="%1.%2."/>
      <w:lvlJc w:val="left"/>
      <w:pPr>
        <w:ind w:left="1284" w:hanging="432"/>
      </w:pPr>
    </w:lvl>
    <w:lvl w:ilvl="2">
      <w:start w:val="1"/>
      <w:numFmt w:val="decimal"/>
      <w:pStyle w:val="3Nadpis"/>
      <w:lvlText w:val="%1.%2.%3."/>
      <w:lvlJc w:val="left"/>
      <w:pPr>
        <w:ind w:left="1072" w:hanging="504"/>
      </w:pPr>
    </w:lvl>
    <w:lvl w:ilvl="3">
      <w:start w:val="1"/>
      <w:numFmt w:val="decimal"/>
      <w:pStyle w:val="4Nadpis"/>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0411E4D"/>
    <w:multiLevelType w:val="hybridMultilevel"/>
    <w:tmpl w:val="35B020D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5281568E"/>
    <w:multiLevelType w:val="multilevel"/>
    <w:tmpl w:val="BA04A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5AC6288"/>
    <w:multiLevelType w:val="hybridMultilevel"/>
    <w:tmpl w:val="934A21D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5A412BB7"/>
    <w:multiLevelType w:val="hybridMultilevel"/>
    <w:tmpl w:val="A47C98A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5BD240ED"/>
    <w:multiLevelType w:val="multilevel"/>
    <w:tmpl w:val="0A78DBD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CD52D5D"/>
    <w:multiLevelType w:val="multilevel"/>
    <w:tmpl w:val="F762362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DEA1310"/>
    <w:multiLevelType w:val="hybridMultilevel"/>
    <w:tmpl w:val="18723BAA"/>
    <w:lvl w:ilvl="0" w:tplc="6E4840E4">
      <w:start w:val="1"/>
      <w:numFmt w:val="bullet"/>
      <w:lvlText w:val="◉"/>
      <w:lvlJc w:val="left"/>
      <w:pPr>
        <w:tabs>
          <w:tab w:val="num" w:pos="720"/>
        </w:tabs>
        <w:ind w:left="720" w:hanging="360"/>
      </w:pPr>
      <w:rPr>
        <w:rFonts w:ascii="Quattrocento Sans" w:hAnsi="Quattrocento Sans" w:hint="default"/>
      </w:rPr>
    </w:lvl>
    <w:lvl w:ilvl="1" w:tplc="C4A44A7C" w:tentative="1">
      <w:start w:val="1"/>
      <w:numFmt w:val="bullet"/>
      <w:lvlText w:val="◉"/>
      <w:lvlJc w:val="left"/>
      <w:pPr>
        <w:tabs>
          <w:tab w:val="num" w:pos="1440"/>
        </w:tabs>
        <w:ind w:left="1440" w:hanging="360"/>
      </w:pPr>
      <w:rPr>
        <w:rFonts w:ascii="Quattrocento Sans" w:hAnsi="Quattrocento Sans" w:hint="default"/>
      </w:rPr>
    </w:lvl>
    <w:lvl w:ilvl="2" w:tplc="0256119A" w:tentative="1">
      <w:start w:val="1"/>
      <w:numFmt w:val="bullet"/>
      <w:lvlText w:val="◉"/>
      <w:lvlJc w:val="left"/>
      <w:pPr>
        <w:tabs>
          <w:tab w:val="num" w:pos="2160"/>
        </w:tabs>
        <w:ind w:left="2160" w:hanging="360"/>
      </w:pPr>
      <w:rPr>
        <w:rFonts w:ascii="Quattrocento Sans" w:hAnsi="Quattrocento Sans" w:hint="default"/>
      </w:rPr>
    </w:lvl>
    <w:lvl w:ilvl="3" w:tplc="9A486472" w:tentative="1">
      <w:start w:val="1"/>
      <w:numFmt w:val="bullet"/>
      <w:lvlText w:val="◉"/>
      <w:lvlJc w:val="left"/>
      <w:pPr>
        <w:tabs>
          <w:tab w:val="num" w:pos="2880"/>
        </w:tabs>
        <w:ind w:left="2880" w:hanging="360"/>
      </w:pPr>
      <w:rPr>
        <w:rFonts w:ascii="Quattrocento Sans" w:hAnsi="Quattrocento Sans" w:hint="default"/>
      </w:rPr>
    </w:lvl>
    <w:lvl w:ilvl="4" w:tplc="F3E8C7F4" w:tentative="1">
      <w:start w:val="1"/>
      <w:numFmt w:val="bullet"/>
      <w:lvlText w:val="◉"/>
      <w:lvlJc w:val="left"/>
      <w:pPr>
        <w:tabs>
          <w:tab w:val="num" w:pos="3600"/>
        </w:tabs>
        <w:ind w:left="3600" w:hanging="360"/>
      </w:pPr>
      <w:rPr>
        <w:rFonts w:ascii="Quattrocento Sans" w:hAnsi="Quattrocento Sans" w:hint="default"/>
      </w:rPr>
    </w:lvl>
    <w:lvl w:ilvl="5" w:tplc="5F281F60" w:tentative="1">
      <w:start w:val="1"/>
      <w:numFmt w:val="bullet"/>
      <w:lvlText w:val="◉"/>
      <w:lvlJc w:val="left"/>
      <w:pPr>
        <w:tabs>
          <w:tab w:val="num" w:pos="4320"/>
        </w:tabs>
        <w:ind w:left="4320" w:hanging="360"/>
      </w:pPr>
      <w:rPr>
        <w:rFonts w:ascii="Quattrocento Sans" w:hAnsi="Quattrocento Sans" w:hint="default"/>
      </w:rPr>
    </w:lvl>
    <w:lvl w:ilvl="6" w:tplc="0D3064BC" w:tentative="1">
      <w:start w:val="1"/>
      <w:numFmt w:val="bullet"/>
      <w:lvlText w:val="◉"/>
      <w:lvlJc w:val="left"/>
      <w:pPr>
        <w:tabs>
          <w:tab w:val="num" w:pos="5040"/>
        </w:tabs>
        <w:ind w:left="5040" w:hanging="360"/>
      </w:pPr>
      <w:rPr>
        <w:rFonts w:ascii="Quattrocento Sans" w:hAnsi="Quattrocento Sans" w:hint="default"/>
      </w:rPr>
    </w:lvl>
    <w:lvl w:ilvl="7" w:tplc="05BE9286" w:tentative="1">
      <w:start w:val="1"/>
      <w:numFmt w:val="bullet"/>
      <w:lvlText w:val="◉"/>
      <w:lvlJc w:val="left"/>
      <w:pPr>
        <w:tabs>
          <w:tab w:val="num" w:pos="5760"/>
        </w:tabs>
        <w:ind w:left="5760" w:hanging="360"/>
      </w:pPr>
      <w:rPr>
        <w:rFonts w:ascii="Quattrocento Sans" w:hAnsi="Quattrocento Sans" w:hint="default"/>
      </w:rPr>
    </w:lvl>
    <w:lvl w:ilvl="8" w:tplc="8D96359E" w:tentative="1">
      <w:start w:val="1"/>
      <w:numFmt w:val="bullet"/>
      <w:lvlText w:val="◉"/>
      <w:lvlJc w:val="left"/>
      <w:pPr>
        <w:tabs>
          <w:tab w:val="num" w:pos="6480"/>
        </w:tabs>
        <w:ind w:left="6480" w:hanging="360"/>
      </w:pPr>
      <w:rPr>
        <w:rFonts w:ascii="Quattrocento Sans" w:hAnsi="Quattrocento Sans" w:hint="default"/>
      </w:rPr>
    </w:lvl>
  </w:abstractNum>
  <w:abstractNum w:abstractNumId="17" w15:restartNumberingAfterBreak="0">
    <w:nsid w:val="78CD31BD"/>
    <w:multiLevelType w:val="hybridMultilevel"/>
    <w:tmpl w:val="3CCCE73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9"/>
  </w:num>
  <w:num w:numId="2">
    <w:abstractNumId w:val="0"/>
  </w:num>
  <w:num w:numId="3">
    <w:abstractNumId w:val="7"/>
  </w:num>
  <w:num w:numId="4">
    <w:abstractNumId w:val="16"/>
  </w:num>
  <w:num w:numId="5">
    <w:abstractNumId w:val="2"/>
  </w:num>
  <w:num w:numId="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5"/>
  </w:num>
  <w:num w:numId="9">
    <w:abstractNumId w:val="4"/>
  </w:num>
  <w:num w:numId="10">
    <w:abstractNumId w:val="13"/>
  </w:num>
  <w:num w:numId="11">
    <w:abstractNumId w:val="14"/>
  </w:num>
  <w:num w:numId="12">
    <w:abstractNumId w:val="11"/>
  </w:num>
  <w:num w:numId="13">
    <w:abstractNumId w:val="15"/>
    <w:lvlOverride w:ilvl="0">
      <w:lvl w:ilvl="0">
        <w:numFmt w:val="decimal"/>
        <w:lvlText w:val="%1."/>
        <w:lvlJc w:val="left"/>
      </w:lvl>
    </w:lvlOverride>
  </w:num>
  <w:num w:numId="14">
    <w:abstractNumId w:val="1"/>
  </w:num>
  <w:num w:numId="15">
    <w:abstractNumId w:val="12"/>
  </w:num>
  <w:num w:numId="16">
    <w:abstractNumId w:val="8"/>
  </w:num>
  <w:num w:numId="17">
    <w:abstractNumId w:val="17"/>
  </w:num>
  <w:num w:numId="18">
    <w:abstractNumId w:val="10"/>
  </w:num>
  <w:num w:numId="19">
    <w:abstractNumId w:val="6"/>
  </w:num>
  <w:num w:numId="20">
    <w:abstractNumId w:val="17"/>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7F43"/>
    <w:rsid w:val="0003583D"/>
    <w:rsid w:val="000477CE"/>
    <w:rsid w:val="00083ED9"/>
    <w:rsid w:val="000862FA"/>
    <w:rsid w:val="00096369"/>
    <w:rsid w:val="000A25E2"/>
    <w:rsid w:val="000A47CE"/>
    <w:rsid w:val="000B3746"/>
    <w:rsid w:val="000C23EB"/>
    <w:rsid w:val="000D2C07"/>
    <w:rsid w:val="000E4F59"/>
    <w:rsid w:val="000E74FF"/>
    <w:rsid w:val="00106E72"/>
    <w:rsid w:val="00143154"/>
    <w:rsid w:val="001551DB"/>
    <w:rsid w:val="001619C0"/>
    <w:rsid w:val="001866B3"/>
    <w:rsid w:val="00191083"/>
    <w:rsid w:val="00191665"/>
    <w:rsid w:val="00197305"/>
    <w:rsid w:val="001A7A05"/>
    <w:rsid w:val="001D26E1"/>
    <w:rsid w:val="001E1A9E"/>
    <w:rsid w:val="00201CEF"/>
    <w:rsid w:val="00213204"/>
    <w:rsid w:val="00213355"/>
    <w:rsid w:val="00230E6D"/>
    <w:rsid w:val="00237650"/>
    <w:rsid w:val="002526E3"/>
    <w:rsid w:val="00274E7D"/>
    <w:rsid w:val="00293EFE"/>
    <w:rsid w:val="002A5F49"/>
    <w:rsid w:val="002B271F"/>
    <w:rsid w:val="002D0F7A"/>
    <w:rsid w:val="002E600A"/>
    <w:rsid w:val="0030047E"/>
    <w:rsid w:val="003253EF"/>
    <w:rsid w:val="00362401"/>
    <w:rsid w:val="00395DC2"/>
    <w:rsid w:val="003D45E8"/>
    <w:rsid w:val="003D50B0"/>
    <w:rsid w:val="003F25A2"/>
    <w:rsid w:val="004022D8"/>
    <w:rsid w:val="00425657"/>
    <w:rsid w:val="00433E62"/>
    <w:rsid w:val="00452D31"/>
    <w:rsid w:val="0045703B"/>
    <w:rsid w:val="00457081"/>
    <w:rsid w:val="00484EA8"/>
    <w:rsid w:val="004B5CFF"/>
    <w:rsid w:val="004C2044"/>
    <w:rsid w:val="004F0148"/>
    <w:rsid w:val="00501B72"/>
    <w:rsid w:val="00503DD6"/>
    <w:rsid w:val="00513615"/>
    <w:rsid w:val="00522D65"/>
    <w:rsid w:val="005628B7"/>
    <w:rsid w:val="00576CE7"/>
    <w:rsid w:val="005B1E11"/>
    <w:rsid w:val="005D6735"/>
    <w:rsid w:val="005F2897"/>
    <w:rsid w:val="0060047C"/>
    <w:rsid w:val="0060327E"/>
    <w:rsid w:val="00603DD8"/>
    <w:rsid w:val="0065300C"/>
    <w:rsid w:val="00675559"/>
    <w:rsid w:val="00694FD2"/>
    <w:rsid w:val="006F720E"/>
    <w:rsid w:val="00700B37"/>
    <w:rsid w:val="00701C03"/>
    <w:rsid w:val="00722AD8"/>
    <w:rsid w:val="00752E2E"/>
    <w:rsid w:val="00755DAE"/>
    <w:rsid w:val="007650DC"/>
    <w:rsid w:val="00783EE9"/>
    <w:rsid w:val="007A4178"/>
    <w:rsid w:val="007B317C"/>
    <w:rsid w:val="007D26B8"/>
    <w:rsid w:val="00813F44"/>
    <w:rsid w:val="00821084"/>
    <w:rsid w:val="008222C1"/>
    <w:rsid w:val="008239E0"/>
    <w:rsid w:val="00841B37"/>
    <w:rsid w:val="008443AF"/>
    <w:rsid w:val="00850283"/>
    <w:rsid w:val="00854B79"/>
    <w:rsid w:val="00867759"/>
    <w:rsid w:val="00867E7F"/>
    <w:rsid w:val="00870DDF"/>
    <w:rsid w:val="008806DB"/>
    <w:rsid w:val="008A281F"/>
    <w:rsid w:val="008A6727"/>
    <w:rsid w:val="008B1375"/>
    <w:rsid w:val="008D498A"/>
    <w:rsid w:val="008D7520"/>
    <w:rsid w:val="008E33C5"/>
    <w:rsid w:val="008E4DF9"/>
    <w:rsid w:val="008F1D7A"/>
    <w:rsid w:val="00921AC0"/>
    <w:rsid w:val="00953B7C"/>
    <w:rsid w:val="00976C0A"/>
    <w:rsid w:val="009844DC"/>
    <w:rsid w:val="009858C4"/>
    <w:rsid w:val="00985904"/>
    <w:rsid w:val="009B2B56"/>
    <w:rsid w:val="009D240E"/>
    <w:rsid w:val="00A12654"/>
    <w:rsid w:val="00A2162B"/>
    <w:rsid w:val="00A307B2"/>
    <w:rsid w:val="00A36F0A"/>
    <w:rsid w:val="00A506C0"/>
    <w:rsid w:val="00A60F66"/>
    <w:rsid w:val="00A73940"/>
    <w:rsid w:val="00A84EC4"/>
    <w:rsid w:val="00A9461A"/>
    <w:rsid w:val="00AA1B69"/>
    <w:rsid w:val="00AA6D4A"/>
    <w:rsid w:val="00AA7342"/>
    <w:rsid w:val="00AB281F"/>
    <w:rsid w:val="00AB3FE4"/>
    <w:rsid w:val="00AB6D7C"/>
    <w:rsid w:val="00AE1F05"/>
    <w:rsid w:val="00B3058C"/>
    <w:rsid w:val="00B32E35"/>
    <w:rsid w:val="00B42622"/>
    <w:rsid w:val="00B47942"/>
    <w:rsid w:val="00B5034F"/>
    <w:rsid w:val="00B63F3C"/>
    <w:rsid w:val="00B82FA1"/>
    <w:rsid w:val="00BD66F3"/>
    <w:rsid w:val="00BE2134"/>
    <w:rsid w:val="00BE2E7E"/>
    <w:rsid w:val="00BF08D2"/>
    <w:rsid w:val="00C06C01"/>
    <w:rsid w:val="00C0755A"/>
    <w:rsid w:val="00C11040"/>
    <w:rsid w:val="00C22433"/>
    <w:rsid w:val="00C87F43"/>
    <w:rsid w:val="00CA0ECD"/>
    <w:rsid w:val="00CB5280"/>
    <w:rsid w:val="00CD23E9"/>
    <w:rsid w:val="00CE244A"/>
    <w:rsid w:val="00CE6050"/>
    <w:rsid w:val="00D32A4D"/>
    <w:rsid w:val="00D35993"/>
    <w:rsid w:val="00D555AF"/>
    <w:rsid w:val="00D60B99"/>
    <w:rsid w:val="00D613AD"/>
    <w:rsid w:val="00D623D8"/>
    <w:rsid w:val="00D6373B"/>
    <w:rsid w:val="00D66902"/>
    <w:rsid w:val="00D93AC7"/>
    <w:rsid w:val="00DA394C"/>
    <w:rsid w:val="00DB7526"/>
    <w:rsid w:val="00DD0582"/>
    <w:rsid w:val="00DD2D78"/>
    <w:rsid w:val="00E02538"/>
    <w:rsid w:val="00E202A5"/>
    <w:rsid w:val="00E366ED"/>
    <w:rsid w:val="00E52B36"/>
    <w:rsid w:val="00EC1AC0"/>
    <w:rsid w:val="00F07C33"/>
    <w:rsid w:val="00F15B09"/>
    <w:rsid w:val="00F72ACA"/>
    <w:rsid w:val="00F8604D"/>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E0BA1D"/>
  <w15:chartTrackingRefBased/>
  <w15:docId w15:val="{FEB8089E-F185-4821-B806-BFB829392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7F43"/>
    <w:pPr>
      <w:spacing w:line="360" w:lineRule="auto"/>
      <w:jc w:val="both"/>
    </w:pPr>
    <w:rPr>
      <w:lang w:val="sk-SK"/>
    </w:rPr>
  </w:style>
  <w:style w:type="paragraph" w:styleId="Heading1">
    <w:name w:val="heading 1"/>
    <w:basedOn w:val="Normal"/>
    <w:next w:val="Normal"/>
    <w:link w:val="Heading1Char"/>
    <w:uiPriority w:val="9"/>
    <w:qFormat/>
    <w:rsid w:val="00C87F4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C87F4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87F4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C87F4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87F43"/>
    <w:pPr>
      <w:spacing w:after="0" w:line="240" w:lineRule="auto"/>
    </w:pPr>
    <w:rPr>
      <w:lang w:val="sk-S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87F43"/>
    <w:rPr>
      <w:rFonts w:asciiTheme="majorHAnsi" w:eastAsiaTheme="majorEastAsia" w:hAnsiTheme="majorHAnsi" w:cstheme="majorBidi"/>
      <w:color w:val="2F5496" w:themeColor="accent1" w:themeShade="BF"/>
      <w:sz w:val="32"/>
      <w:szCs w:val="32"/>
      <w:lang w:val="sk-SK"/>
    </w:rPr>
  </w:style>
  <w:style w:type="paragraph" w:styleId="TOCHeading">
    <w:name w:val="TOC Heading"/>
    <w:basedOn w:val="Heading1"/>
    <w:next w:val="Normal"/>
    <w:uiPriority w:val="39"/>
    <w:unhideWhenUsed/>
    <w:qFormat/>
    <w:rsid w:val="00C87F43"/>
    <w:pPr>
      <w:spacing w:line="259" w:lineRule="auto"/>
      <w:outlineLvl w:val="9"/>
    </w:pPr>
    <w:rPr>
      <w:lang w:eastAsia="sk-SK"/>
    </w:rPr>
  </w:style>
  <w:style w:type="paragraph" w:styleId="TOC1">
    <w:name w:val="toc 1"/>
    <w:basedOn w:val="Normal"/>
    <w:next w:val="Normal"/>
    <w:autoRedefine/>
    <w:uiPriority w:val="39"/>
    <w:unhideWhenUsed/>
    <w:rsid w:val="00C87F43"/>
    <w:pPr>
      <w:spacing w:after="100"/>
    </w:pPr>
  </w:style>
  <w:style w:type="paragraph" w:styleId="TOC2">
    <w:name w:val="toc 2"/>
    <w:basedOn w:val="Normal"/>
    <w:next w:val="Normal"/>
    <w:autoRedefine/>
    <w:uiPriority w:val="39"/>
    <w:unhideWhenUsed/>
    <w:rsid w:val="00C87F43"/>
    <w:pPr>
      <w:spacing w:after="100"/>
      <w:ind w:left="220"/>
    </w:pPr>
  </w:style>
  <w:style w:type="character" w:styleId="Hyperlink">
    <w:name w:val="Hyperlink"/>
    <w:basedOn w:val="DefaultParagraphFont"/>
    <w:uiPriority w:val="99"/>
    <w:unhideWhenUsed/>
    <w:rsid w:val="00C87F43"/>
    <w:rPr>
      <w:color w:val="0563C1" w:themeColor="hyperlink"/>
      <w:u w:val="single"/>
    </w:rPr>
  </w:style>
  <w:style w:type="paragraph" w:customStyle="1" w:styleId="2Nadpis">
    <w:name w:val="2. Nadpis"/>
    <w:basedOn w:val="Heading2"/>
    <w:next w:val="Normal"/>
    <w:qFormat/>
    <w:rsid w:val="00C87F43"/>
    <w:pPr>
      <w:numPr>
        <w:ilvl w:val="1"/>
        <w:numId w:val="1"/>
      </w:numPr>
      <w:ind w:left="1000"/>
    </w:pPr>
    <w:rPr>
      <w:b/>
      <w:color w:val="auto"/>
    </w:rPr>
  </w:style>
  <w:style w:type="paragraph" w:customStyle="1" w:styleId="1Nadpis">
    <w:name w:val="1. Nadpis"/>
    <w:basedOn w:val="Heading1"/>
    <w:next w:val="Normal"/>
    <w:link w:val="1NadpisChar"/>
    <w:qFormat/>
    <w:rsid w:val="00C87F43"/>
    <w:pPr>
      <w:pageBreakBefore/>
      <w:numPr>
        <w:numId w:val="1"/>
      </w:numPr>
    </w:pPr>
    <w:rPr>
      <w:b/>
    </w:rPr>
  </w:style>
  <w:style w:type="character" w:customStyle="1" w:styleId="1NadpisChar">
    <w:name w:val="1. Nadpis Char"/>
    <w:basedOn w:val="Heading1Char"/>
    <w:link w:val="1Nadpis"/>
    <w:rsid w:val="00C87F43"/>
    <w:rPr>
      <w:rFonts w:asciiTheme="majorHAnsi" w:eastAsiaTheme="majorEastAsia" w:hAnsiTheme="majorHAnsi" w:cstheme="majorBidi"/>
      <w:b/>
      <w:color w:val="2F5496" w:themeColor="accent1" w:themeShade="BF"/>
      <w:sz w:val="32"/>
      <w:szCs w:val="32"/>
      <w:lang w:val="sk-SK"/>
    </w:rPr>
  </w:style>
  <w:style w:type="paragraph" w:customStyle="1" w:styleId="3Nadpis">
    <w:name w:val="3. Nadpis"/>
    <w:basedOn w:val="Heading3"/>
    <w:next w:val="Normal"/>
    <w:qFormat/>
    <w:rsid w:val="00C87F43"/>
    <w:pPr>
      <w:numPr>
        <w:ilvl w:val="2"/>
        <w:numId w:val="1"/>
      </w:numPr>
    </w:pPr>
    <w:rPr>
      <w:b/>
      <w:color w:val="auto"/>
    </w:rPr>
  </w:style>
  <w:style w:type="paragraph" w:customStyle="1" w:styleId="4Nadpis">
    <w:name w:val="4. Nadpis"/>
    <w:basedOn w:val="Heading4"/>
    <w:next w:val="Normal"/>
    <w:qFormat/>
    <w:rsid w:val="00C87F43"/>
    <w:pPr>
      <w:numPr>
        <w:ilvl w:val="3"/>
        <w:numId w:val="1"/>
      </w:numPr>
    </w:pPr>
    <w:rPr>
      <w:b/>
      <w:i w:val="0"/>
      <w:color w:val="auto"/>
    </w:rPr>
  </w:style>
  <w:style w:type="paragraph" w:styleId="TableofFigures">
    <w:name w:val="table of figures"/>
    <w:basedOn w:val="Normal"/>
    <w:next w:val="Normal"/>
    <w:uiPriority w:val="99"/>
    <w:unhideWhenUsed/>
    <w:rsid w:val="00C87F43"/>
    <w:pPr>
      <w:spacing w:after="0"/>
    </w:pPr>
  </w:style>
  <w:style w:type="character" w:customStyle="1" w:styleId="Heading2Char">
    <w:name w:val="Heading 2 Char"/>
    <w:basedOn w:val="DefaultParagraphFont"/>
    <w:link w:val="Heading2"/>
    <w:uiPriority w:val="9"/>
    <w:semiHidden/>
    <w:rsid w:val="00C87F43"/>
    <w:rPr>
      <w:rFonts w:asciiTheme="majorHAnsi" w:eastAsiaTheme="majorEastAsia" w:hAnsiTheme="majorHAnsi" w:cstheme="majorBidi"/>
      <w:color w:val="2F5496" w:themeColor="accent1" w:themeShade="BF"/>
      <w:sz w:val="26"/>
      <w:szCs w:val="26"/>
      <w:lang w:val="sk-SK"/>
    </w:rPr>
  </w:style>
  <w:style w:type="character" w:customStyle="1" w:styleId="Heading3Char">
    <w:name w:val="Heading 3 Char"/>
    <w:basedOn w:val="DefaultParagraphFont"/>
    <w:link w:val="Heading3"/>
    <w:uiPriority w:val="9"/>
    <w:semiHidden/>
    <w:rsid w:val="00C87F43"/>
    <w:rPr>
      <w:rFonts w:asciiTheme="majorHAnsi" w:eastAsiaTheme="majorEastAsia" w:hAnsiTheme="majorHAnsi" w:cstheme="majorBidi"/>
      <w:color w:val="1F3763" w:themeColor="accent1" w:themeShade="7F"/>
      <w:sz w:val="24"/>
      <w:szCs w:val="24"/>
      <w:lang w:val="sk-SK"/>
    </w:rPr>
  </w:style>
  <w:style w:type="character" w:customStyle="1" w:styleId="Heading4Char">
    <w:name w:val="Heading 4 Char"/>
    <w:basedOn w:val="DefaultParagraphFont"/>
    <w:link w:val="Heading4"/>
    <w:uiPriority w:val="9"/>
    <w:semiHidden/>
    <w:rsid w:val="00C87F43"/>
    <w:rPr>
      <w:rFonts w:asciiTheme="majorHAnsi" w:eastAsiaTheme="majorEastAsia" w:hAnsiTheme="majorHAnsi" w:cstheme="majorBidi"/>
      <w:i/>
      <w:iCs/>
      <w:color w:val="2F5496" w:themeColor="accent1" w:themeShade="BF"/>
      <w:lang w:val="sk-SK"/>
    </w:rPr>
  </w:style>
  <w:style w:type="paragraph" w:styleId="Header">
    <w:name w:val="header"/>
    <w:basedOn w:val="Normal"/>
    <w:link w:val="HeaderChar"/>
    <w:uiPriority w:val="99"/>
    <w:unhideWhenUsed/>
    <w:rsid w:val="00B5034F"/>
    <w:pPr>
      <w:tabs>
        <w:tab w:val="center" w:pos="4677"/>
        <w:tab w:val="right" w:pos="9355"/>
      </w:tabs>
      <w:spacing w:after="0" w:line="240" w:lineRule="auto"/>
    </w:pPr>
  </w:style>
  <w:style w:type="character" w:customStyle="1" w:styleId="HeaderChar">
    <w:name w:val="Header Char"/>
    <w:basedOn w:val="DefaultParagraphFont"/>
    <w:link w:val="Header"/>
    <w:uiPriority w:val="99"/>
    <w:rsid w:val="00B5034F"/>
    <w:rPr>
      <w:lang w:val="sk-SK"/>
    </w:rPr>
  </w:style>
  <w:style w:type="paragraph" w:styleId="Footer">
    <w:name w:val="footer"/>
    <w:basedOn w:val="Normal"/>
    <w:link w:val="FooterChar"/>
    <w:uiPriority w:val="99"/>
    <w:unhideWhenUsed/>
    <w:rsid w:val="00B5034F"/>
    <w:pPr>
      <w:tabs>
        <w:tab w:val="center" w:pos="4677"/>
        <w:tab w:val="right" w:pos="9355"/>
      </w:tabs>
      <w:spacing w:after="0" w:line="240" w:lineRule="auto"/>
    </w:pPr>
  </w:style>
  <w:style w:type="character" w:customStyle="1" w:styleId="FooterChar">
    <w:name w:val="Footer Char"/>
    <w:basedOn w:val="DefaultParagraphFont"/>
    <w:link w:val="Footer"/>
    <w:uiPriority w:val="99"/>
    <w:rsid w:val="00B5034F"/>
    <w:rPr>
      <w:lang w:val="sk-SK"/>
    </w:rPr>
  </w:style>
  <w:style w:type="paragraph" w:styleId="TOC3">
    <w:name w:val="toc 3"/>
    <w:basedOn w:val="Normal"/>
    <w:next w:val="Normal"/>
    <w:autoRedefine/>
    <w:uiPriority w:val="39"/>
    <w:unhideWhenUsed/>
    <w:rsid w:val="00B63F3C"/>
    <w:pPr>
      <w:spacing w:after="100"/>
      <w:ind w:left="440"/>
    </w:pPr>
  </w:style>
  <w:style w:type="paragraph" w:styleId="ListParagraph">
    <w:name w:val="List Paragraph"/>
    <w:basedOn w:val="Normal"/>
    <w:uiPriority w:val="34"/>
    <w:qFormat/>
    <w:rsid w:val="00B63F3C"/>
    <w:pPr>
      <w:ind w:left="720"/>
      <w:contextualSpacing/>
    </w:pPr>
  </w:style>
  <w:style w:type="character" w:styleId="UnresolvedMention">
    <w:name w:val="Unresolved Mention"/>
    <w:basedOn w:val="DefaultParagraphFont"/>
    <w:uiPriority w:val="99"/>
    <w:semiHidden/>
    <w:unhideWhenUsed/>
    <w:rsid w:val="0065300C"/>
    <w:rPr>
      <w:color w:val="605E5C"/>
      <w:shd w:val="clear" w:color="auto" w:fill="E1DFDD"/>
    </w:rPr>
  </w:style>
  <w:style w:type="paragraph" w:styleId="Caption">
    <w:name w:val="caption"/>
    <w:basedOn w:val="Normal"/>
    <w:next w:val="Normal"/>
    <w:uiPriority w:val="35"/>
    <w:unhideWhenUsed/>
    <w:qFormat/>
    <w:rsid w:val="005F2897"/>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C0755A"/>
    <w:rPr>
      <w:color w:val="954F72" w:themeColor="followedHyperlink"/>
      <w:u w:val="single"/>
    </w:rPr>
  </w:style>
  <w:style w:type="paragraph" w:styleId="NormalWeb">
    <w:name w:val="Normal (Web)"/>
    <w:basedOn w:val="Normal"/>
    <w:uiPriority w:val="99"/>
    <w:semiHidden/>
    <w:unhideWhenUsed/>
    <w:rsid w:val="00EC1AC0"/>
    <w:pPr>
      <w:spacing w:before="100" w:beforeAutospacing="1" w:after="100" w:afterAutospacing="1" w:line="240" w:lineRule="auto"/>
      <w:jc w:val="left"/>
    </w:pPr>
    <w:rPr>
      <w:rFonts w:ascii="Times New Roman" w:eastAsia="Times New Roman" w:hAnsi="Times New Roman" w:cs="Times New Roman"/>
      <w:sz w:val="24"/>
      <w:szCs w:val="24"/>
      <w:lang w:val="ru-UA" w:eastAsia="ru-UA"/>
    </w:rPr>
  </w:style>
  <w:style w:type="character" w:customStyle="1" w:styleId="normaltextrun">
    <w:name w:val="normaltextrun"/>
    <w:basedOn w:val="DefaultParagraphFont"/>
    <w:rsid w:val="00F8604D"/>
  </w:style>
  <w:style w:type="character" w:styleId="CommentReference">
    <w:name w:val="annotation reference"/>
    <w:basedOn w:val="DefaultParagraphFont"/>
    <w:uiPriority w:val="99"/>
    <w:semiHidden/>
    <w:unhideWhenUsed/>
    <w:rsid w:val="000D2C07"/>
    <w:rPr>
      <w:sz w:val="16"/>
      <w:szCs w:val="16"/>
    </w:rPr>
  </w:style>
  <w:style w:type="paragraph" w:styleId="CommentText">
    <w:name w:val="annotation text"/>
    <w:basedOn w:val="Normal"/>
    <w:link w:val="CommentTextChar"/>
    <w:uiPriority w:val="99"/>
    <w:semiHidden/>
    <w:unhideWhenUsed/>
    <w:rsid w:val="000D2C07"/>
    <w:pPr>
      <w:spacing w:line="240" w:lineRule="auto"/>
    </w:pPr>
    <w:rPr>
      <w:sz w:val="20"/>
      <w:szCs w:val="20"/>
    </w:rPr>
  </w:style>
  <w:style w:type="character" w:customStyle="1" w:styleId="CommentTextChar">
    <w:name w:val="Comment Text Char"/>
    <w:basedOn w:val="DefaultParagraphFont"/>
    <w:link w:val="CommentText"/>
    <w:uiPriority w:val="99"/>
    <w:semiHidden/>
    <w:rsid w:val="000D2C07"/>
    <w:rPr>
      <w:sz w:val="20"/>
      <w:szCs w:val="20"/>
      <w:lang w:val="sk-SK"/>
    </w:rPr>
  </w:style>
  <w:style w:type="paragraph" w:styleId="CommentSubject">
    <w:name w:val="annotation subject"/>
    <w:basedOn w:val="CommentText"/>
    <w:next w:val="CommentText"/>
    <w:link w:val="CommentSubjectChar"/>
    <w:uiPriority w:val="99"/>
    <w:semiHidden/>
    <w:unhideWhenUsed/>
    <w:rsid w:val="000D2C07"/>
    <w:rPr>
      <w:b/>
      <w:bCs/>
    </w:rPr>
  </w:style>
  <w:style w:type="character" w:customStyle="1" w:styleId="CommentSubjectChar">
    <w:name w:val="Comment Subject Char"/>
    <w:basedOn w:val="CommentTextChar"/>
    <w:link w:val="CommentSubject"/>
    <w:uiPriority w:val="99"/>
    <w:semiHidden/>
    <w:rsid w:val="000D2C07"/>
    <w:rPr>
      <w:b/>
      <w:bCs/>
      <w:sz w:val="20"/>
      <w:szCs w:val="20"/>
      <w:lang w:val="sk-SK"/>
    </w:rPr>
  </w:style>
  <w:style w:type="paragraph" w:styleId="BalloonText">
    <w:name w:val="Balloon Text"/>
    <w:basedOn w:val="Normal"/>
    <w:link w:val="BalloonTextChar"/>
    <w:uiPriority w:val="99"/>
    <w:semiHidden/>
    <w:unhideWhenUsed/>
    <w:rsid w:val="000D2C0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D2C07"/>
    <w:rPr>
      <w:rFonts w:ascii="Segoe UI" w:hAnsi="Segoe UI" w:cs="Segoe UI"/>
      <w:sz w:val="18"/>
      <w:szCs w:val="18"/>
      <w:lang w:val="sk-S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2592211">
      <w:bodyDiv w:val="1"/>
      <w:marLeft w:val="0"/>
      <w:marRight w:val="0"/>
      <w:marTop w:val="0"/>
      <w:marBottom w:val="0"/>
      <w:divBdr>
        <w:top w:val="none" w:sz="0" w:space="0" w:color="auto"/>
        <w:left w:val="none" w:sz="0" w:space="0" w:color="auto"/>
        <w:bottom w:val="none" w:sz="0" w:space="0" w:color="auto"/>
        <w:right w:val="none" w:sz="0" w:space="0" w:color="auto"/>
      </w:divBdr>
    </w:div>
    <w:div w:id="192304936">
      <w:bodyDiv w:val="1"/>
      <w:marLeft w:val="0"/>
      <w:marRight w:val="0"/>
      <w:marTop w:val="0"/>
      <w:marBottom w:val="0"/>
      <w:divBdr>
        <w:top w:val="none" w:sz="0" w:space="0" w:color="auto"/>
        <w:left w:val="none" w:sz="0" w:space="0" w:color="auto"/>
        <w:bottom w:val="none" w:sz="0" w:space="0" w:color="auto"/>
        <w:right w:val="none" w:sz="0" w:space="0" w:color="auto"/>
      </w:divBdr>
    </w:div>
    <w:div w:id="421268390">
      <w:bodyDiv w:val="1"/>
      <w:marLeft w:val="0"/>
      <w:marRight w:val="0"/>
      <w:marTop w:val="0"/>
      <w:marBottom w:val="0"/>
      <w:divBdr>
        <w:top w:val="none" w:sz="0" w:space="0" w:color="auto"/>
        <w:left w:val="none" w:sz="0" w:space="0" w:color="auto"/>
        <w:bottom w:val="none" w:sz="0" w:space="0" w:color="auto"/>
        <w:right w:val="none" w:sz="0" w:space="0" w:color="auto"/>
      </w:divBdr>
    </w:div>
    <w:div w:id="466434925">
      <w:bodyDiv w:val="1"/>
      <w:marLeft w:val="0"/>
      <w:marRight w:val="0"/>
      <w:marTop w:val="0"/>
      <w:marBottom w:val="0"/>
      <w:divBdr>
        <w:top w:val="none" w:sz="0" w:space="0" w:color="auto"/>
        <w:left w:val="none" w:sz="0" w:space="0" w:color="auto"/>
        <w:bottom w:val="none" w:sz="0" w:space="0" w:color="auto"/>
        <w:right w:val="none" w:sz="0" w:space="0" w:color="auto"/>
      </w:divBdr>
    </w:div>
    <w:div w:id="504056586">
      <w:bodyDiv w:val="1"/>
      <w:marLeft w:val="0"/>
      <w:marRight w:val="0"/>
      <w:marTop w:val="0"/>
      <w:marBottom w:val="0"/>
      <w:divBdr>
        <w:top w:val="none" w:sz="0" w:space="0" w:color="auto"/>
        <w:left w:val="none" w:sz="0" w:space="0" w:color="auto"/>
        <w:bottom w:val="none" w:sz="0" w:space="0" w:color="auto"/>
        <w:right w:val="none" w:sz="0" w:space="0" w:color="auto"/>
      </w:divBdr>
    </w:div>
    <w:div w:id="531190750">
      <w:bodyDiv w:val="1"/>
      <w:marLeft w:val="0"/>
      <w:marRight w:val="0"/>
      <w:marTop w:val="0"/>
      <w:marBottom w:val="0"/>
      <w:divBdr>
        <w:top w:val="none" w:sz="0" w:space="0" w:color="auto"/>
        <w:left w:val="none" w:sz="0" w:space="0" w:color="auto"/>
        <w:bottom w:val="none" w:sz="0" w:space="0" w:color="auto"/>
        <w:right w:val="none" w:sz="0" w:space="0" w:color="auto"/>
      </w:divBdr>
    </w:div>
    <w:div w:id="537472737">
      <w:bodyDiv w:val="1"/>
      <w:marLeft w:val="0"/>
      <w:marRight w:val="0"/>
      <w:marTop w:val="0"/>
      <w:marBottom w:val="0"/>
      <w:divBdr>
        <w:top w:val="none" w:sz="0" w:space="0" w:color="auto"/>
        <w:left w:val="none" w:sz="0" w:space="0" w:color="auto"/>
        <w:bottom w:val="none" w:sz="0" w:space="0" w:color="auto"/>
        <w:right w:val="none" w:sz="0" w:space="0" w:color="auto"/>
      </w:divBdr>
    </w:div>
    <w:div w:id="654408674">
      <w:bodyDiv w:val="1"/>
      <w:marLeft w:val="0"/>
      <w:marRight w:val="0"/>
      <w:marTop w:val="0"/>
      <w:marBottom w:val="0"/>
      <w:divBdr>
        <w:top w:val="none" w:sz="0" w:space="0" w:color="auto"/>
        <w:left w:val="none" w:sz="0" w:space="0" w:color="auto"/>
        <w:bottom w:val="none" w:sz="0" w:space="0" w:color="auto"/>
        <w:right w:val="none" w:sz="0" w:space="0" w:color="auto"/>
      </w:divBdr>
    </w:div>
    <w:div w:id="703095586">
      <w:bodyDiv w:val="1"/>
      <w:marLeft w:val="0"/>
      <w:marRight w:val="0"/>
      <w:marTop w:val="0"/>
      <w:marBottom w:val="0"/>
      <w:divBdr>
        <w:top w:val="none" w:sz="0" w:space="0" w:color="auto"/>
        <w:left w:val="none" w:sz="0" w:space="0" w:color="auto"/>
        <w:bottom w:val="none" w:sz="0" w:space="0" w:color="auto"/>
        <w:right w:val="none" w:sz="0" w:space="0" w:color="auto"/>
      </w:divBdr>
    </w:div>
    <w:div w:id="790901198">
      <w:bodyDiv w:val="1"/>
      <w:marLeft w:val="0"/>
      <w:marRight w:val="0"/>
      <w:marTop w:val="0"/>
      <w:marBottom w:val="0"/>
      <w:divBdr>
        <w:top w:val="none" w:sz="0" w:space="0" w:color="auto"/>
        <w:left w:val="none" w:sz="0" w:space="0" w:color="auto"/>
        <w:bottom w:val="none" w:sz="0" w:space="0" w:color="auto"/>
        <w:right w:val="none" w:sz="0" w:space="0" w:color="auto"/>
      </w:divBdr>
    </w:div>
    <w:div w:id="829247628">
      <w:bodyDiv w:val="1"/>
      <w:marLeft w:val="0"/>
      <w:marRight w:val="0"/>
      <w:marTop w:val="0"/>
      <w:marBottom w:val="0"/>
      <w:divBdr>
        <w:top w:val="none" w:sz="0" w:space="0" w:color="auto"/>
        <w:left w:val="none" w:sz="0" w:space="0" w:color="auto"/>
        <w:bottom w:val="none" w:sz="0" w:space="0" w:color="auto"/>
        <w:right w:val="none" w:sz="0" w:space="0" w:color="auto"/>
      </w:divBdr>
      <w:divsChild>
        <w:div w:id="103311762">
          <w:marLeft w:val="0"/>
          <w:marRight w:val="0"/>
          <w:marTop w:val="0"/>
          <w:marBottom w:val="0"/>
          <w:divBdr>
            <w:top w:val="none" w:sz="0" w:space="0" w:color="auto"/>
            <w:left w:val="none" w:sz="0" w:space="0" w:color="auto"/>
            <w:bottom w:val="none" w:sz="0" w:space="0" w:color="auto"/>
            <w:right w:val="none" w:sz="0" w:space="0" w:color="auto"/>
          </w:divBdr>
        </w:div>
      </w:divsChild>
    </w:div>
    <w:div w:id="998774086">
      <w:bodyDiv w:val="1"/>
      <w:marLeft w:val="0"/>
      <w:marRight w:val="0"/>
      <w:marTop w:val="0"/>
      <w:marBottom w:val="0"/>
      <w:divBdr>
        <w:top w:val="none" w:sz="0" w:space="0" w:color="auto"/>
        <w:left w:val="none" w:sz="0" w:space="0" w:color="auto"/>
        <w:bottom w:val="none" w:sz="0" w:space="0" w:color="auto"/>
        <w:right w:val="none" w:sz="0" w:space="0" w:color="auto"/>
      </w:divBdr>
    </w:div>
    <w:div w:id="1005591681">
      <w:bodyDiv w:val="1"/>
      <w:marLeft w:val="0"/>
      <w:marRight w:val="0"/>
      <w:marTop w:val="0"/>
      <w:marBottom w:val="0"/>
      <w:divBdr>
        <w:top w:val="none" w:sz="0" w:space="0" w:color="auto"/>
        <w:left w:val="none" w:sz="0" w:space="0" w:color="auto"/>
        <w:bottom w:val="none" w:sz="0" w:space="0" w:color="auto"/>
        <w:right w:val="none" w:sz="0" w:space="0" w:color="auto"/>
      </w:divBdr>
      <w:divsChild>
        <w:div w:id="937516781">
          <w:marLeft w:val="965"/>
          <w:marRight w:val="0"/>
          <w:marTop w:val="0"/>
          <w:marBottom w:val="0"/>
          <w:divBdr>
            <w:top w:val="none" w:sz="0" w:space="0" w:color="auto"/>
            <w:left w:val="none" w:sz="0" w:space="0" w:color="auto"/>
            <w:bottom w:val="none" w:sz="0" w:space="0" w:color="auto"/>
            <w:right w:val="none" w:sz="0" w:space="0" w:color="auto"/>
          </w:divBdr>
        </w:div>
      </w:divsChild>
    </w:div>
    <w:div w:id="1017079358">
      <w:bodyDiv w:val="1"/>
      <w:marLeft w:val="0"/>
      <w:marRight w:val="0"/>
      <w:marTop w:val="0"/>
      <w:marBottom w:val="0"/>
      <w:divBdr>
        <w:top w:val="none" w:sz="0" w:space="0" w:color="auto"/>
        <w:left w:val="none" w:sz="0" w:space="0" w:color="auto"/>
        <w:bottom w:val="none" w:sz="0" w:space="0" w:color="auto"/>
        <w:right w:val="none" w:sz="0" w:space="0" w:color="auto"/>
      </w:divBdr>
    </w:div>
    <w:div w:id="1044211339">
      <w:bodyDiv w:val="1"/>
      <w:marLeft w:val="0"/>
      <w:marRight w:val="0"/>
      <w:marTop w:val="0"/>
      <w:marBottom w:val="0"/>
      <w:divBdr>
        <w:top w:val="none" w:sz="0" w:space="0" w:color="auto"/>
        <w:left w:val="none" w:sz="0" w:space="0" w:color="auto"/>
        <w:bottom w:val="none" w:sz="0" w:space="0" w:color="auto"/>
        <w:right w:val="none" w:sz="0" w:space="0" w:color="auto"/>
      </w:divBdr>
    </w:div>
    <w:div w:id="1147472546">
      <w:bodyDiv w:val="1"/>
      <w:marLeft w:val="0"/>
      <w:marRight w:val="0"/>
      <w:marTop w:val="0"/>
      <w:marBottom w:val="0"/>
      <w:divBdr>
        <w:top w:val="none" w:sz="0" w:space="0" w:color="auto"/>
        <w:left w:val="none" w:sz="0" w:space="0" w:color="auto"/>
        <w:bottom w:val="none" w:sz="0" w:space="0" w:color="auto"/>
        <w:right w:val="none" w:sz="0" w:space="0" w:color="auto"/>
      </w:divBdr>
    </w:div>
    <w:div w:id="1228151085">
      <w:bodyDiv w:val="1"/>
      <w:marLeft w:val="0"/>
      <w:marRight w:val="0"/>
      <w:marTop w:val="0"/>
      <w:marBottom w:val="0"/>
      <w:divBdr>
        <w:top w:val="none" w:sz="0" w:space="0" w:color="auto"/>
        <w:left w:val="none" w:sz="0" w:space="0" w:color="auto"/>
        <w:bottom w:val="none" w:sz="0" w:space="0" w:color="auto"/>
        <w:right w:val="none" w:sz="0" w:space="0" w:color="auto"/>
      </w:divBdr>
    </w:div>
    <w:div w:id="1230576152">
      <w:bodyDiv w:val="1"/>
      <w:marLeft w:val="0"/>
      <w:marRight w:val="0"/>
      <w:marTop w:val="0"/>
      <w:marBottom w:val="0"/>
      <w:divBdr>
        <w:top w:val="none" w:sz="0" w:space="0" w:color="auto"/>
        <w:left w:val="none" w:sz="0" w:space="0" w:color="auto"/>
        <w:bottom w:val="none" w:sz="0" w:space="0" w:color="auto"/>
        <w:right w:val="none" w:sz="0" w:space="0" w:color="auto"/>
      </w:divBdr>
    </w:div>
    <w:div w:id="1285307146">
      <w:bodyDiv w:val="1"/>
      <w:marLeft w:val="0"/>
      <w:marRight w:val="0"/>
      <w:marTop w:val="0"/>
      <w:marBottom w:val="0"/>
      <w:divBdr>
        <w:top w:val="none" w:sz="0" w:space="0" w:color="auto"/>
        <w:left w:val="none" w:sz="0" w:space="0" w:color="auto"/>
        <w:bottom w:val="none" w:sz="0" w:space="0" w:color="auto"/>
        <w:right w:val="none" w:sz="0" w:space="0" w:color="auto"/>
      </w:divBdr>
    </w:div>
    <w:div w:id="1324311572">
      <w:bodyDiv w:val="1"/>
      <w:marLeft w:val="0"/>
      <w:marRight w:val="0"/>
      <w:marTop w:val="0"/>
      <w:marBottom w:val="0"/>
      <w:divBdr>
        <w:top w:val="none" w:sz="0" w:space="0" w:color="auto"/>
        <w:left w:val="none" w:sz="0" w:space="0" w:color="auto"/>
        <w:bottom w:val="none" w:sz="0" w:space="0" w:color="auto"/>
        <w:right w:val="none" w:sz="0" w:space="0" w:color="auto"/>
      </w:divBdr>
    </w:div>
    <w:div w:id="1385564147">
      <w:bodyDiv w:val="1"/>
      <w:marLeft w:val="0"/>
      <w:marRight w:val="0"/>
      <w:marTop w:val="0"/>
      <w:marBottom w:val="0"/>
      <w:divBdr>
        <w:top w:val="none" w:sz="0" w:space="0" w:color="auto"/>
        <w:left w:val="none" w:sz="0" w:space="0" w:color="auto"/>
        <w:bottom w:val="none" w:sz="0" w:space="0" w:color="auto"/>
        <w:right w:val="none" w:sz="0" w:space="0" w:color="auto"/>
      </w:divBdr>
      <w:divsChild>
        <w:div w:id="1052311741">
          <w:marLeft w:val="965"/>
          <w:marRight w:val="0"/>
          <w:marTop w:val="0"/>
          <w:marBottom w:val="0"/>
          <w:divBdr>
            <w:top w:val="none" w:sz="0" w:space="0" w:color="auto"/>
            <w:left w:val="none" w:sz="0" w:space="0" w:color="auto"/>
            <w:bottom w:val="none" w:sz="0" w:space="0" w:color="auto"/>
            <w:right w:val="none" w:sz="0" w:space="0" w:color="auto"/>
          </w:divBdr>
        </w:div>
      </w:divsChild>
    </w:div>
    <w:div w:id="1427192682">
      <w:bodyDiv w:val="1"/>
      <w:marLeft w:val="0"/>
      <w:marRight w:val="0"/>
      <w:marTop w:val="0"/>
      <w:marBottom w:val="0"/>
      <w:divBdr>
        <w:top w:val="none" w:sz="0" w:space="0" w:color="auto"/>
        <w:left w:val="none" w:sz="0" w:space="0" w:color="auto"/>
        <w:bottom w:val="none" w:sz="0" w:space="0" w:color="auto"/>
        <w:right w:val="none" w:sz="0" w:space="0" w:color="auto"/>
      </w:divBdr>
    </w:div>
    <w:div w:id="1429544406">
      <w:bodyDiv w:val="1"/>
      <w:marLeft w:val="0"/>
      <w:marRight w:val="0"/>
      <w:marTop w:val="0"/>
      <w:marBottom w:val="0"/>
      <w:divBdr>
        <w:top w:val="none" w:sz="0" w:space="0" w:color="auto"/>
        <w:left w:val="none" w:sz="0" w:space="0" w:color="auto"/>
        <w:bottom w:val="none" w:sz="0" w:space="0" w:color="auto"/>
        <w:right w:val="none" w:sz="0" w:space="0" w:color="auto"/>
      </w:divBdr>
    </w:div>
    <w:div w:id="1458061320">
      <w:bodyDiv w:val="1"/>
      <w:marLeft w:val="0"/>
      <w:marRight w:val="0"/>
      <w:marTop w:val="0"/>
      <w:marBottom w:val="0"/>
      <w:divBdr>
        <w:top w:val="none" w:sz="0" w:space="0" w:color="auto"/>
        <w:left w:val="none" w:sz="0" w:space="0" w:color="auto"/>
        <w:bottom w:val="none" w:sz="0" w:space="0" w:color="auto"/>
        <w:right w:val="none" w:sz="0" w:space="0" w:color="auto"/>
      </w:divBdr>
    </w:div>
    <w:div w:id="1482386068">
      <w:bodyDiv w:val="1"/>
      <w:marLeft w:val="0"/>
      <w:marRight w:val="0"/>
      <w:marTop w:val="0"/>
      <w:marBottom w:val="0"/>
      <w:divBdr>
        <w:top w:val="none" w:sz="0" w:space="0" w:color="auto"/>
        <w:left w:val="none" w:sz="0" w:space="0" w:color="auto"/>
        <w:bottom w:val="none" w:sz="0" w:space="0" w:color="auto"/>
        <w:right w:val="none" w:sz="0" w:space="0" w:color="auto"/>
      </w:divBdr>
    </w:div>
    <w:div w:id="1490289775">
      <w:bodyDiv w:val="1"/>
      <w:marLeft w:val="0"/>
      <w:marRight w:val="0"/>
      <w:marTop w:val="0"/>
      <w:marBottom w:val="0"/>
      <w:divBdr>
        <w:top w:val="none" w:sz="0" w:space="0" w:color="auto"/>
        <w:left w:val="none" w:sz="0" w:space="0" w:color="auto"/>
        <w:bottom w:val="none" w:sz="0" w:space="0" w:color="auto"/>
        <w:right w:val="none" w:sz="0" w:space="0" w:color="auto"/>
      </w:divBdr>
    </w:div>
    <w:div w:id="1554266703">
      <w:bodyDiv w:val="1"/>
      <w:marLeft w:val="0"/>
      <w:marRight w:val="0"/>
      <w:marTop w:val="0"/>
      <w:marBottom w:val="0"/>
      <w:divBdr>
        <w:top w:val="none" w:sz="0" w:space="0" w:color="auto"/>
        <w:left w:val="none" w:sz="0" w:space="0" w:color="auto"/>
        <w:bottom w:val="none" w:sz="0" w:space="0" w:color="auto"/>
        <w:right w:val="none" w:sz="0" w:space="0" w:color="auto"/>
      </w:divBdr>
    </w:div>
    <w:div w:id="1671833642">
      <w:bodyDiv w:val="1"/>
      <w:marLeft w:val="0"/>
      <w:marRight w:val="0"/>
      <w:marTop w:val="0"/>
      <w:marBottom w:val="0"/>
      <w:divBdr>
        <w:top w:val="none" w:sz="0" w:space="0" w:color="auto"/>
        <w:left w:val="none" w:sz="0" w:space="0" w:color="auto"/>
        <w:bottom w:val="none" w:sz="0" w:space="0" w:color="auto"/>
        <w:right w:val="none" w:sz="0" w:space="0" w:color="auto"/>
      </w:divBdr>
      <w:divsChild>
        <w:div w:id="1311135526">
          <w:marLeft w:val="0"/>
          <w:marRight w:val="0"/>
          <w:marTop w:val="0"/>
          <w:marBottom w:val="0"/>
          <w:divBdr>
            <w:top w:val="none" w:sz="0" w:space="0" w:color="auto"/>
            <w:left w:val="none" w:sz="0" w:space="0" w:color="auto"/>
            <w:bottom w:val="none" w:sz="0" w:space="0" w:color="auto"/>
            <w:right w:val="none" w:sz="0" w:space="0" w:color="auto"/>
          </w:divBdr>
        </w:div>
      </w:divsChild>
    </w:div>
    <w:div w:id="1801454408">
      <w:bodyDiv w:val="1"/>
      <w:marLeft w:val="0"/>
      <w:marRight w:val="0"/>
      <w:marTop w:val="0"/>
      <w:marBottom w:val="0"/>
      <w:divBdr>
        <w:top w:val="none" w:sz="0" w:space="0" w:color="auto"/>
        <w:left w:val="none" w:sz="0" w:space="0" w:color="auto"/>
        <w:bottom w:val="none" w:sz="0" w:space="0" w:color="auto"/>
        <w:right w:val="none" w:sz="0" w:space="0" w:color="auto"/>
      </w:divBdr>
    </w:div>
    <w:div w:id="1913077341">
      <w:bodyDiv w:val="1"/>
      <w:marLeft w:val="0"/>
      <w:marRight w:val="0"/>
      <w:marTop w:val="0"/>
      <w:marBottom w:val="0"/>
      <w:divBdr>
        <w:top w:val="none" w:sz="0" w:space="0" w:color="auto"/>
        <w:left w:val="none" w:sz="0" w:space="0" w:color="auto"/>
        <w:bottom w:val="none" w:sz="0" w:space="0" w:color="auto"/>
        <w:right w:val="none" w:sz="0" w:space="0" w:color="auto"/>
      </w:divBdr>
    </w:div>
    <w:div w:id="1941831730">
      <w:bodyDiv w:val="1"/>
      <w:marLeft w:val="0"/>
      <w:marRight w:val="0"/>
      <w:marTop w:val="0"/>
      <w:marBottom w:val="0"/>
      <w:divBdr>
        <w:top w:val="none" w:sz="0" w:space="0" w:color="auto"/>
        <w:left w:val="none" w:sz="0" w:space="0" w:color="auto"/>
        <w:bottom w:val="none" w:sz="0" w:space="0" w:color="auto"/>
        <w:right w:val="none" w:sz="0" w:space="0" w:color="auto"/>
      </w:divBdr>
    </w:div>
    <w:div w:id="2047027659">
      <w:bodyDiv w:val="1"/>
      <w:marLeft w:val="0"/>
      <w:marRight w:val="0"/>
      <w:marTop w:val="0"/>
      <w:marBottom w:val="0"/>
      <w:divBdr>
        <w:top w:val="none" w:sz="0" w:space="0" w:color="auto"/>
        <w:left w:val="none" w:sz="0" w:space="0" w:color="auto"/>
        <w:bottom w:val="none" w:sz="0" w:space="0" w:color="auto"/>
        <w:right w:val="none" w:sz="0" w:space="0" w:color="auto"/>
      </w:divBdr>
    </w:div>
    <w:div w:id="2060667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file:///C:/Users/Maksym/Desktop/Sprint%201.docx" TargetMode="External"/><Relationship Id="rId18" Type="http://schemas.openxmlformats.org/officeDocument/2006/relationships/hyperlink" Target="https://www.si.com/review/best-sleep-tracker/" TargetMode="External"/><Relationship Id="rId26" Type="http://schemas.openxmlformats.org/officeDocument/2006/relationships/customXml" Target="../customXml/item2.xml"/><Relationship Id="rId3" Type="http://schemas.openxmlformats.org/officeDocument/2006/relationships/styles" Target="styles.xml"/><Relationship Id="rId21" Type="http://schemas.openxmlformats.org/officeDocument/2006/relationships/hyperlink" Target="https://www.beurer.com/web/us/products/wellbeing/light-therapy/daylight-therapy/tl-100.php" TargetMode="Externa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yperlink" Target="https://www.nestbedding.com/blogs/news/10-ways-your-smart-home-can-help-you-sleep"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verywellmind.com/best-sleep-apps-5114724" TargetMode="External"/><Relationship Id="rId20" Type="http://schemas.openxmlformats.org/officeDocument/2006/relationships/hyperlink" Target="https://bioslighting.com/what-is-circadian-lighting-and-how-does-it-work/architectural-light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s://www.sleepcycle.com/how-sleep-cycle-works/?fbclid=IwAR30iQOVSPQCyBFN2Tiw26IRyh7RBNoH8AlPOjYh7MQ2TX6yIhV7va572rE" TargetMode="External"/><Relationship Id="rId28" Type="http://schemas.openxmlformats.org/officeDocument/2006/relationships/customXml" Target="../customXml/item4.xml"/><Relationship Id="rId10" Type="http://schemas.openxmlformats.org/officeDocument/2006/relationships/footer" Target="footer1.xml"/><Relationship Id="rId19" Type="http://schemas.openxmlformats.org/officeDocument/2006/relationships/hyperlink" Target="https://www.sleepfoundation.org/insomnia/what-causes-insomnia"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hyperlink" Target="https://www.ncbi.nlm.nih.gov/pmc/articles/PMC4769964/" TargetMode="External"/><Relationship Id="rId27"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kument" ma:contentTypeID="0x0101000CBC6546574D2A47BA72BA550C13E683" ma:contentTypeVersion="14" ma:contentTypeDescription="Umožňuje vytvoriť nový dokument." ma:contentTypeScope="" ma:versionID="76ecba4a1f49ea208fd21ca35e669ed0">
  <xsd:schema xmlns:xsd="http://www.w3.org/2001/XMLSchema" xmlns:xs="http://www.w3.org/2001/XMLSchema" xmlns:p="http://schemas.microsoft.com/office/2006/metadata/properties" xmlns:ns2="f13a8788-2d07-44a5-87d2-23c7d9ae6131" xmlns:ns3="bb8df11b-3e3f-4be0-9fe1-a732900a813c" targetNamespace="http://schemas.microsoft.com/office/2006/metadata/properties" ma:root="true" ma:fieldsID="208b1375a4cac510bcad66fa4ed68416" ns2:_="" ns3:_="">
    <xsd:import namespace="f13a8788-2d07-44a5-87d2-23c7d9ae6131"/>
    <xsd:import namespace="bb8df11b-3e3f-4be0-9fe1-a732900a813c"/>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KeyPoints" minOccurs="0"/>
                <xsd:element ref="ns2:MediaServiceKeyPoints" minOccurs="0"/>
                <xsd:element ref="ns2:MediaServiceGenerationTime" minOccurs="0"/>
                <xsd:element ref="ns2:MediaServiceEventHashCode" minOccurs="0"/>
                <xsd:element ref="ns2:MediaServiceDateTaken" minOccurs="0"/>
                <xsd:element ref="ns2:MediaServiceOCR" minOccurs="0"/>
                <xsd:element ref="ns2:lcf76f155ced4ddcb4097134ff3c332f" minOccurs="0"/>
                <xsd:element ref="ns3:TaxCatchAll"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13a8788-2d07-44a5-87d2-23c7d9ae6131"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lcf76f155ced4ddcb4097134ff3c332f" ma:index="18" nillable="true" ma:taxonomy="true" ma:internalName="lcf76f155ced4ddcb4097134ff3c332f" ma:taxonomyFieldName="MediaServiceImageTags" ma:displayName="Značky obrázka" ma:readOnly="false" ma:fieldId="{5cf76f15-5ced-4ddc-b409-7134ff3c332f}" ma:taxonomyMulti="true" ma:sspId="bb6f6f3b-2fe1-4014-a0bf-2a89c100a373" ma:termSetId="09814cd3-568e-fe90-9814-8d621ff8fb84" ma:anchorId="fba54fb3-c3e1-fe81-a776-ca4b69148c4d" ma:open="true" ma:isKeyword="false">
      <xsd:complexType>
        <xsd:sequence>
          <xsd:element ref="pc:Terms" minOccurs="0" maxOccurs="1"/>
        </xsd:sequence>
      </xsd:complex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b8df11b-3e3f-4be0-9fe1-a732900a813c" elementFormDefault="qualified">
    <xsd:import namespace="http://schemas.microsoft.com/office/2006/documentManagement/types"/>
    <xsd:import namespace="http://schemas.microsoft.com/office/infopath/2007/PartnerControls"/>
    <xsd:element name="TaxCatchAll" ma:index="19" nillable="true" ma:displayName="Taxonomy Catch All Column" ma:hidden="true" ma:list="{52a1322f-87f4-4664-ac2d-3aeba90cc971}" ma:internalName="TaxCatchAll" ma:showField="CatchAllData" ma:web="bb8df11b-3e3f-4be0-9fe1-a732900a813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bb8df11b-3e3f-4be0-9fe1-a732900a813c" xsi:nil="true"/>
    <lcf76f155ced4ddcb4097134ff3c332f xmlns="f13a8788-2d07-44a5-87d2-23c7d9ae6131">
      <Terms xmlns="http://schemas.microsoft.com/office/infopath/2007/PartnerControls"/>
    </lcf76f155ced4ddcb4097134ff3c332f>
    <ReferenceId xmlns="f13a8788-2d07-44a5-87d2-23c7d9ae6131" xsi:nil="true"/>
  </documentManagement>
</p:properties>
</file>

<file path=customXml/itemProps1.xml><?xml version="1.0" encoding="utf-8"?>
<ds:datastoreItem xmlns:ds="http://schemas.openxmlformats.org/officeDocument/2006/customXml" ds:itemID="{E1AF10C5-0E7D-4F83-A6E6-8E4F57082F0E}">
  <ds:schemaRefs>
    <ds:schemaRef ds:uri="http://schemas.openxmlformats.org/officeDocument/2006/bibliography"/>
  </ds:schemaRefs>
</ds:datastoreItem>
</file>

<file path=customXml/itemProps2.xml><?xml version="1.0" encoding="utf-8"?>
<ds:datastoreItem xmlns:ds="http://schemas.openxmlformats.org/officeDocument/2006/customXml" ds:itemID="{6310112C-2A9A-4E17-A5AE-6A70EC6B1046}"/>
</file>

<file path=customXml/itemProps3.xml><?xml version="1.0" encoding="utf-8"?>
<ds:datastoreItem xmlns:ds="http://schemas.openxmlformats.org/officeDocument/2006/customXml" ds:itemID="{F34BD733-7FC1-42FA-8C8F-9F77401DD0A6}"/>
</file>

<file path=customXml/itemProps4.xml><?xml version="1.0" encoding="utf-8"?>
<ds:datastoreItem xmlns:ds="http://schemas.openxmlformats.org/officeDocument/2006/customXml" ds:itemID="{78250057-9EB3-4990-9E0F-817C0271B0F5}"/>
</file>

<file path=docProps/app.xml><?xml version="1.0" encoding="utf-8"?>
<Properties xmlns="http://schemas.openxmlformats.org/officeDocument/2006/extended-properties" xmlns:vt="http://schemas.openxmlformats.org/officeDocument/2006/docPropsVTypes">
  <Template>Normal.dotm</Template>
  <TotalTime>191</TotalTime>
  <Pages>22</Pages>
  <Words>4156</Words>
  <Characters>23690</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Максим Фурманов</dc:creator>
  <cp:keywords/>
  <dc:description/>
  <cp:lastModifiedBy>Максим Фурманов</cp:lastModifiedBy>
  <cp:revision>6</cp:revision>
  <cp:lastPrinted>2022-03-20T19:12:00Z</cp:lastPrinted>
  <dcterms:created xsi:type="dcterms:W3CDTF">2022-05-08T19:57:00Z</dcterms:created>
  <dcterms:modified xsi:type="dcterms:W3CDTF">2022-05-08T21:50:00Z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0x0101000CBC6546574D2A47BA72BA550C13E683</vt:lpwstr>
  </property>
</Properties>
</file>