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DAA5" w14:textId="45EFE3D5" w:rsidR="00663D86" w:rsidRDefault="00663D86" w:rsidP="00663D86">
      <w:pPr>
        <w:pStyle w:val="Ttulo2"/>
        <w:rPr>
          <w:lang w:val="es-CR"/>
        </w:rPr>
      </w:pPr>
      <w:r>
        <w:rPr>
          <w:lang w:val="es-CR"/>
        </w:rPr>
        <w:t>Cuestionario 8</w:t>
      </w:r>
      <w:r w:rsidR="00926B46">
        <w:rPr>
          <w:lang w:val="es-CR"/>
        </w:rPr>
        <w:t>-B</w:t>
      </w:r>
      <w:r w:rsidR="00926B46">
        <w:rPr>
          <w:lang w:val="es-CR"/>
        </w:rPr>
        <w:tab/>
        <w:t xml:space="preserve"> </w:t>
      </w:r>
      <w:r>
        <w:rPr>
          <w:lang w:val="es-CR"/>
        </w:rPr>
        <w:t>MT – 5002</w:t>
      </w:r>
    </w:p>
    <w:p w14:paraId="7A5ADDFB" w14:textId="13111FF5" w:rsidR="00663D86" w:rsidRDefault="00926B46" w:rsidP="00663D86">
      <w:pPr>
        <w:pStyle w:val="Ttulo2"/>
        <w:rPr>
          <w:lang w:val="es-CR"/>
        </w:rPr>
      </w:pPr>
      <w:r w:rsidRPr="00926B46">
        <w:rPr>
          <w:lang w:val="es-CR"/>
        </w:rPr>
        <w:t>Ernesto Pocasangre Kreling</w:t>
      </w:r>
      <w:r w:rsidR="00663D86">
        <w:rPr>
          <w:lang w:val="es-CR"/>
        </w:rPr>
        <w:t xml:space="preserve"> </w:t>
      </w:r>
      <w:r>
        <w:rPr>
          <w:lang w:val="es-CR"/>
        </w:rPr>
        <w:t>- 2019084090</w:t>
      </w:r>
    </w:p>
    <w:p w14:paraId="0B02D1B6" w14:textId="77777777" w:rsidR="00663D86" w:rsidRDefault="00663D86" w:rsidP="00663D86">
      <w:pPr>
        <w:rPr>
          <w:lang w:val="es-CR"/>
        </w:rPr>
      </w:pPr>
    </w:p>
    <w:p w14:paraId="0633D969" w14:textId="2D88D59E" w:rsidR="00C741AC" w:rsidRPr="00050DAC" w:rsidRDefault="00050DAC" w:rsidP="00663D86">
      <w:pPr>
        <w:pStyle w:val="Prrafodelista"/>
        <w:numPr>
          <w:ilvl w:val="0"/>
          <w:numId w:val="1"/>
        </w:numPr>
        <w:rPr>
          <w:lang w:val="es-CR"/>
        </w:rPr>
      </w:pPr>
      <w:r w:rsidRPr="00050DAC">
        <w:rPr>
          <w:lang w:val="es-CR"/>
        </w:rPr>
        <w:t>¿Cuándo converge la serie de Fourier?</w:t>
      </w:r>
    </w:p>
    <w:p w14:paraId="7577D2CE" w14:textId="62D3909B" w:rsidR="00050DAC" w:rsidRPr="00050DAC" w:rsidRDefault="00050DAC" w:rsidP="00050DAC">
      <w:pPr>
        <w:pStyle w:val="Prrafodelista"/>
        <w:rPr>
          <w:lang w:val="es-CR"/>
        </w:rPr>
      </w:pPr>
      <w:r w:rsidRPr="00050DAC">
        <w:rPr>
          <w:lang w:val="es-CR"/>
        </w:rPr>
        <w:t>Las llamadas condiciones de Dirichlet para la función x(t) garantizan la convergencia de la serie de Fourier en todo punto de x(t) exceptuando en sus discontinuidades, donde la serie converge al valor medio de la discontinuidad. Estas condiciones son:</w:t>
      </w:r>
    </w:p>
    <w:p w14:paraId="695F827E" w14:textId="25B65C85" w:rsidR="00050DAC" w:rsidRPr="00050DAC" w:rsidRDefault="00050DAC" w:rsidP="00050DAC">
      <w:pPr>
        <w:pStyle w:val="Prrafodelista"/>
        <w:rPr>
          <w:lang w:val="es-CR"/>
        </w:rPr>
      </w:pPr>
      <w:r w:rsidRPr="00050DAC">
        <w:rPr>
          <w:lang w:val="es-CR"/>
        </w:rPr>
        <w:drawing>
          <wp:inline distT="0" distB="0" distL="0" distR="0" wp14:anchorId="600827A4" wp14:editId="79E32D98">
            <wp:extent cx="5189220" cy="196591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31" cy="1970504"/>
                    </a:xfrm>
                    <a:prstGeom prst="rect">
                      <a:avLst/>
                    </a:prstGeom>
                  </pic:spPr>
                </pic:pic>
              </a:graphicData>
            </a:graphic>
          </wp:inline>
        </w:drawing>
      </w:r>
    </w:p>
    <w:p w14:paraId="1761A94D" w14:textId="432C6F24" w:rsidR="00663D86" w:rsidRPr="00050DAC" w:rsidRDefault="00050DAC" w:rsidP="00663D86">
      <w:pPr>
        <w:pStyle w:val="Prrafodelista"/>
        <w:numPr>
          <w:ilvl w:val="0"/>
          <w:numId w:val="1"/>
        </w:numPr>
        <w:rPr>
          <w:lang w:val="es-CR"/>
        </w:rPr>
      </w:pPr>
      <w:r w:rsidRPr="00050DAC">
        <w:rPr>
          <w:lang w:val="es-CR"/>
        </w:rPr>
        <w:t xml:space="preserve">Una señal periódica continua </w:t>
      </w:r>
      <w:r w:rsidRPr="00050DAC">
        <w:rPr>
          <w:rFonts w:ascii="Cambria Math" w:hAnsi="Cambria Math" w:cs="Cambria Math"/>
          <w:lang w:val="es-CR"/>
        </w:rPr>
        <w:t>𝑥</w:t>
      </w:r>
      <w:r w:rsidRPr="00050DAC">
        <w:rPr>
          <w:lang w:val="es-CR"/>
        </w:rPr>
        <w:t>(</w:t>
      </w:r>
      <w:r w:rsidRPr="00050DAC">
        <w:rPr>
          <w:rFonts w:ascii="Cambria Math" w:hAnsi="Cambria Math" w:cs="Cambria Math"/>
          <w:lang w:val="es-CR"/>
        </w:rPr>
        <w:t>𝑡</w:t>
      </w:r>
      <w:r w:rsidRPr="00050DAC">
        <w:rPr>
          <w:lang w:val="es-CR"/>
        </w:rPr>
        <w:t xml:space="preserve">) es de valor real y tiene un periodo fundamental de T= 8s. Los coeficientes de la serie exponencial de Fourier diferentes de cero para </w:t>
      </w:r>
      <w:r w:rsidRPr="00050DAC">
        <w:rPr>
          <w:rFonts w:ascii="Cambria Math" w:hAnsi="Cambria Math" w:cs="Cambria Math"/>
          <w:lang w:val="es-CR"/>
        </w:rPr>
        <w:t>𝑥</w:t>
      </w:r>
      <w:r w:rsidRPr="00050DAC">
        <w:rPr>
          <w:lang w:val="es-CR"/>
        </w:rPr>
        <w:t>(</w:t>
      </w:r>
      <w:r w:rsidRPr="00050DAC">
        <w:rPr>
          <w:rFonts w:ascii="Cambria Math" w:hAnsi="Cambria Math" w:cs="Cambria Math"/>
          <w:lang w:val="es-CR"/>
        </w:rPr>
        <w:t>𝑡</w:t>
      </w:r>
      <w:r w:rsidRPr="00050DAC">
        <w:rPr>
          <w:lang w:val="es-CR"/>
        </w:rPr>
        <w:t>) son:</w:t>
      </w:r>
    </w:p>
    <w:p w14:paraId="1AB09345" w14:textId="030E73B8" w:rsidR="00050DAC" w:rsidRPr="00050DAC" w:rsidRDefault="00050DAC" w:rsidP="00050DAC">
      <w:pPr>
        <w:pStyle w:val="Prrafodelista"/>
        <w:rPr>
          <w:lang w:val="es-CR"/>
        </w:rPr>
      </w:pPr>
    </w:p>
    <w:p w14:paraId="5C7A0F6B" w14:textId="3623573E" w:rsidR="00050DAC" w:rsidRPr="00050DAC" w:rsidRDefault="00050DAC" w:rsidP="00050DAC">
      <w:pPr>
        <w:pStyle w:val="Prrafodelista"/>
        <w:rPr>
          <w:lang w:val="es-CR"/>
        </w:rPr>
      </w:pPr>
      <w:r w:rsidRPr="00050DAC">
        <w:rPr>
          <w:lang w:val="es-CR"/>
        </w:rPr>
        <w:drawing>
          <wp:inline distT="0" distB="0" distL="0" distR="0" wp14:anchorId="2D12A751" wp14:editId="68483B99">
            <wp:extent cx="5943600" cy="30422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2285"/>
                    </a:xfrm>
                    <a:prstGeom prst="rect">
                      <a:avLst/>
                    </a:prstGeom>
                  </pic:spPr>
                </pic:pic>
              </a:graphicData>
            </a:graphic>
          </wp:inline>
        </w:drawing>
      </w:r>
    </w:p>
    <w:p w14:paraId="04D6A644" w14:textId="139FD696" w:rsidR="00050DAC" w:rsidRPr="00050DAC" w:rsidRDefault="00050DAC" w:rsidP="00050DAC">
      <w:pPr>
        <w:pStyle w:val="Prrafodelista"/>
        <w:rPr>
          <w:lang w:val="es-CR"/>
        </w:rPr>
      </w:pPr>
      <w:r w:rsidRPr="00050DAC">
        <w:rPr>
          <w:lang w:val="es-CR"/>
        </w:rPr>
        <w:lastRenderedPageBreak/>
        <w:drawing>
          <wp:inline distT="0" distB="0" distL="0" distR="0" wp14:anchorId="75F80691" wp14:editId="09FDCE0E">
            <wp:extent cx="5943600" cy="40633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3365"/>
                    </a:xfrm>
                    <a:prstGeom prst="rect">
                      <a:avLst/>
                    </a:prstGeom>
                  </pic:spPr>
                </pic:pic>
              </a:graphicData>
            </a:graphic>
          </wp:inline>
        </w:drawing>
      </w:r>
    </w:p>
    <w:p w14:paraId="404B70D0" w14:textId="64288B20" w:rsidR="00663D86" w:rsidRPr="00050DAC" w:rsidRDefault="00050DAC" w:rsidP="00663D86">
      <w:pPr>
        <w:pStyle w:val="Prrafodelista"/>
        <w:numPr>
          <w:ilvl w:val="0"/>
          <w:numId w:val="1"/>
        </w:numPr>
        <w:rPr>
          <w:lang w:val="es-CR"/>
        </w:rPr>
      </w:pPr>
      <w:r w:rsidRPr="00050DAC">
        <w:rPr>
          <w:lang w:val="es-CR"/>
        </w:rPr>
        <w:t>Indique la simetría de onda par e impar.</w:t>
      </w:r>
    </w:p>
    <w:p w14:paraId="026E2C1C" w14:textId="579EEDB6" w:rsidR="00050DAC" w:rsidRPr="00050DAC" w:rsidRDefault="00050DAC" w:rsidP="00050DAC">
      <w:pPr>
        <w:pStyle w:val="Prrafodelista"/>
        <w:rPr>
          <w:lang w:val="es-CR"/>
        </w:rPr>
      </w:pPr>
    </w:p>
    <w:p w14:paraId="07123A29" w14:textId="42570AAB" w:rsidR="00050DAC" w:rsidRPr="00050DAC" w:rsidRDefault="00050DAC" w:rsidP="00050DAC">
      <w:pPr>
        <w:pStyle w:val="Prrafodelista"/>
        <w:rPr>
          <w:lang w:val="es-CR"/>
        </w:rPr>
      </w:pPr>
      <w:r w:rsidRPr="00050DAC">
        <w:rPr>
          <w:lang w:val="es-CR"/>
        </w:rPr>
        <w:t>Una señal va a ser par cuando una función es continua y periódica. Esto permite determinar qué términos están ausentes en la serie de Fourier y simplificar las expresiones</w:t>
      </w:r>
    </w:p>
    <w:p w14:paraId="20410EDA" w14:textId="06EA8795" w:rsidR="00050DAC" w:rsidRPr="00050DAC" w:rsidRDefault="00050DAC" w:rsidP="00050DAC">
      <w:pPr>
        <w:pStyle w:val="Prrafodelista"/>
        <w:rPr>
          <w:lang w:val="es-CR"/>
        </w:rPr>
      </w:pPr>
      <w:r w:rsidRPr="00050DAC">
        <w:rPr>
          <w:lang w:val="es-CR"/>
        </w:rPr>
        <w:t>• f(t) es una función par si f(t)=f(-t) para todo t</w:t>
      </w:r>
    </w:p>
    <w:p w14:paraId="6E600B42" w14:textId="2D736D3E" w:rsidR="00050DAC" w:rsidRPr="00050DAC" w:rsidRDefault="00050DAC" w:rsidP="00050DAC">
      <w:pPr>
        <w:pStyle w:val="Prrafodelista"/>
        <w:rPr>
          <w:lang w:val="es-CR"/>
        </w:rPr>
      </w:pPr>
      <w:r w:rsidRPr="00050DAC">
        <w:rPr>
          <w:lang w:val="es-CR"/>
        </w:rPr>
        <w:drawing>
          <wp:inline distT="0" distB="0" distL="0" distR="0" wp14:anchorId="22ECEC13" wp14:editId="76296778">
            <wp:extent cx="5477639" cy="2695951"/>
            <wp:effectExtent l="0" t="0" r="889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2695951"/>
                    </a:xfrm>
                    <a:prstGeom prst="rect">
                      <a:avLst/>
                    </a:prstGeom>
                  </pic:spPr>
                </pic:pic>
              </a:graphicData>
            </a:graphic>
          </wp:inline>
        </w:drawing>
      </w:r>
    </w:p>
    <w:p w14:paraId="4032A6BC" w14:textId="25FA10FB" w:rsidR="00050DAC" w:rsidRPr="00050DAC" w:rsidRDefault="00050DAC" w:rsidP="00050DAC">
      <w:pPr>
        <w:pStyle w:val="Prrafodelista"/>
        <w:rPr>
          <w:lang w:val="es-CR"/>
        </w:rPr>
      </w:pPr>
      <w:r w:rsidRPr="00050DAC">
        <w:rPr>
          <w:lang w:val="es-CR"/>
        </w:rPr>
        <w:t>f(t) es una función impar si f(t)=-f(-t)</w:t>
      </w:r>
    </w:p>
    <w:p w14:paraId="056A2B27" w14:textId="0932E29D" w:rsidR="00050DAC" w:rsidRPr="00050DAC" w:rsidRDefault="00050DAC" w:rsidP="00050DAC">
      <w:pPr>
        <w:pStyle w:val="Prrafodelista"/>
        <w:rPr>
          <w:lang w:val="es-CR"/>
        </w:rPr>
      </w:pPr>
      <w:r w:rsidRPr="00050DAC">
        <w:rPr>
          <w:lang w:val="es-CR"/>
        </w:rPr>
        <w:lastRenderedPageBreak/>
        <w:drawing>
          <wp:inline distT="0" distB="0" distL="0" distR="0" wp14:anchorId="002C4920" wp14:editId="3C41B970">
            <wp:extent cx="4579620" cy="2728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8823" cy="2733953"/>
                    </a:xfrm>
                    <a:prstGeom prst="rect">
                      <a:avLst/>
                    </a:prstGeom>
                  </pic:spPr>
                </pic:pic>
              </a:graphicData>
            </a:graphic>
          </wp:inline>
        </w:drawing>
      </w:r>
    </w:p>
    <w:p w14:paraId="3F78EBFE" w14:textId="64C60FA0" w:rsidR="00663D86" w:rsidRPr="00050DAC" w:rsidRDefault="00050DAC" w:rsidP="00663D86">
      <w:pPr>
        <w:pStyle w:val="Prrafodelista"/>
        <w:numPr>
          <w:ilvl w:val="0"/>
          <w:numId w:val="1"/>
        </w:numPr>
        <w:rPr>
          <w:lang w:val="es-CR"/>
        </w:rPr>
      </w:pPr>
      <w:r w:rsidRPr="00050DAC">
        <w:rPr>
          <w:lang w:val="es-CR"/>
        </w:rPr>
        <w:t xml:space="preserve">El análisis de simetría nos permite determinar </w:t>
      </w:r>
      <w:r w:rsidRPr="00050DAC">
        <w:rPr>
          <w:lang w:val="es-CR"/>
        </w:rPr>
        <w:t>qué</w:t>
      </w:r>
      <w:r w:rsidRPr="00050DAC">
        <w:rPr>
          <w:lang w:val="es-CR"/>
        </w:rPr>
        <w:t xml:space="preserve"> términos están ausentes de la serie de Fourier y simplificar las expresiones de los términos restantes. Deduzca las propiedades de la serie de Fourier si la señal tiene simetría de onda par o impar.</w:t>
      </w:r>
    </w:p>
    <w:p w14:paraId="39173498" w14:textId="4A49850F" w:rsidR="00050DAC" w:rsidRPr="00050DAC" w:rsidRDefault="00050DAC" w:rsidP="00050DAC">
      <w:pPr>
        <w:pStyle w:val="Prrafodelista"/>
        <w:rPr>
          <w:lang w:val="es-CR"/>
        </w:rPr>
      </w:pPr>
    </w:p>
    <w:p w14:paraId="01826220" w14:textId="304B852A" w:rsidR="00050DAC" w:rsidRPr="00050DAC" w:rsidRDefault="00050DAC" w:rsidP="00050DAC">
      <w:pPr>
        <w:pStyle w:val="Prrafodelista"/>
        <w:rPr>
          <w:lang w:val="es-CR"/>
        </w:rPr>
      </w:pPr>
      <w:r w:rsidRPr="00050DAC">
        <w:rPr>
          <w:lang w:val="es-CR"/>
        </w:rPr>
        <w:t>• f(t) es una función par si f(t)=f(-t) para todo t</w:t>
      </w:r>
    </w:p>
    <w:p w14:paraId="5C40599F" w14:textId="30D037A1" w:rsidR="00050DAC" w:rsidRPr="00050DAC" w:rsidRDefault="00050DAC" w:rsidP="00050DAC">
      <w:pPr>
        <w:pStyle w:val="Prrafodelista"/>
        <w:rPr>
          <w:lang w:val="es-CR"/>
        </w:rPr>
      </w:pPr>
      <w:r w:rsidRPr="00050DAC">
        <w:rPr>
          <w:lang w:val="es-CR"/>
        </w:rPr>
        <w:drawing>
          <wp:inline distT="0" distB="0" distL="0" distR="0" wp14:anchorId="420606F9" wp14:editId="401192D3">
            <wp:extent cx="4800600" cy="301002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34" cy="3021956"/>
                    </a:xfrm>
                    <a:prstGeom prst="rect">
                      <a:avLst/>
                    </a:prstGeom>
                  </pic:spPr>
                </pic:pic>
              </a:graphicData>
            </a:graphic>
          </wp:inline>
        </w:drawing>
      </w:r>
    </w:p>
    <w:p w14:paraId="3EF2E571" w14:textId="1576DCF0" w:rsidR="00050DAC" w:rsidRPr="00050DAC" w:rsidRDefault="00050DAC" w:rsidP="00050DAC">
      <w:pPr>
        <w:pStyle w:val="Prrafodelista"/>
        <w:rPr>
          <w:lang w:val="es-CR"/>
        </w:rPr>
      </w:pPr>
      <w:r w:rsidRPr="00050DAC">
        <w:rPr>
          <w:lang w:val="es-CR"/>
        </w:rPr>
        <w:t>f(t) es una función impar si f(t)=-f(-t)</w:t>
      </w:r>
    </w:p>
    <w:p w14:paraId="0C069A30" w14:textId="513DC64A" w:rsidR="00050DAC" w:rsidRPr="00050DAC" w:rsidRDefault="00050DAC" w:rsidP="00050DAC">
      <w:pPr>
        <w:pStyle w:val="Prrafodelista"/>
        <w:rPr>
          <w:lang w:val="es-CR"/>
        </w:rPr>
      </w:pPr>
      <w:r w:rsidRPr="00050DAC">
        <w:rPr>
          <w:lang w:val="es-CR"/>
        </w:rPr>
        <w:lastRenderedPageBreak/>
        <w:drawing>
          <wp:inline distT="0" distB="0" distL="0" distR="0" wp14:anchorId="6C350EC3" wp14:editId="1C4EDC83">
            <wp:extent cx="4709160" cy="351674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788" cy="3523191"/>
                    </a:xfrm>
                    <a:prstGeom prst="rect">
                      <a:avLst/>
                    </a:prstGeom>
                  </pic:spPr>
                </pic:pic>
              </a:graphicData>
            </a:graphic>
          </wp:inline>
        </w:drawing>
      </w:r>
    </w:p>
    <w:p w14:paraId="49ECF56D" w14:textId="68608E66" w:rsidR="00050DAC" w:rsidRPr="00050DAC" w:rsidRDefault="00050DAC" w:rsidP="00050DAC">
      <w:pPr>
        <w:pStyle w:val="Prrafodelista"/>
        <w:rPr>
          <w:lang w:val="es-CR"/>
        </w:rPr>
      </w:pPr>
      <w:r w:rsidRPr="00050DAC">
        <w:rPr>
          <w:lang w:val="es-CR"/>
        </w:rPr>
        <w:t>Si se tiene una serie de Fourier del intervalo de t1 a t2:</w:t>
      </w:r>
    </w:p>
    <w:p w14:paraId="5B43D0DF" w14:textId="56E6FB80" w:rsidR="00050DAC" w:rsidRPr="00050DAC" w:rsidRDefault="00050DAC" w:rsidP="00050DAC">
      <w:pPr>
        <w:pStyle w:val="Prrafodelista"/>
        <w:rPr>
          <w:lang w:val="es-CR"/>
        </w:rPr>
      </w:pPr>
      <w:r w:rsidRPr="00050DAC">
        <w:rPr>
          <w:lang w:val="es-CR"/>
        </w:rPr>
        <w:drawing>
          <wp:inline distT="0" distB="0" distL="0" distR="0" wp14:anchorId="10CBFDEB" wp14:editId="1FDFA1B5">
            <wp:extent cx="5036820" cy="321151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73" cy="3218814"/>
                    </a:xfrm>
                    <a:prstGeom prst="rect">
                      <a:avLst/>
                    </a:prstGeom>
                  </pic:spPr>
                </pic:pic>
              </a:graphicData>
            </a:graphic>
          </wp:inline>
        </w:drawing>
      </w:r>
    </w:p>
    <w:p w14:paraId="764B49FE" w14:textId="77777777" w:rsidR="00050DAC" w:rsidRPr="00050DAC" w:rsidRDefault="00050DAC" w:rsidP="00050DAC">
      <w:pPr>
        <w:pStyle w:val="Prrafodelista"/>
        <w:rPr>
          <w:lang w:val="es-CR"/>
        </w:rPr>
      </w:pPr>
    </w:p>
    <w:p w14:paraId="7FE938F3" w14:textId="416358DC" w:rsidR="00663D86" w:rsidRPr="00050DAC" w:rsidRDefault="00663D86" w:rsidP="00663D86">
      <w:pPr>
        <w:pStyle w:val="Prrafodelista"/>
        <w:numPr>
          <w:ilvl w:val="0"/>
          <w:numId w:val="1"/>
        </w:numPr>
        <w:rPr>
          <w:lang w:val="es-CR"/>
        </w:rPr>
      </w:pPr>
      <w:r w:rsidRPr="00050DAC">
        <w:rPr>
          <w:lang w:val="es-CR"/>
        </w:rPr>
        <w:t>Defina que es simetría de media onda y como afecta los coeficientes de la serie de Fourier</w:t>
      </w:r>
    </w:p>
    <w:p w14:paraId="1B54BE99" w14:textId="016F13C4" w:rsidR="00772045" w:rsidRPr="00050DAC" w:rsidRDefault="000A4E43" w:rsidP="00772045">
      <w:pPr>
        <w:pStyle w:val="Prrafodelista"/>
        <w:numPr>
          <w:ilvl w:val="1"/>
          <w:numId w:val="1"/>
        </w:numPr>
        <w:rPr>
          <w:lang w:val="es-CR"/>
        </w:rPr>
      </w:pPr>
      <w:r w:rsidRPr="00050DAC">
        <w:rPr>
          <w:lang w:val="es-CR"/>
        </w:rPr>
        <w:t xml:space="preserve">Posee simetría de media onda </w:t>
      </w:r>
      <m:oMath>
        <m:r>
          <w:rPr>
            <w:rFonts w:ascii="Cambria Math" w:hAnsi="Cambria Math"/>
            <w:lang w:val="es-CR"/>
          </w:rPr>
          <m:t>f</m:t>
        </m:r>
        <m:d>
          <m:dPr>
            <m:ctrlPr>
              <w:rPr>
                <w:rFonts w:ascii="Cambria Math" w:hAnsi="Cambria Math"/>
                <w:i/>
                <w:lang w:val="es-CR"/>
              </w:rPr>
            </m:ctrlPr>
          </m:dPr>
          <m:e>
            <m:r>
              <w:rPr>
                <w:rFonts w:ascii="Cambria Math" w:hAnsi="Cambria Math"/>
                <w:lang w:val="es-CR"/>
              </w:rPr>
              <m:t>t</m:t>
            </m:r>
          </m:e>
        </m:d>
        <m:r>
          <w:rPr>
            <w:rFonts w:ascii="Cambria Math" w:hAnsi="Cambria Math"/>
            <w:lang w:val="es-CR"/>
          </w:rPr>
          <m:t>=-f(t-</m:t>
        </m:r>
        <m:f>
          <m:fPr>
            <m:ctrlPr>
              <w:rPr>
                <w:rFonts w:ascii="Cambria Math" w:hAnsi="Cambria Math"/>
                <w:i/>
                <w:lang w:val="es-CR"/>
              </w:rPr>
            </m:ctrlPr>
          </m:fPr>
          <m:num>
            <m:r>
              <w:rPr>
                <w:rFonts w:ascii="Cambria Math" w:hAnsi="Cambria Math"/>
                <w:lang w:val="es-CR"/>
              </w:rPr>
              <m:t>T</m:t>
            </m:r>
          </m:num>
          <m:den>
            <m:r>
              <w:rPr>
                <w:rFonts w:ascii="Cambria Math" w:hAnsi="Cambria Math"/>
                <w:lang w:val="es-CR"/>
              </w:rPr>
              <m:t>2</m:t>
            </m:r>
          </m:den>
        </m:f>
        <m:r>
          <w:rPr>
            <w:rFonts w:ascii="Cambria Math" w:hAnsi="Cambria Math"/>
            <w:lang w:val="es-CR"/>
          </w:rPr>
          <m:t>)</m:t>
        </m:r>
      </m:oMath>
    </w:p>
    <w:p w14:paraId="1D55F1E4" w14:textId="2C0F2FD9" w:rsidR="000A4E43" w:rsidRPr="00050DAC" w:rsidRDefault="000A4E43" w:rsidP="000A4E43">
      <w:pPr>
        <w:jc w:val="center"/>
        <w:rPr>
          <w:lang w:val="es-CR"/>
        </w:rPr>
      </w:pPr>
      <w:r w:rsidRPr="00050DAC">
        <w:rPr>
          <w:noProof/>
          <w:lang w:val="es-CR"/>
        </w:rPr>
        <w:lastRenderedPageBreak/>
        <w:drawing>
          <wp:inline distT="0" distB="0" distL="0" distR="0" wp14:anchorId="5DAB6695" wp14:editId="6DBF693A">
            <wp:extent cx="3114025" cy="2100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747" cy="2121949"/>
                    </a:xfrm>
                    <a:prstGeom prst="rect">
                      <a:avLst/>
                    </a:prstGeom>
                  </pic:spPr>
                </pic:pic>
              </a:graphicData>
            </a:graphic>
          </wp:inline>
        </w:drawing>
      </w:r>
    </w:p>
    <w:p w14:paraId="19795FC7" w14:textId="066E11FF" w:rsidR="000A4E43" w:rsidRPr="00050DAC" w:rsidRDefault="000A4E43" w:rsidP="00772045">
      <w:pPr>
        <w:pStyle w:val="Prrafodelista"/>
        <w:numPr>
          <w:ilvl w:val="1"/>
          <w:numId w:val="1"/>
        </w:numPr>
        <w:rPr>
          <w:lang w:val="es-CR"/>
        </w:rPr>
      </w:pPr>
      <w:r w:rsidRPr="00050DAC">
        <w:rPr>
          <w:lang w:val="es-CR"/>
        </w:rPr>
        <w:t>Por lo que los coeficientes se simplifican a:</w:t>
      </w:r>
    </w:p>
    <w:p w14:paraId="47B50CB3" w14:textId="127FCFF5" w:rsidR="000A4E43" w:rsidRPr="00050DAC" w:rsidRDefault="000A4E43" w:rsidP="000A4E43">
      <w:pPr>
        <w:jc w:val="center"/>
        <w:rPr>
          <w:lang w:val="es-CR"/>
        </w:rPr>
      </w:pPr>
      <w:r w:rsidRPr="00050DAC">
        <w:rPr>
          <w:noProof/>
          <w:lang w:val="es-CR"/>
        </w:rPr>
        <w:drawing>
          <wp:inline distT="0" distB="0" distL="0" distR="0" wp14:anchorId="4C59B695" wp14:editId="3AB6BF23">
            <wp:extent cx="2536221"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7290" cy="1768456"/>
                    </a:xfrm>
                    <a:prstGeom prst="rect">
                      <a:avLst/>
                    </a:prstGeom>
                  </pic:spPr>
                </pic:pic>
              </a:graphicData>
            </a:graphic>
          </wp:inline>
        </w:drawing>
      </w:r>
    </w:p>
    <w:p w14:paraId="3BFC8EA5" w14:textId="11E12C52" w:rsidR="000A4E43" w:rsidRPr="00050DAC" w:rsidRDefault="000A4E43" w:rsidP="00772045">
      <w:pPr>
        <w:pStyle w:val="Prrafodelista"/>
        <w:numPr>
          <w:ilvl w:val="1"/>
          <w:numId w:val="1"/>
        </w:numPr>
        <w:rPr>
          <w:lang w:val="es-CR"/>
        </w:rPr>
      </w:pPr>
      <w:r w:rsidRPr="00050DAC">
        <w:rPr>
          <w:lang w:val="es-CR"/>
        </w:rPr>
        <w:t xml:space="preserve">Para funciones con simetría par se puede afirmar que </w:t>
      </w:r>
      <m:oMath>
        <m:sSub>
          <m:sSubPr>
            <m:ctrlPr>
              <w:rPr>
                <w:rFonts w:ascii="Cambria Math" w:hAnsi="Cambria Math"/>
                <w:i/>
                <w:lang w:val="es-CR"/>
              </w:rPr>
            </m:ctrlPr>
          </m:sSubPr>
          <m:e>
            <m:r>
              <w:rPr>
                <w:rFonts w:ascii="Cambria Math" w:hAnsi="Cambria Math"/>
                <w:lang w:val="es-CR"/>
              </w:rPr>
              <m:t>b</m:t>
            </m:r>
          </m:e>
          <m:sub>
            <m:r>
              <w:rPr>
                <w:rFonts w:ascii="Cambria Math" w:hAnsi="Cambria Math"/>
                <w:lang w:val="es-CR"/>
              </w:rPr>
              <m:t>n</m:t>
            </m:r>
          </m:sub>
        </m:sSub>
        <m:r>
          <w:rPr>
            <w:rFonts w:ascii="Cambria Math" w:hAnsi="Cambria Math"/>
            <w:lang w:val="es-CR"/>
          </w:rPr>
          <m:t>=0</m:t>
        </m:r>
      </m:oMath>
      <w:r w:rsidRPr="00050DAC">
        <w:rPr>
          <w:rFonts w:eastAsiaTheme="minorEastAsia"/>
          <w:lang w:val="es-CR"/>
        </w:rPr>
        <w:t xml:space="preserve">, y para simetría impar se tiene que </w:t>
      </w:r>
      <m:oMath>
        <m:sSub>
          <m:sSubPr>
            <m:ctrlPr>
              <w:rPr>
                <w:rFonts w:ascii="Cambria Math" w:eastAsiaTheme="minorEastAsia" w:hAnsi="Cambria Math"/>
                <w:i/>
                <w:lang w:val="es-CR"/>
              </w:rPr>
            </m:ctrlPr>
          </m:sSubPr>
          <m:e>
            <m:r>
              <w:rPr>
                <w:rFonts w:ascii="Cambria Math" w:eastAsiaTheme="minorEastAsia" w:hAnsi="Cambria Math"/>
                <w:lang w:val="es-CR"/>
              </w:rPr>
              <m:t>a</m:t>
            </m:r>
          </m:e>
          <m:sub>
            <m:r>
              <w:rPr>
                <w:rFonts w:ascii="Cambria Math" w:eastAsiaTheme="minorEastAsia" w:hAnsi="Cambria Math"/>
                <w:lang w:val="es-CR"/>
              </w:rPr>
              <m:t>0</m:t>
            </m:r>
          </m:sub>
        </m:sSub>
        <m:r>
          <w:rPr>
            <w:rFonts w:ascii="Cambria Math" w:eastAsiaTheme="minorEastAsia" w:hAnsi="Cambria Math"/>
            <w:lang w:val="es-CR"/>
          </w:rPr>
          <m:t>=</m:t>
        </m:r>
        <m:sSub>
          <m:sSubPr>
            <m:ctrlPr>
              <w:rPr>
                <w:rFonts w:ascii="Cambria Math" w:eastAsiaTheme="minorEastAsia" w:hAnsi="Cambria Math"/>
                <w:i/>
                <w:lang w:val="es-CR"/>
              </w:rPr>
            </m:ctrlPr>
          </m:sSubPr>
          <m:e>
            <m:r>
              <w:rPr>
                <w:rFonts w:ascii="Cambria Math" w:eastAsiaTheme="minorEastAsia" w:hAnsi="Cambria Math"/>
                <w:lang w:val="es-CR"/>
              </w:rPr>
              <m:t>a</m:t>
            </m:r>
          </m:e>
          <m:sub>
            <m:r>
              <w:rPr>
                <w:rFonts w:ascii="Cambria Math" w:eastAsiaTheme="minorEastAsia" w:hAnsi="Cambria Math"/>
                <w:lang w:val="es-CR"/>
              </w:rPr>
              <m:t>n</m:t>
            </m:r>
          </m:sub>
        </m:sSub>
        <m:r>
          <w:rPr>
            <w:rFonts w:ascii="Cambria Math" w:eastAsiaTheme="minorEastAsia" w:hAnsi="Cambria Math"/>
            <w:lang w:val="es-CR"/>
          </w:rPr>
          <m:t>=0</m:t>
        </m:r>
      </m:oMath>
      <w:r w:rsidRPr="00050DAC">
        <w:rPr>
          <w:rFonts w:eastAsiaTheme="minorEastAsia"/>
          <w:lang w:val="es-CR"/>
        </w:rPr>
        <w:t xml:space="preserve"> debido a la manera de aplicar la serie trigonométrica de Fourier:</w:t>
      </w:r>
    </w:p>
    <w:p w14:paraId="652A59EC" w14:textId="4E9B188C" w:rsidR="000A4E43" w:rsidRPr="00050DAC" w:rsidRDefault="000A4E43" w:rsidP="000A4E43">
      <w:pPr>
        <w:jc w:val="center"/>
        <w:rPr>
          <w:lang w:val="es-CR"/>
        </w:rPr>
      </w:pPr>
      <w:r w:rsidRPr="00050DAC">
        <w:rPr>
          <w:noProof/>
          <w:lang w:val="es-CR"/>
        </w:rPr>
        <w:drawing>
          <wp:inline distT="0" distB="0" distL="0" distR="0" wp14:anchorId="2F098E7F" wp14:editId="1FF21341">
            <wp:extent cx="2663690" cy="6381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4826" cy="770218"/>
                    </a:xfrm>
                    <a:prstGeom prst="rect">
                      <a:avLst/>
                    </a:prstGeom>
                  </pic:spPr>
                </pic:pic>
              </a:graphicData>
            </a:graphic>
          </wp:inline>
        </w:drawing>
      </w:r>
    </w:p>
    <w:p w14:paraId="314C9451" w14:textId="77777777" w:rsidR="000A4E43" w:rsidRPr="00050DAC" w:rsidRDefault="000A4E43" w:rsidP="000A4E43">
      <w:pPr>
        <w:rPr>
          <w:lang w:val="es-CR"/>
        </w:rPr>
      </w:pPr>
    </w:p>
    <w:p w14:paraId="1458B733" w14:textId="0DD0CC89" w:rsidR="00663D86" w:rsidRPr="00050DAC" w:rsidRDefault="00663D86" w:rsidP="00663D86">
      <w:pPr>
        <w:pStyle w:val="Prrafodelista"/>
        <w:numPr>
          <w:ilvl w:val="0"/>
          <w:numId w:val="1"/>
        </w:numPr>
        <w:rPr>
          <w:lang w:val="es-CR"/>
        </w:rPr>
      </w:pPr>
      <w:r w:rsidRPr="00050DAC">
        <w:rPr>
          <w:lang w:val="es-CR"/>
        </w:rPr>
        <w:t xml:space="preserve">Encuentre la expansión en series de Fourier de una función periódica </w:t>
      </w:r>
      <m:oMath>
        <m:r>
          <w:rPr>
            <w:rFonts w:ascii="Cambria Math" w:hAnsi="Cambria Math"/>
            <w:lang w:val="es-CR"/>
          </w:rPr>
          <m:t>f(t)</m:t>
        </m:r>
      </m:oMath>
      <w:r w:rsidRPr="00050DAC">
        <w:rPr>
          <w:rFonts w:eastAsiaTheme="minorEastAsia"/>
          <w:lang w:val="es-CR"/>
        </w:rPr>
        <w:t xml:space="preserve"> con periodo de </w:t>
      </w:r>
      <m:oMath>
        <m:r>
          <w:rPr>
            <w:rFonts w:ascii="Cambria Math" w:eastAsiaTheme="minorEastAsia" w:hAnsi="Cambria Math"/>
            <w:lang w:val="es-CR"/>
          </w:rPr>
          <m:t>2π</m:t>
        </m:r>
      </m:oMath>
      <w:r w:rsidRPr="00050DAC">
        <w:rPr>
          <w:rFonts w:eastAsiaTheme="minorEastAsia"/>
          <w:lang w:val="es-CR"/>
        </w:rPr>
        <w:t xml:space="preserve"> que está definida en el intervalo -</w:t>
      </w:r>
      <m:oMath>
        <m:r>
          <w:rPr>
            <w:rFonts w:ascii="Cambria Math" w:eastAsiaTheme="minorEastAsia" w:hAnsi="Cambria Math"/>
            <w:lang w:val="es-CR"/>
          </w:rPr>
          <m:t>-π&lt;t&lt;π</m:t>
        </m:r>
      </m:oMath>
      <w:r w:rsidRPr="00050DAC">
        <w:rPr>
          <w:rFonts w:eastAsiaTheme="minorEastAsia"/>
          <w:lang w:val="es-CR"/>
        </w:rPr>
        <w:t xml:space="preserve"> por:</w:t>
      </w:r>
    </w:p>
    <w:p w14:paraId="1E4360EA" w14:textId="63A9EB8E" w:rsidR="00663D86" w:rsidRPr="00050DAC" w:rsidRDefault="00663D86" w:rsidP="00663D86">
      <w:pPr>
        <w:jc w:val="center"/>
        <w:rPr>
          <w:lang w:val="es-CR"/>
        </w:rPr>
      </w:pPr>
      <w:r w:rsidRPr="00050DAC">
        <w:rPr>
          <w:noProof/>
          <w:lang w:val="es-CR"/>
        </w:rPr>
        <w:drawing>
          <wp:inline distT="0" distB="0" distL="0" distR="0" wp14:anchorId="08BE95EF" wp14:editId="24F22894">
            <wp:extent cx="2400300" cy="57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2512" cy="601885"/>
                    </a:xfrm>
                    <a:prstGeom prst="rect">
                      <a:avLst/>
                    </a:prstGeom>
                  </pic:spPr>
                </pic:pic>
              </a:graphicData>
            </a:graphic>
          </wp:inline>
        </w:drawing>
      </w:r>
    </w:p>
    <w:p w14:paraId="692F5536" w14:textId="0DFF5AEE" w:rsidR="00663D86" w:rsidRPr="00050DAC" w:rsidRDefault="00FE5AF6" w:rsidP="00663D86">
      <w:pPr>
        <w:pStyle w:val="Prrafodelista"/>
        <w:numPr>
          <w:ilvl w:val="1"/>
          <w:numId w:val="1"/>
        </w:numPr>
        <w:rPr>
          <w:lang w:val="es-CR"/>
        </w:rPr>
      </w:pPr>
      <w:r w:rsidRPr="00050DAC">
        <w:rPr>
          <w:lang w:val="es-CR"/>
        </w:rPr>
        <w:t xml:space="preserve">Se observa que es una función impar por lo tanto </w:t>
      </w:r>
      <m:oMath>
        <m:sSub>
          <m:sSubPr>
            <m:ctrlPr>
              <w:rPr>
                <w:rFonts w:ascii="Cambria Math" w:hAnsi="Cambria Math"/>
                <w:i/>
                <w:lang w:val="es-CR"/>
              </w:rPr>
            </m:ctrlPr>
          </m:sSubPr>
          <m:e>
            <m:r>
              <w:rPr>
                <w:rFonts w:ascii="Cambria Math" w:hAnsi="Cambria Math"/>
                <w:lang w:val="es-CR"/>
              </w:rPr>
              <m:t>a</m:t>
            </m:r>
          </m:e>
          <m:sub>
            <m:r>
              <w:rPr>
                <w:rFonts w:ascii="Cambria Math" w:hAnsi="Cambria Math"/>
                <w:lang w:val="es-CR"/>
              </w:rPr>
              <m:t>0</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a</m:t>
            </m:r>
          </m:e>
          <m:sub>
            <m:r>
              <w:rPr>
                <w:rFonts w:ascii="Cambria Math" w:hAnsi="Cambria Math"/>
                <w:lang w:val="es-CR"/>
              </w:rPr>
              <m:t>k</m:t>
            </m:r>
          </m:sub>
        </m:sSub>
        <m:r>
          <w:rPr>
            <w:rFonts w:ascii="Cambria Math" w:hAnsi="Cambria Math"/>
            <w:lang w:val="es-CR"/>
          </w:rPr>
          <m:t>=0</m:t>
        </m:r>
      </m:oMath>
      <w:r w:rsidR="00617EAD" w:rsidRPr="00050DAC">
        <w:rPr>
          <w:rFonts w:eastAsiaTheme="minorEastAsia"/>
          <w:lang w:val="es-CR"/>
        </w:rPr>
        <w:t xml:space="preserve"> y</w:t>
      </w:r>
    </w:p>
    <w:p w14:paraId="18500826" w14:textId="24D5389D" w:rsidR="00617EAD" w:rsidRPr="00050DAC" w:rsidRDefault="00055400" w:rsidP="00617EAD">
      <w:pPr>
        <w:rPr>
          <w:lang w:val="es-CR"/>
        </w:rPr>
      </w:pPr>
      <m:oMathPara>
        <m:oMath>
          <m:sSub>
            <m:sSubPr>
              <m:ctrlPr>
                <w:rPr>
                  <w:rFonts w:ascii="Cambria Math" w:hAnsi="Cambria Math"/>
                  <w:i/>
                  <w:lang w:val="es-CR"/>
                </w:rPr>
              </m:ctrlPr>
            </m:sSubPr>
            <m:e>
              <m:r>
                <w:rPr>
                  <w:rFonts w:ascii="Cambria Math" w:hAnsi="Cambria Math"/>
                  <w:lang w:val="es-CR"/>
                </w:rPr>
                <m:t>b</m:t>
              </m:r>
            </m:e>
            <m:sub>
              <m:r>
                <w:rPr>
                  <w:rFonts w:ascii="Cambria Math" w:hAnsi="Cambria Math"/>
                  <w:lang w:val="es-CR"/>
                </w:rPr>
                <m:t>k</m:t>
              </m:r>
            </m:sub>
          </m:sSub>
          <m:r>
            <w:rPr>
              <w:rFonts w:ascii="Cambria Math" w:hAnsi="Cambria Math"/>
              <w:lang w:val="es-CR"/>
            </w:rPr>
            <m:t>=</m:t>
          </m:r>
          <m:f>
            <m:fPr>
              <m:ctrlPr>
                <w:rPr>
                  <w:rFonts w:ascii="Cambria Math" w:hAnsi="Cambria Math"/>
                  <w:i/>
                  <w:lang w:val="es-CR"/>
                </w:rPr>
              </m:ctrlPr>
            </m:fPr>
            <m:num>
              <m:r>
                <w:rPr>
                  <w:rFonts w:ascii="Cambria Math" w:hAnsi="Cambria Math"/>
                  <w:lang w:val="es-CR"/>
                </w:rPr>
                <m:t>1</m:t>
              </m:r>
            </m:num>
            <m:den>
              <m:r>
                <w:rPr>
                  <w:rFonts w:ascii="Cambria Math" w:hAnsi="Cambria Math"/>
                  <w:lang w:val="es-CR"/>
                </w:rPr>
                <m:t>π</m:t>
              </m:r>
            </m:den>
          </m:f>
          <m:nary>
            <m:naryPr>
              <m:limLoc m:val="subSup"/>
              <m:ctrlPr>
                <w:rPr>
                  <w:rFonts w:ascii="Cambria Math" w:hAnsi="Cambria Math"/>
                  <w:i/>
                  <w:lang w:val="es-CR"/>
                </w:rPr>
              </m:ctrlPr>
            </m:naryPr>
            <m:sub>
              <m:r>
                <w:rPr>
                  <w:rFonts w:ascii="Cambria Math" w:hAnsi="Cambria Math"/>
                  <w:lang w:val="es-CR"/>
                </w:rPr>
                <m:t>-π</m:t>
              </m:r>
            </m:sub>
            <m:sup>
              <m:r>
                <w:rPr>
                  <w:rFonts w:ascii="Cambria Math" w:hAnsi="Cambria Math"/>
                  <w:lang w:val="es-CR"/>
                </w:rPr>
                <m:t>π</m:t>
              </m:r>
            </m:sup>
            <m:e>
              <m:r>
                <w:rPr>
                  <w:rFonts w:ascii="Cambria Math" w:hAnsi="Cambria Math"/>
                  <w:lang w:val="es-CR"/>
                </w:rPr>
                <m:t>f</m:t>
              </m:r>
              <m:d>
                <m:dPr>
                  <m:ctrlPr>
                    <w:rPr>
                      <w:rFonts w:ascii="Cambria Math" w:hAnsi="Cambria Math"/>
                      <w:i/>
                      <w:lang w:val="es-CR"/>
                    </w:rPr>
                  </m:ctrlPr>
                </m:dPr>
                <m:e>
                  <m:r>
                    <w:rPr>
                      <w:rFonts w:ascii="Cambria Math" w:hAnsi="Cambria Math"/>
                      <w:lang w:val="es-CR"/>
                    </w:rPr>
                    <m:t>t</m:t>
                  </m:r>
                </m:e>
              </m:d>
              <m:r>
                <w:rPr>
                  <w:rFonts w:ascii="Cambria Math" w:hAnsi="Cambria Math"/>
                  <w:lang w:val="es-CR"/>
                </w:rPr>
                <m:t>sen</m:t>
              </m:r>
              <m:d>
                <m:dPr>
                  <m:ctrlPr>
                    <w:rPr>
                      <w:rFonts w:ascii="Cambria Math" w:hAnsi="Cambria Math"/>
                      <w:i/>
                      <w:lang w:val="es-CR"/>
                    </w:rPr>
                  </m:ctrlPr>
                </m:dPr>
                <m:e>
                  <m:r>
                    <w:rPr>
                      <w:rFonts w:ascii="Cambria Math" w:hAnsi="Cambria Math"/>
                      <w:lang w:val="es-CR"/>
                    </w:rPr>
                    <m:t>kt</m:t>
                  </m:r>
                </m:e>
              </m:d>
              <m:r>
                <w:rPr>
                  <w:rFonts w:ascii="Cambria Math" w:hAnsi="Cambria Math"/>
                  <w:lang w:val="es-CR"/>
                </w:rPr>
                <m:t>dt</m:t>
              </m:r>
            </m:e>
          </m:nary>
          <m:r>
            <w:rPr>
              <w:rFonts w:ascii="Cambria Math" w:hAnsi="Cambria Math"/>
              <w:lang w:val="es-CR"/>
            </w:rPr>
            <m:t>=</m:t>
          </m:r>
          <m:f>
            <m:fPr>
              <m:ctrlPr>
                <w:rPr>
                  <w:rFonts w:ascii="Cambria Math" w:hAnsi="Cambria Math"/>
                  <w:i/>
                  <w:lang w:val="es-CR"/>
                </w:rPr>
              </m:ctrlPr>
            </m:fPr>
            <m:num>
              <m:r>
                <w:rPr>
                  <w:rFonts w:ascii="Cambria Math" w:hAnsi="Cambria Math"/>
                  <w:lang w:val="es-CR"/>
                </w:rPr>
                <m:t>2</m:t>
              </m:r>
            </m:num>
            <m:den>
              <m:r>
                <w:rPr>
                  <w:rFonts w:ascii="Cambria Math" w:hAnsi="Cambria Math"/>
                  <w:lang w:val="es-CR"/>
                </w:rPr>
                <m:t>π</m:t>
              </m:r>
            </m:den>
          </m:f>
          <m:nary>
            <m:naryPr>
              <m:limLoc m:val="subSup"/>
              <m:ctrlPr>
                <w:rPr>
                  <w:rFonts w:ascii="Cambria Math" w:hAnsi="Cambria Math"/>
                  <w:i/>
                  <w:lang w:val="es-CR"/>
                </w:rPr>
              </m:ctrlPr>
            </m:naryPr>
            <m:sub>
              <m:r>
                <w:rPr>
                  <w:rFonts w:ascii="Cambria Math" w:hAnsi="Cambria Math"/>
                  <w:lang w:val="es-CR"/>
                </w:rPr>
                <m:t>0</m:t>
              </m:r>
            </m:sub>
            <m:sup>
              <m:r>
                <w:rPr>
                  <w:rFonts w:ascii="Cambria Math" w:hAnsi="Cambria Math"/>
                  <w:lang w:val="es-CR"/>
                </w:rPr>
                <m:t>π</m:t>
              </m:r>
            </m:sup>
            <m:e>
              <m:r>
                <w:rPr>
                  <w:rFonts w:ascii="Cambria Math" w:hAnsi="Cambria Math"/>
                  <w:lang w:val="es-CR"/>
                </w:rPr>
                <m:t>sen</m:t>
              </m:r>
              <m:d>
                <m:dPr>
                  <m:ctrlPr>
                    <w:rPr>
                      <w:rFonts w:ascii="Cambria Math" w:hAnsi="Cambria Math"/>
                      <w:i/>
                      <w:lang w:val="es-CR"/>
                    </w:rPr>
                  </m:ctrlPr>
                </m:dPr>
                <m:e>
                  <m:r>
                    <w:rPr>
                      <w:rFonts w:ascii="Cambria Math" w:hAnsi="Cambria Math"/>
                      <w:lang w:val="es-CR"/>
                    </w:rPr>
                    <m:t>kt</m:t>
                  </m:r>
                </m:e>
              </m:d>
              <m:r>
                <w:rPr>
                  <w:rFonts w:ascii="Cambria Math" w:hAnsi="Cambria Math"/>
                  <w:lang w:val="es-CR"/>
                </w:rPr>
                <m:t>dt</m:t>
              </m:r>
            </m:e>
          </m:nary>
          <m:r>
            <w:rPr>
              <w:rFonts w:ascii="Cambria Math" w:hAnsi="Cambria Math"/>
              <w:lang w:val="es-CR"/>
            </w:rPr>
            <m:t>=</m:t>
          </m:r>
          <m:f>
            <m:fPr>
              <m:ctrlPr>
                <w:rPr>
                  <w:rFonts w:ascii="Cambria Math" w:hAnsi="Cambria Math"/>
                  <w:i/>
                  <w:lang w:val="es-CR"/>
                </w:rPr>
              </m:ctrlPr>
            </m:fPr>
            <m:num>
              <m:r>
                <w:rPr>
                  <w:rFonts w:ascii="Cambria Math" w:hAnsi="Cambria Math"/>
                  <w:lang w:val="es-CR"/>
                </w:rPr>
                <m:t>2</m:t>
              </m:r>
            </m:num>
            <m:den>
              <m:r>
                <w:rPr>
                  <w:rFonts w:ascii="Cambria Math" w:hAnsi="Cambria Math"/>
                  <w:lang w:val="es-CR"/>
                </w:rPr>
                <m:t>πk</m:t>
              </m:r>
            </m:den>
          </m:f>
          <m:d>
            <m:dPr>
              <m:ctrlPr>
                <w:rPr>
                  <w:rFonts w:ascii="Cambria Math" w:hAnsi="Cambria Math"/>
                  <w:i/>
                  <w:lang w:val="es-CR"/>
                </w:rPr>
              </m:ctrlPr>
            </m:dPr>
            <m:e>
              <m:r>
                <w:rPr>
                  <w:rFonts w:ascii="Cambria Math" w:hAnsi="Cambria Math"/>
                  <w:lang w:val="es-CR"/>
                </w:rPr>
                <m:t>-</m:t>
              </m:r>
              <m:func>
                <m:funcPr>
                  <m:ctrlPr>
                    <w:rPr>
                      <w:rFonts w:ascii="Cambria Math" w:hAnsi="Cambria Math"/>
                      <w:lang w:val="es-CR"/>
                    </w:rPr>
                  </m:ctrlPr>
                </m:funcPr>
                <m:fName>
                  <m:r>
                    <m:rPr>
                      <m:sty m:val="p"/>
                    </m:rPr>
                    <w:rPr>
                      <w:rFonts w:ascii="Cambria Math" w:hAnsi="Cambria Math"/>
                      <w:lang w:val="es-CR"/>
                    </w:rPr>
                    <m:t>cos</m:t>
                  </m:r>
                  <m:ctrlPr>
                    <w:rPr>
                      <w:rFonts w:ascii="Cambria Math" w:hAnsi="Cambria Math"/>
                      <w:i/>
                      <w:lang w:val="es-CR"/>
                    </w:rPr>
                  </m:ctrlPr>
                </m:fName>
                <m:e>
                  <m:d>
                    <m:dPr>
                      <m:ctrlPr>
                        <w:rPr>
                          <w:rFonts w:ascii="Cambria Math" w:hAnsi="Cambria Math"/>
                          <w:i/>
                          <w:lang w:val="es-CR"/>
                        </w:rPr>
                      </m:ctrlPr>
                    </m:dPr>
                    <m:e>
                      <m:r>
                        <w:rPr>
                          <w:rFonts w:ascii="Cambria Math" w:hAnsi="Cambria Math"/>
                          <w:lang w:val="es-CR"/>
                        </w:rPr>
                        <m:t>kπ</m:t>
                      </m:r>
                    </m:e>
                  </m:d>
                </m:e>
              </m:func>
              <m:r>
                <w:rPr>
                  <w:rFonts w:ascii="Cambria Math" w:hAnsi="Cambria Math"/>
                  <w:lang w:val="es-CR"/>
                </w:rPr>
                <m:t>+1</m:t>
              </m:r>
            </m:e>
          </m:d>
          <m:r>
            <w:rPr>
              <w:rFonts w:ascii="Cambria Math" w:hAnsi="Cambria Math"/>
              <w:lang w:val="es-CR"/>
            </w:rPr>
            <m:t>=</m:t>
          </m:r>
          <m:f>
            <m:fPr>
              <m:ctrlPr>
                <w:rPr>
                  <w:rFonts w:ascii="Cambria Math" w:hAnsi="Cambria Math"/>
                  <w:i/>
                  <w:lang w:val="es-CR"/>
                </w:rPr>
              </m:ctrlPr>
            </m:fPr>
            <m:num>
              <m:r>
                <w:rPr>
                  <w:rFonts w:ascii="Cambria Math" w:hAnsi="Cambria Math"/>
                  <w:lang w:val="es-CR"/>
                </w:rPr>
                <m:t>2</m:t>
              </m:r>
            </m:num>
            <m:den>
              <m:r>
                <w:rPr>
                  <w:rFonts w:ascii="Cambria Math" w:hAnsi="Cambria Math"/>
                  <w:lang w:val="es-CR"/>
                </w:rPr>
                <m:t>πk</m:t>
              </m:r>
            </m:den>
          </m:f>
          <m:r>
            <w:rPr>
              <w:rFonts w:ascii="Cambria Math" w:hAnsi="Cambria Math"/>
              <w:lang w:val="es-CR"/>
            </w:rPr>
            <m:t>(</m:t>
          </m:r>
          <m:sSup>
            <m:sSupPr>
              <m:ctrlPr>
                <w:rPr>
                  <w:rFonts w:ascii="Cambria Math" w:hAnsi="Cambria Math"/>
                  <w:i/>
                  <w:lang w:val="es-CR"/>
                </w:rPr>
              </m:ctrlPr>
            </m:sSupPr>
            <m:e>
              <m:d>
                <m:dPr>
                  <m:ctrlPr>
                    <w:rPr>
                      <w:rFonts w:ascii="Cambria Math" w:hAnsi="Cambria Math"/>
                      <w:i/>
                      <w:lang w:val="es-CR"/>
                    </w:rPr>
                  </m:ctrlPr>
                </m:dPr>
                <m:e>
                  <m:r>
                    <w:rPr>
                      <w:rFonts w:ascii="Cambria Math" w:hAnsi="Cambria Math"/>
                      <w:lang w:val="es-CR"/>
                    </w:rPr>
                    <m:t>-1</m:t>
                  </m:r>
                </m:e>
              </m:d>
            </m:e>
            <m:sup>
              <m:r>
                <w:rPr>
                  <w:rFonts w:ascii="Cambria Math" w:hAnsi="Cambria Math"/>
                  <w:lang w:val="es-CR"/>
                </w:rPr>
                <m:t>k+1</m:t>
              </m:r>
            </m:sup>
          </m:sSup>
          <m:r>
            <w:rPr>
              <w:rFonts w:ascii="Cambria Math" w:hAnsi="Cambria Math"/>
              <w:lang w:val="es-CR"/>
            </w:rPr>
            <m:t>+1)</m:t>
          </m:r>
        </m:oMath>
      </m:oMathPara>
    </w:p>
    <w:p w14:paraId="21AD3CB9" w14:textId="6D5E4B40" w:rsidR="00617EAD" w:rsidRPr="00050DAC" w:rsidRDefault="00617EAD" w:rsidP="00663D86">
      <w:pPr>
        <w:pStyle w:val="Prrafodelista"/>
        <w:numPr>
          <w:ilvl w:val="1"/>
          <w:numId w:val="1"/>
        </w:numPr>
        <w:rPr>
          <w:lang w:val="es-CR"/>
        </w:rPr>
      </w:pPr>
      <w:r w:rsidRPr="00050DAC">
        <w:rPr>
          <w:lang w:val="es-CR"/>
        </w:rPr>
        <w:t>De manera que la serie se puede expresar como:</w:t>
      </w:r>
    </w:p>
    <w:p w14:paraId="5579BCE7" w14:textId="540B48DF" w:rsidR="00617EAD" w:rsidRPr="00050DAC" w:rsidRDefault="00617EAD" w:rsidP="00617EAD">
      <w:pPr>
        <w:rPr>
          <w:lang w:val="es-CR"/>
        </w:rPr>
      </w:pPr>
      <m:oMathPara>
        <m:oMath>
          <m:r>
            <w:rPr>
              <w:rFonts w:ascii="Cambria Math" w:hAnsi="Cambria Math"/>
              <w:lang w:val="es-CR"/>
            </w:rPr>
            <w:lastRenderedPageBreak/>
            <m:t>f</m:t>
          </m:r>
          <m:d>
            <m:dPr>
              <m:ctrlPr>
                <w:rPr>
                  <w:rFonts w:ascii="Cambria Math" w:hAnsi="Cambria Math"/>
                  <w:i/>
                  <w:lang w:val="es-CR"/>
                </w:rPr>
              </m:ctrlPr>
            </m:dPr>
            <m:e>
              <m:r>
                <w:rPr>
                  <w:rFonts w:ascii="Cambria Math" w:hAnsi="Cambria Math"/>
                  <w:lang w:val="es-CR"/>
                </w:rPr>
                <m:t>t</m:t>
              </m:r>
            </m:e>
          </m:d>
          <m:r>
            <w:rPr>
              <w:rFonts w:ascii="Cambria Math" w:hAnsi="Cambria Math"/>
              <w:lang w:val="es-CR"/>
            </w:rPr>
            <m:t>=</m:t>
          </m:r>
          <m:f>
            <m:fPr>
              <m:ctrlPr>
                <w:rPr>
                  <w:rFonts w:ascii="Cambria Math" w:hAnsi="Cambria Math"/>
                  <w:i/>
                  <w:lang w:val="es-CR"/>
                </w:rPr>
              </m:ctrlPr>
            </m:fPr>
            <m:num>
              <m:r>
                <w:rPr>
                  <w:rFonts w:ascii="Cambria Math" w:hAnsi="Cambria Math"/>
                  <w:lang w:val="es-CR"/>
                </w:rPr>
                <m:t>4</m:t>
              </m:r>
            </m:num>
            <m:den>
              <m:r>
                <w:rPr>
                  <w:rFonts w:ascii="Cambria Math" w:hAnsi="Cambria Math"/>
                  <w:lang w:val="es-CR"/>
                </w:rPr>
                <m:t>π</m:t>
              </m:r>
            </m:den>
          </m:f>
          <m:nary>
            <m:naryPr>
              <m:chr m:val="∑"/>
              <m:limLoc m:val="undOvr"/>
              <m:ctrlPr>
                <w:rPr>
                  <w:rFonts w:ascii="Cambria Math" w:hAnsi="Cambria Math"/>
                  <w:i/>
                  <w:lang w:val="es-CR"/>
                </w:rPr>
              </m:ctrlPr>
            </m:naryPr>
            <m:sub>
              <m:r>
                <w:rPr>
                  <w:rFonts w:ascii="Cambria Math" w:hAnsi="Cambria Math"/>
                  <w:lang w:val="es-CR"/>
                </w:rPr>
                <m:t>k=1</m:t>
              </m:r>
            </m:sub>
            <m:sup>
              <m:r>
                <w:rPr>
                  <w:rFonts w:ascii="Cambria Math" w:hAnsi="Cambria Math"/>
                  <w:lang w:val="es-CR"/>
                </w:rPr>
                <m:t>∞</m:t>
              </m:r>
            </m:sup>
            <m:e>
              <m:f>
                <m:fPr>
                  <m:ctrlPr>
                    <w:rPr>
                      <w:rFonts w:ascii="Cambria Math" w:hAnsi="Cambria Math"/>
                      <w:i/>
                      <w:lang w:val="es-CR"/>
                    </w:rPr>
                  </m:ctrlPr>
                </m:fPr>
                <m:num>
                  <m:r>
                    <w:rPr>
                      <w:rFonts w:ascii="Cambria Math" w:hAnsi="Cambria Math"/>
                      <w:lang w:val="es-CR"/>
                    </w:rPr>
                    <m:t>sen</m:t>
                  </m:r>
                  <m:d>
                    <m:dPr>
                      <m:ctrlPr>
                        <w:rPr>
                          <w:rFonts w:ascii="Cambria Math" w:hAnsi="Cambria Math"/>
                          <w:i/>
                          <w:lang w:val="es-CR"/>
                        </w:rPr>
                      </m:ctrlPr>
                    </m:dPr>
                    <m:e>
                      <m:d>
                        <m:dPr>
                          <m:ctrlPr>
                            <w:rPr>
                              <w:rFonts w:ascii="Cambria Math" w:hAnsi="Cambria Math"/>
                              <w:i/>
                              <w:lang w:val="es-CR"/>
                            </w:rPr>
                          </m:ctrlPr>
                        </m:dPr>
                        <m:e>
                          <m:r>
                            <w:rPr>
                              <w:rFonts w:ascii="Cambria Math" w:hAnsi="Cambria Math"/>
                              <w:lang w:val="es-CR"/>
                            </w:rPr>
                            <m:t>2k-1</m:t>
                          </m:r>
                        </m:e>
                      </m:d>
                      <m:r>
                        <w:rPr>
                          <w:rFonts w:ascii="Cambria Math" w:hAnsi="Cambria Math"/>
                          <w:lang w:val="es-CR"/>
                        </w:rPr>
                        <m:t>t</m:t>
                      </m:r>
                    </m:e>
                  </m:d>
                </m:num>
                <m:den>
                  <m:r>
                    <w:rPr>
                      <w:rFonts w:ascii="Cambria Math" w:hAnsi="Cambria Math"/>
                      <w:lang w:val="es-CR"/>
                    </w:rPr>
                    <m:t>2k-1</m:t>
                  </m:r>
                </m:den>
              </m:f>
            </m:e>
          </m:nary>
        </m:oMath>
      </m:oMathPara>
    </w:p>
    <w:p w14:paraId="1B3DF44E" w14:textId="1CE1A830" w:rsidR="00663D86" w:rsidRPr="00050DAC" w:rsidRDefault="00663D86" w:rsidP="00663D86">
      <w:pPr>
        <w:pStyle w:val="Prrafodelista"/>
        <w:numPr>
          <w:ilvl w:val="0"/>
          <w:numId w:val="1"/>
        </w:numPr>
        <w:rPr>
          <w:lang w:val="es-CR"/>
        </w:rPr>
      </w:pPr>
      <w:r w:rsidRPr="00050DAC">
        <w:rPr>
          <w:rFonts w:eastAsiaTheme="minorEastAsia"/>
          <w:lang w:val="es-CR"/>
        </w:rPr>
        <w:t>Deduzca las siguientes propiedades de la serie de Fourier:</w:t>
      </w:r>
    </w:p>
    <w:p w14:paraId="17FDF7DB" w14:textId="693C8FAC" w:rsidR="00663D86" w:rsidRPr="00050DAC" w:rsidRDefault="00663D86" w:rsidP="00663D86">
      <w:pPr>
        <w:pStyle w:val="Prrafodelista"/>
        <w:numPr>
          <w:ilvl w:val="1"/>
          <w:numId w:val="1"/>
        </w:numPr>
        <w:rPr>
          <w:lang w:val="es-CR"/>
        </w:rPr>
      </w:pPr>
      <w:r w:rsidRPr="00050DAC">
        <w:rPr>
          <w:rFonts w:eastAsiaTheme="minorEastAsia"/>
          <w:lang w:val="es-CR"/>
        </w:rPr>
        <w:t>Linealidad</w:t>
      </w:r>
      <w:r w:rsidR="00883F81" w:rsidRPr="00050DAC">
        <w:rPr>
          <w:rFonts w:eastAsiaTheme="minorEastAsia"/>
          <w:lang w:val="es-CR"/>
        </w:rPr>
        <w:t>:</w:t>
      </w:r>
    </w:p>
    <w:p w14:paraId="5360B531" w14:textId="76570E82" w:rsidR="00883F81" w:rsidRPr="00050DAC" w:rsidRDefault="00883F81" w:rsidP="00883F81">
      <w:pPr>
        <w:pStyle w:val="Prrafodelista"/>
        <w:numPr>
          <w:ilvl w:val="2"/>
          <w:numId w:val="1"/>
        </w:numPr>
        <w:rPr>
          <w:lang w:val="es-CR"/>
        </w:rPr>
      </w:pPr>
      <m:oMath>
        <m:r>
          <w:rPr>
            <w:rFonts w:ascii="Cambria Math" w:hAnsi="Cambria Math"/>
            <w:lang w:val="es-CR"/>
          </w:rPr>
          <m:t>z</m:t>
        </m:r>
        <m:d>
          <m:dPr>
            <m:ctrlPr>
              <w:rPr>
                <w:rFonts w:ascii="Cambria Math" w:hAnsi="Cambria Math"/>
                <w:i/>
                <w:lang w:val="es-CR"/>
              </w:rPr>
            </m:ctrlPr>
          </m:dPr>
          <m:e>
            <m:r>
              <w:rPr>
                <w:rFonts w:ascii="Cambria Math" w:hAnsi="Cambria Math"/>
                <w:lang w:val="es-CR"/>
              </w:rPr>
              <m:t>t</m:t>
            </m:r>
          </m:e>
        </m:d>
        <m:r>
          <w:rPr>
            <w:rFonts w:ascii="Cambria Math" w:hAnsi="Cambria Math"/>
            <w:lang w:val="es-CR"/>
          </w:rPr>
          <m:t>=Ax</m:t>
        </m:r>
        <m:d>
          <m:dPr>
            <m:ctrlPr>
              <w:rPr>
                <w:rFonts w:ascii="Cambria Math" w:hAnsi="Cambria Math"/>
                <w:i/>
                <w:lang w:val="es-CR"/>
              </w:rPr>
            </m:ctrlPr>
          </m:dPr>
          <m:e>
            <m:r>
              <w:rPr>
                <w:rFonts w:ascii="Cambria Math" w:hAnsi="Cambria Math"/>
                <w:lang w:val="es-CR"/>
              </w:rPr>
              <m:t>t</m:t>
            </m:r>
          </m:e>
        </m:d>
        <m:r>
          <w:rPr>
            <w:rFonts w:ascii="Cambria Math" w:hAnsi="Cambria Math"/>
            <w:lang w:val="es-CR"/>
          </w:rPr>
          <m:t>+By</m:t>
        </m:r>
        <m:d>
          <m:dPr>
            <m:ctrlPr>
              <w:rPr>
                <w:rFonts w:ascii="Cambria Math" w:hAnsi="Cambria Math"/>
                <w:i/>
                <w:lang w:val="es-CR"/>
              </w:rPr>
            </m:ctrlPr>
          </m:dPr>
          <m:e>
            <m:r>
              <w:rPr>
                <w:rFonts w:ascii="Cambria Math" w:hAnsi="Cambria Math"/>
                <w:lang w:val="es-CR"/>
              </w:rPr>
              <m:t>t</m:t>
            </m:r>
          </m:e>
        </m:d>
        <m:r>
          <w:rPr>
            <w:rFonts w:ascii="Cambria Math" w:hAnsi="Cambria Math"/>
            <w:lang w:val="es-CR"/>
          </w:rPr>
          <m:t>, x,y señales periodicas.</m:t>
        </m:r>
      </m:oMath>
    </w:p>
    <w:p w14:paraId="04D49867" w14:textId="07877AC3" w:rsidR="00883F81" w:rsidRPr="00050DAC" w:rsidRDefault="00055400" w:rsidP="00883F81">
      <w:pPr>
        <w:pStyle w:val="Prrafodelista"/>
        <w:numPr>
          <w:ilvl w:val="2"/>
          <w:numId w:val="1"/>
        </w:numPr>
        <w:rPr>
          <w:lang w:val="es-CR"/>
        </w:rPr>
      </w:pPr>
      <m:oMath>
        <m:sSub>
          <m:sSubPr>
            <m:ctrlPr>
              <w:rPr>
                <w:rFonts w:ascii="Cambria Math" w:hAnsi="Cambria Math"/>
                <w:i/>
                <w:lang w:val="es-CR"/>
              </w:rPr>
            </m:ctrlPr>
          </m:sSubPr>
          <m:e>
            <m:r>
              <w:rPr>
                <w:rFonts w:ascii="Cambria Math" w:hAnsi="Cambria Math"/>
                <w:lang w:val="es-CR"/>
              </w:rPr>
              <m:t>c</m:t>
            </m:r>
          </m:e>
          <m:sub>
            <m:r>
              <w:rPr>
                <w:rFonts w:ascii="Cambria Math" w:hAnsi="Cambria Math"/>
                <w:lang w:val="es-CR"/>
              </w:rPr>
              <m:t>k</m:t>
            </m:r>
          </m:sub>
        </m:sSub>
        <m:r>
          <w:rPr>
            <w:rFonts w:ascii="Cambria Math" w:hAnsi="Cambria Math"/>
            <w:lang w:val="es-CR"/>
          </w:rPr>
          <m:t>=A</m:t>
        </m:r>
        <m:sSub>
          <m:sSubPr>
            <m:ctrlPr>
              <w:rPr>
                <w:rFonts w:ascii="Cambria Math" w:hAnsi="Cambria Math"/>
                <w:i/>
                <w:lang w:val="es-CR"/>
              </w:rPr>
            </m:ctrlPr>
          </m:sSubPr>
          <m:e>
            <m:r>
              <w:rPr>
                <w:rFonts w:ascii="Cambria Math" w:hAnsi="Cambria Math"/>
                <w:lang w:val="es-CR"/>
              </w:rPr>
              <m:t>a</m:t>
            </m:r>
          </m:e>
          <m:sub>
            <m:r>
              <w:rPr>
                <w:rFonts w:ascii="Cambria Math" w:hAnsi="Cambria Math"/>
                <w:lang w:val="es-CR"/>
              </w:rPr>
              <m:t>k</m:t>
            </m:r>
          </m:sub>
        </m:sSub>
        <m:r>
          <w:rPr>
            <w:rFonts w:ascii="Cambria Math" w:hAnsi="Cambria Math"/>
            <w:lang w:val="es-CR"/>
          </w:rPr>
          <m:t>+B</m:t>
        </m:r>
        <m:sSub>
          <m:sSubPr>
            <m:ctrlPr>
              <w:rPr>
                <w:rFonts w:ascii="Cambria Math" w:hAnsi="Cambria Math"/>
                <w:i/>
                <w:lang w:val="es-CR"/>
              </w:rPr>
            </m:ctrlPr>
          </m:sSubPr>
          <m:e>
            <m:r>
              <w:rPr>
                <w:rFonts w:ascii="Cambria Math" w:hAnsi="Cambria Math"/>
                <w:lang w:val="es-CR"/>
              </w:rPr>
              <m:t>b</m:t>
            </m:r>
          </m:e>
          <m:sub>
            <m:r>
              <w:rPr>
                <w:rFonts w:ascii="Cambria Math" w:hAnsi="Cambria Math"/>
                <w:lang w:val="es-CR"/>
              </w:rPr>
              <m:t>k</m:t>
            </m:r>
          </m:sub>
        </m:sSub>
      </m:oMath>
    </w:p>
    <w:p w14:paraId="1E769EAB" w14:textId="0EA60ED7" w:rsidR="00663D86" w:rsidRPr="00050DAC" w:rsidRDefault="00663D86" w:rsidP="00663D86">
      <w:pPr>
        <w:pStyle w:val="Prrafodelista"/>
        <w:numPr>
          <w:ilvl w:val="1"/>
          <w:numId w:val="1"/>
        </w:numPr>
        <w:rPr>
          <w:lang w:val="es-CR"/>
        </w:rPr>
      </w:pPr>
      <w:r w:rsidRPr="00050DAC">
        <w:rPr>
          <w:rFonts w:eastAsiaTheme="minorEastAsia"/>
          <w:lang w:val="es-CR"/>
        </w:rPr>
        <w:t>Desplazamiento en el tiempo</w:t>
      </w:r>
    </w:p>
    <w:p w14:paraId="13940E79" w14:textId="5B7EF5CD" w:rsidR="00883F81" w:rsidRPr="00050DAC" w:rsidRDefault="00883F81" w:rsidP="00883F81">
      <w:pPr>
        <w:pStyle w:val="Prrafodelista"/>
        <w:numPr>
          <w:ilvl w:val="2"/>
          <w:numId w:val="1"/>
        </w:numPr>
        <w:rPr>
          <w:lang w:val="es-CR"/>
        </w:rPr>
      </w:pPr>
      <m:oMath>
        <m:r>
          <w:rPr>
            <w:rFonts w:ascii="Cambria Math" w:hAnsi="Cambria Math"/>
            <w:lang w:val="es-CR"/>
          </w:rPr>
          <m:t>x</m:t>
        </m:r>
        <m:d>
          <m:dPr>
            <m:ctrlPr>
              <w:rPr>
                <w:rFonts w:ascii="Cambria Math" w:hAnsi="Cambria Math"/>
                <w:i/>
                <w:lang w:val="es-CR"/>
              </w:rPr>
            </m:ctrlPr>
          </m:dPr>
          <m:e>
            <m:r>
              <w:rPr>
                <w:rFonts w:ascii="Cambria Math" w:hAnsi="Cambria Math"/>
                <w:lang w:val="es-CR"/>
              </w:rPr>
              <m:t>t-</m:t>
            </m:r>
            <m:sSub>
              <m:sSubPr>
                <m:ctrlPr>
                  <w:rPr>
                    <w:rFonts w:ascii="Cambria Math" w:hAnsi="Cambria Math"/>
                    <w:i/>
                    <w:lang w:val="es-CR"/>
                  </w:rPr>
                </m:ctrlPr>
              </m:sSubPr>
              <m:e>
                <m:r>
                  <w:rPr>
                    <w:rFonts w:ascii="Cambria Math" w:hAnsi="Cambria Math"/>
                    <w:lang w:val="es-CR"/>
                  </w:rPr>
                  <m:t>t</m:t>
                </m:r>
              </m:e>
              <m:sub>
                <m:r>
                  <w:rPr>
                    <w:rFonts w:ascii="Cambria Math" w:hAnsi="Cambria Math"/>
                    <w:lang w:val="es-CR"/>
                  </w:rPr>
                  <m:t>0</m:t>
                </m:r>
              </m:sub>
            </m:sSub>
          </m:e>
        </m:d>
        <m:r>
          <w:rPr>
            <w:rFonts w:ascii="Cambria Math" w:hAnsi="Cambria Math"/>
            <w:lang w:val="es-CR"/>
          </w:rPr>
          <m:t xml:space="preserve">→ </m:t>
        </m:r>
        <m:sSubSup>
          <m:sSubSupPr>
            <m:ctrlPr>
              <w:rPr>
                <w:rFonts w:ascii="Cambria Math" w:hAnsi="Cambria Math"/>
                <w:i/>
                <w:lang w:val="es-CR"/>
              </w:rPr>
            </m:ctrlPr>
          </m:sSubSupPr>
          <m:e>
            <m:r>
              <w:rPr>
                <w:rFonts w:ascii="Cambria Math" w:hAnsi="Cambria Math"/>
                <w:lang w:val="es-CR"/>
              </w:rPr>
              <m:t>c</m:t>
            </m:r>
          </m:e>
          <m:sub>
            <m:r>
              <w:rPr>
                <w:rFonts w:ascii="Cambria Math" w:hAnsi="Cambria Math"/>
                <w:lang w:val="es-CR"/>
              </w:rPr>
              <m:t>k</m:t>
            </m:r>
          </m:sub>
          <m:sup>
            <m:r>
              <w:rPr>
                <w:rFonts w:ascii="Cambria Math" w:hAnsi="Cambria Math"/>
                <w:lang w:val="es-CR"/>
              </w:rPr>
              <m:t>'</m:t>
            </m:r>
          </m:sup>
        </m:sSubSup>
        <m:r>
          <w:rPr>
            <w:rFonts w:ascii="Cambria Math" w:hAnsi="Cambria Math"/>
            <w:lang w:val="es-CR"/>
          </w:rPr>
          <m:t>=</m:t>
        </m:r>
        <m:sSup>
          <m:sSupPr>
            <m:ctrlPr>
              <w:rPr>
                <w:rFonts w:ascii="Cambria Math" w:hAnsi="Cambria Math"/>
                <w:i/>
                <w:lang w:val="es-CR"/>
              </w:rPr>
            </m:ctrlPr>
          </m:sSupPr>
          <m:e>
            <m:r>
              <w:rPr>
                <w:rFonts w:ascii="Cambria Math" w:hAnsi="Cambria Math"/>
                <w:lang w:val="es-CR"/>
              </w:rPr>
              <m:t>e</m:t>
            </m:r>
          </m:e>
          <m:sup>
            <m:r>
              <w:rPr>
                <w:rFonts w:ascii="Cambria Math" w:hAnsi="Cambria Math"/>
                <w:lang w:val="es-CR"/>
              </w:rPr>
              <m:t>-jk</m:t>
            </m:r>
            <m:sSub>
              <m:sSubPr>
                <m:ctrlPr>
                  <w:rPr>
                    <w:rFonts w:ascii="Cambria Math" w:hAnsi="Cambria Math"/>
                    <w:i/>
                    <w:lang w:val="es-CR"/>
                  </w:rPr>
                </m:ctrlPr>
              </m:sSubPr>
              <m:e>
                <m:r>
                  <w:rPr>
                    <w:rFonts w:ascii="Cambria Math" w:hAnsi="Cambria Math"/>
                    <w:lang w:val="es-CR"/>
                  </w:rPr>
                  <m:t>w</m:t>
                </m:r>
              </m:e>
              <m:sub>
                <m:r>
                  <w:rPr>
                    <w:rFonts w:ascii="Cambria Math" w:hAnsi="Cambria Math"/>
                    <w:lang w:val="es-CR"/>
                  </w:rPr>
                  <m:t>0</m:t>
                </m:r>
              </m:sub>
            </m:sSub>
            <m:sSub>
              <m:sSubPr>
                <m:ctrlPr>
                  <w:rPr>
                    <w:rFonts w:ascii="Cambria Math" w:hAnsi="Cambria Math"/>
                    <w:i/>
                    <w:lang w:val="es-CR"/>
                  </w:rPr>
                </m:ctrlPr>
              </m:sSubPr>
              <m:e>
                <m:r>
                  <w:rPr>
                    <w:rFonts w:ascii="Cambria Math" w:hAnsi="Cambria Math"/>
                    <w:lang w:val="es-CR"/>
                  </w:rPr>
                  <m:t>t</m:t>
                </m:r>
              </m:e>
              <m:sub>
                <m:r>
                  <w:rPr>
                    <w:rFonts w:ascii="Cambria Math" w:hAnsi="Cambria Math"/>
                    <w:lang w:val="es-CR"/>
                  </w:rPr>
                  <m:t>0</m:t>
                </m:r>
              </m:sub>
            </m:sSub>
          </m:sup>
        </m:sSup>
        <m:sSub>
          <m:sSubPr>
            <m:ctrlPr>
              <w:rPr>
                <w:rFonts w:ascii="Cambria Math" w:hAnsi="Cambria Math"/>
                <w:i/>
                <w:lang w:val="es-CR"/>
              </w:rPr>
            </m:ctrlPr>
          </m:sSubPr>
          <m:e>
            <m:r>
              <w:rPr>
                <w:rFonts w:ascii="Cambria Math" w:hAnsi="Cambria Math"/>
                <w:lang w:val="es-CR"/>
              </w:rPr>
              <m:t>c</m:t>
            </m:r>
          </m:e>
          <m:sub>
            <m:r>
              <w:rPr>
                <w:rFonts w:ascii="Cambria Math" w:hAnsi="Cambria Math"/>
                <w:lang w:val="es-CR"/>
              </w:rPr>
              <m:t>k</m:t>
            </m:r>
          </m:sub>
        </m:sSub>
      </m:oMath>
    </w:p>
    <w:p w14:paraId="6B606B34" w14:textId="334453AB" w:rsidR="00663D86" w:rsidRPr="00050DAC" w:rsidRDefault="00663D86" w:rsidP="00663D86">
      <w:pPr>
        <w:pStyle w:val="Prrafodelista"/>
        <w:numPr>
          <w:ilvl w:val="1"/>
          <w:numId w:val="1"/>
        </w:numPr>
        <w:rPr>
          <w:lang w:val="es-CR"/>
        </w:rPr>
      </w:pPr>
      <w:r w:rsidRPr="00050DAC">
        <w:rPr>
          <w:rFonts w:eastAsiaTheme="minorEastAsia"/>
          <w:lang w:val="es-CR"/>
        </w:rPr>
        <w:t>Inversión de tiempo</w:t>
      </w:r>
    </w:p>
    <w:p w14:paraId="5F4A94D2" w14:textId="4D09F0CC" w:rsidR="00F63C6B" w:rsidRPr="00050DAC" w:rsidRDefault="00F63C6B" w:rsidP="00F63C6B">
      <w:pPr>
        <w:pStyle w:val="Prrafodelista"/>
        <w:numPr>
          <w:ilvl w:val="2"/>
          <w:numId w:val="1"/>
        </w:numPr>
        <w:rPr>
          <w:lang w:val="es-CR"/>
        </w:rPr>
      </w:pPr>
      <m:oMath>
        <m:r>
          <w:rPr>
            <w:rFonts w:ascii="Cambria Math" w:hAnsi="Cambria Math"/>
            <w:lang w:val="es-CR"/>
          </w:rPr>
          <m:t>x</m:t>
        </m:r>
        <m:d>
          <m:dPr>
            <m:ctrlPr>
              <w:rPr>
                <w:rFonts w:ascii="Cambria Math" w:hAnsi="Cambria Math"/>
                <w:i/>
                <w:lang w:val="es-CR"/>
              </w:rPr>
            </m:ctrlPr>
          </m:dPr>
          <m:e>
            <m:r>
              <w:rPr>
                <w:rFonts w:ascii="Cambria Math" w:hAnsi="Cambria Math"/>
                <w:lang w:val="es-CR"/>
              </w:rPr>
              <m:t>-t</m:t>
            </m:r>
          </m:e>
        </m:d>
        <m:r>
          <w:rPr>
            <w:rFonts w:ascii="Cambria Math" w:hAnsi="Cambria Math"/>
            <w:lang w:val="es-CR"/>
          </w:rPr>
          <m:t>=</m:t>
        </m:r>
        <m:nary>
          <m:naryPr>
            <m:chr m:val="∑"/>
            <m:limLoc m:val="undOvr"/>
            <m:ctrlPr>
              <w:rPr>
                <w:rFonts w:ascii="Cambria Math" w:hAnsi="Cambria Math"/>
                <w:i/>
                <w:lang w:val="es-CR"/>
              </w:rPr>
            </m:ctrlPr>
          </m:naryPr>
          <m:sub>
            <m:r>
              <w:rPr>
                <w:rFonts w:ascii="Cambria Math" w:hAnsi="Cambria Math"/>
                <w:lang w:val="es-CR"/>
              </w:rPr>
              <m:t>-∞</m:t>
            </m:r>
          </m:sub>
          <m:sup>
            <m:r>
              <w:rPr>
                <w:rFonts w:ascii="Cambria Math" w:hAnsi="Cambria Math"/>
                <w:lang w:val="es-CR"/>
              </w:rPr>
              <m:t>∞</m:t>
            </m:r>
          </m:sup>
          <m:e>
            <m:sSup>
              <m:sSupPr>
                <m:ctrlPr>
                  <w:rPr>
                    <w:rFonts w:ascii="Cambria Math" w:hAnsi="Cambria Math"/>
                    <w:i/>
                    <w:lang w:val="es-CR"/>
                  </w:rPr>
                </m:ctrlPr>
              </m:sSupPr>
              <m:e>
                <m:r>
                  <w:rPr>
                    <w:rFonts w:ascii="Cambria Math" w:hAnsi="Cambria Math"/>
                    <w:lang w:val="es-CR"/>
                  </w:rPr>
                  <m:t>e</m:t>
                </m:r>
              </m:e>
              <m:sup>
                <m:r>
                  <w:rPr>
                    <w:rFonts w:ascii="Cambria Math" w:hAnsi="Cambria Math"/>
                    <w:lang w:val="es-CR"/>
                  </w:rPr>
                  <m:t>-jk</m:t>
                </m:r>
                <m:sSub>
                  <m:sSubPr>
                    <m:ctrlPr>
                      <w:rPr>
                        <w:rFonts w:ascii="Cambria Math" w:hAnsi="Cambria Math"/>
                        <w:i/>
                        <w:lang w:val="es-CR"/>
                      </w:rPr>
                    </m:ctrlPr>
                  </m:sSubPr>
                  <m:e>
                    <m:r>
                      <w:rPr>
                        <w:rFonts w:ascii="Cambria Math" w:hAnsi="Cambria Math"/>
                        <w:lang w:val="es-CR"/>
                      </w:rPr>
                      <m:t>w</m:t>
                    </m:r>
                  </m:e>
                  <m:sub>
                    <m:r>
                      <w:rPr>
                        <w:rFonts w:ascii="Cambria Math" w:hAnsi="Cambria Math"/>
                        <w:lang w:val="es-CR"/>
                      </w:rPr>
                      <m:t>0</m:t>
                    </m:r>
                  </m:sub>
                </m:sSub>
                <m:r>
                  <w:rPr>
                    <w:rFonts w:ascii="Cambria Math" w:hAnsi="Cambria Math"/>
                    <w:lang w:val="es-CR"/>
                  </w:rPr>
                  <m:t>t</m:t>
                </m:r>
              </m:sup>
            </m:sSup>
            <m:sSub>
              <m:sSubPr>
                <m:ctrlPr>
                  <w:rPr>
                    <w:rFonts w:ascii="Cambria Math" w:hAnsi="Cambria Math"/>
                    <w:i/>
                    <w:lang w:val="es-CR"/>
                  </w:rPr>
                </m:ctrlPr>
              </m:sSubPr>
              <m:e>
                <m:r>
                  <w:rPr>
                    <w:rFonts w:ascii="Cambria Math" w:hAnsi="Cambria Math"/>
                    <w:lang w:val="es-CR"/>
                  </w:rPr>
                  <m:t>c</m:t>
                </m:r>
              </m:e>
              <m:sub>
                <m:r>
                  <w:rPr>
                    <w:rFonts w:ascii="Cambria Math" w:hAnsi="Cambria Math"/>
                    <w:lang w:val="es-CR"/>
                  </w:rPr>
                  <m:t>k</m:t>
                </m:r>
              </m:sub>
            </m:sSub>
          </m:e>
        </m:nary>
      </m:oMath>
    </w:p>
    <w:p w14:paraId="4A0D2FEF" w14:textId="767CE572" w:rsidR="00663D86" w:rsidRPr="00050DAC" w:rsidRDefault="00663D86" w:rsidP="00663D86">
      <w:pPr>
        <w:pStyle w:val="Prrafodelista"/>
        <w:numPr>
          <w:ilvl w:val="1"/>
          <w:numId w:val="1"/>
        </w:numPr>
        <w:rPr>
          <w:lang w:val="es-CR"/>
        </w:rPr>
      </w:pPr>
      <w:r w:rsidRPr="00050DAC">
        <w:rPr>
          <w:rFonts w:eastAsiaTheme="minorEastAsia"/>
          <w:lang w:val="es-CR"/>
        </w:rPr>
        <w:t>Escalamiento de tiempo</w:t>
      </w:r>
    </w:p>
    <w:p w14:paraId="307B4066" w14:textId="2280DCE9" w:rsidR="00F63C6B" w:rsidRPr="00050DAC" w:rsidRDefault="00962FDF" w:rsidP="00962FDF">
      <w:pPr>
        <w:pStyle w:val="Prrafodelista"/>
        <w:numPr>
          <w:ilvl w:val="2"/>
          <w:numId w:val="1"/>
        </w:numPr>
        <w:rPr>
          <w:lang w:val="es-CR"/>
        </w:rPr>
      </w:pPr>
      <m:oMath>
        <m:r>
          <w:rPr>
            <w:rFonts w:ascii="Cambria Math" w:hAnsi="Cambria Math"/>
            <w:lang w:val="es-CR"/>
          </w:rPr>
          <m:t>x</m:t>
        </m:r>
        <m:d>
          <m:dPr>
            <m:ctrlPr>
              <w:rPr>
                <w:rFonts w:ascii="Cambria Math" w:hAnsi="Cambria Math"/>
                <w:i/>
                <w:lang w:val="es-CR"/>
              </w:rPr>
            </m:ctrlPr>
          </m:dPr>
          <m:e>
            <m:r>
              <w:rPr>
                <w:rFonts w:ascii="Cambria Math" w:hAnsi="Cambria Math"/>
                <w:lang w:val="es-CR"/>
              </w:rPr>
              <m:t>αt</m:t>
            </m:r>
          </m:e>
        </m:d>
        <m:r>
          <w:rPr>
            <w:rFonts w:ascii="Cambria Math" w:hAnsi="Cambria Math"/>
            <w:lang w:val="es-CR"/>
          </w:rPr>
          <m:t>=</m:t>
        </m:r>
        <m:nary>
          <m:naryPr>
            <m:chr m:val="∑"/>
            <m:limLoc m:val="undOvr"/>
            <m:ctrlPr>
              <w:rPr>
                <w:rFonts w:ascii="Cambria Math" w:hAnsi="Cambria Math"/>
                <w:i/>
                <w:lang w:val="es-CR"/>
              </w:rPr>
            </m:ctrlPr>
          </m:naryPr>
          <m:sub>
            <m:r>
              <w:rPr>
                <w:rFonts w:ascii="Cambria Math" w:hAnsi="Cambria Math"/>
                <w:lang w:val="es-CR"/>
              </w:rPr>
              <m:t>-∞</m:t>
            </m:r>
          </m:sub>
          <m:sup>
            <m:r>
              <w:rPr>
                <w:rFonts w:ascii="Cambria Math" w:hAnsi="Cambria Math"/>
                <w:lang w:val="es-CR"/>
              </w:rPr>
              <m:t>∞</m:t>
            </m:r>
          </m:sup>
          <m:e>
            <m:sSup>
              <m:sSupPr>
                <m:ctrlPr>
                  <w:rPr>
                    <w:rFonts w:ascii="Cambria Math" w:hAnsi="Cambria Math"/>
                    <w:i/>
                    <w:lang w:val="es-CR"/>
                  </w:rPr>
                </m:ctrlPr>
              </m:sSupPr>
              <m:e>
                <m:r>
                  <w:rPr>
                    <w:rFonts w:ascii="Cambria Math" w:hAnsi="Cambria Math"/>
                    <w:lang w:val="es-CR"/>
                  </w:rPr>
                  <m:t>e</m:t>
                </m:r>
              </m:e>
              <m:sup>
                <m:r>
                  <w:rPr>
                    <w:rFonts w:ascii="Cambria Math" w:hAnsi="Cambria Math"/>
                    <w:lang w:val="es-CR"/>
                  </w:rPr>
                  <m:t>-jk</m:t>
                </m:r>
                <m:sSub>
                  <m:sSubPr>
                    <m:ctrlPr>
                      <w:rPr>
                        <w:rFonts w:ascii="Cambria Math" w:hAnsi="Cambria Math"/>
                        <w:i/>
                        <w:lang w:val="es-CR"/>
                      </w:rPr>
                    </m:ctrlPr>
                  </m:sSubPr>
                  <m:e>
                    <m:r>
                      <w:rPr>
                        <w:rFonts w:ascii="Cambria Math" w:hAnsi="Cambria Math"/>
                        <w:lang w:val="es-CR"/>
                      </w:rPr>
                      <m:t>w</m:t>
                    </m:r>
                  </m:e>
                  <m:sub>
                    <m:r>
                      <w:rPr>
                        <w:rFonts w:ascii="Cambria Math" w:hAnsi="Cambria Math"/>
                        <w:lang w:val="es-CR"/>
                      </w:rPr>
                      <m:t>0</m:t>
                    </m:r>
                  </m:sub>
                </m:sSub>
                <m:r>
                  <w:rPr>
                    <w:rFonts w:ascii="Cambria Math" w:hAnsi="Cambria Math"/>
                    <w:lang w:val="es-CR"/>
                  </w:rPr>
                  <m:t>αt</m:t>
                </m:r>
              </m:sup>
            </m:sSup>
            <m:sSub>
              <m:sSubPr>
                <m:ctrlPr>
                  <w:rPr>
                    <w:rFonts w:ascii="Cambria Math" w:hAnsi="Cambria Math"/>
                    <w:i/>
                    <w:lang w:val="es-CR"/>
                  </w:rPr>
                </m:ctrlPr>
              </m:sSubPr>
              <m:e>
                <m:r>
                  <w:rPr>
                    <w:rFonts w:ascii="Cambria Math" w:hAnsi="Cambria Math"/>
                    <w:lang w:val="es-CR"/>
                  </w:rPr>
                  <m:t>c</m:t>
                </m:r>
              </m:e>
              <m:sub>
                <m:r>
                  <w:rPr>
                    <w:rFonts w:ascii="Cambria Math" w:hAnsi="Cambria Math"/>
                    <w:lang w:val="es-CR"/>
                  </w:rPr>
                  <m:t>k</m:t>
                </m:r>
              </m:sub>
            </m:sSub>
          </m:e>
        </m:nary>
      </m:oMath>
    </w:p>
    <w:p w14:paraId="52BE5D37" w14:textId="44A79E80" w:rsidR="00663D86" w:rsidRPr="00050DAC" w:rsidRDefault="00663D86" w:rsidP="00663D86">
      <w:pPr>
        <w:pStyle w:val="Prrafodelista"/>
        <w:numPr>
          <w:ilvl w:val="1"/>
          <w:numId w:val="1"/>
        </w:numPr>
        <w:rPr>
          <w:lang w:val="es-CR"/>
        </w:rPr>
      </w:pPr>
      <w:r w:rsidRPr="00050DAC">
        <w:rPr>
          <w:rFonts w:eastAsiaTheme="minorEastAsia"/>
          <w:lang w:val="es-CR"/>
        </w:rPr>
        <w:t>Multiplicación</w:t>
      </w:r>
    </w:p>
    <w:p w14:paraId="5BF63F3E" w14:textId="49FA8591" w:rsidR="00962FDF" w:rsidRPr="00050DAC" w:rsidRDefault="00962FDF" w:rsidP="00962FDF">
      <w:pPr>
        <w:pStyle w:val="Prrafodelista"/>
        <w:numPr>
          <w:ilvl w:val="2"/>
          <w:numId w:val="1"/>
        </w:numPr>
        <w:rPr>
          <w:lang w:val="es-CR"/>
        </w:rPr>
      </w:pPr>
      <m:oMath>
        <m:r>
          <w:rPr>
            <w:rFonts w:ascii="Cambria Math" w:hAnsi="Cambria Math"/>
            <w:lang w:val="es-CR"/>
          </w:rPr>
          <m:t>z</m:t>
        </m:r>
        <m:d>
          <m:dPr>
            <m:ctrlPr>
              <w:rPr>
                <w:rFonts w:ascii="Cambria Math" w:hAnsi="Cambria Math"/>
                <w:i/>
                <w:lang w:val="es-CR"/>
              </w:rPr>
            </m:ctrlPr>
          </m:dPr>
          <m:e>
            <m:r>
              <w:rPr>
                <w:rFonts w:ascii="Cambria Math" w:hAnsi="Cambria Math"/>
                <w:lang w:val="es-CR"/>
              </w:rPr>
              <m:t>t</m:t>
            </m:r>
          </m:e>
        </m:d>
        <m:r>
          <w:rPr>
            <w:rFonts w:ascii="Cambria Math" w:hAnsi="Cambria Math"/>
            <w:lang w:val="es-CR"/>
          </w:rPr>
          <m:t>=x</m:t>
        </m:r>
        <m:d>
          <m:dPr>
            <m:ctrlPr>
              <w:rPr>
                <w:rFonts w:ascii="Cambria Math" w:hAnsi="Cambria Math"/>
                <w:i/>
                <w:lang w:val="es-CR"/>
              </w:rPr>
            </m:ctrlPr>
          </m:dPr>
          <m:e>
            <m:r>
              <w:rPr>
                <w:rFonts w:ascii="Cambria Math" w:hAnsi="Cambria Math"/>
                <w:lang w:val="es-CR"/>
              </w:rPr>
              <m:t>t</m:t>
            </m:r>
          </m:e>
        </m:d>
        <m:r>
          <w:rPr>
            <w:rFonts w:ascii="Cambria Math" w:hAnsi="Cambria Math"/>
            <w:lang w:val="es-CR"/>
          </w:rPr>
          <m:t>*y</m:t>
        </m:r>
        <m:d>
          <m:dPr>
            <m:ctrlPr>
              <w:rPr>
                <w:rFonts w:ascii="Cambria Math" w:hAnsi="Cambria Math"/>
                <w:i/>
                <w:lang w:val="es-CR"/>
              </w:rPr>
            </m:ctrlPr>
          </m:dPr>
          <m:e>
            <m:r>
              <w:rPr>
                <w:rFonts w:ascii="Cambria Math" w:hAnsi="Cambria Math"/>
                <w:lang w:val="es-CR"/>
              </w:rPr>
              <m:t>t</m:t>
            </m:r>
          </m:e>
        </m:d>
        <m:r>
          <w:rPr>
            <w:rFonts w:ascii="Cambria Math" w:hAnsi="Cambria Math"/>
            <w:lang w:val="es-CR"/>
          </w:rPr>
          <m:t>, x,y señales periodicas.</m:t>
        </m:r>
      </m:oMath>
    </w:p>
    <w:p w14:paraId="6D7875C1" w14:textId="2E8C2946" w:rsidR="00962FDF" w:rsidRPr="00050DAC" w:rsidRDefault="00055400" w:rsidP="00962FDF">
      <w:pPr>
        <w:pStyle w:val="Prrafodelista"/>
        <w:numPr>
          <w:ilvl w:val="2"/>
          <w:numId w:val="1"/>
        </w:numPr>
        <w:rPr>
          <w:lang w:val="es-CR"/>
        </w:rPr>
      </w:pPr>
      <m:oMath>
        <m:sSub>
          <m:sSubPr>
            <m:ctrlPr>
              <w:rPr>
                <w:rFonts w:ascii="Cambria Math" w:hAnsi="Cambria Math"/>
                <w:i/>
                <w:lang w:val="es-CR"/>
              </w:rPr>
            </m:ctrlPr>
          </m:sSubPr>
          <m:e>
            <m:r>
              <w:rPr>
                <w:rFonts w:ascii="Cambria Math" w:hAnsi="Cambria Math"/>
                <w:lang w:val="es-CR"/>
              </w:rPr>
              <m:t>c</m:t>
            </m:r>
          </m:e>
          <m:sub>
            <m:r>
              <w:rPr>
                <w:rFonts w:ascii="Cambria Math" w:hAnsi="Cambria Math"/>
                <w:lang w:val="es-CR"/>
              </w:rPr>
              <m:t>k</m:t>
            </m:r>
          </m:sub>
        </m:sSub>
        <m:r>
          <w:rPr>
            <w:rFonts w:ascii="Cambria Math" w:hAnsi="Cambria Math"/>
            <w:lang w:val="es-CR"/>
          </w:rPr>
          <m:t>=</m:t>
        </m:r>
        <m:nary>
          <m:naryPr>
            <m:chr m:val="∑"/>
            <m:limLoc m:val="undOvr"/>
            <m:ctrlPr>
              <w:rPr>
                <w:rFonts w:ascii="Cambria Math" w:hAnsi="Cambria Math"/>
                <w:i/>
                <w:lang w:val="es-CR"/>
              </w:rPr>
            </m:ctrlPr>
          </m:naryPr>
          <m:sub>
            <m:r>
              <w:rPr>
                <w:rFonts w:ascii="Cambria Math" w:hAnsi="Cambria Math"/>
                <w:lang w:val="es-CR"/>
              </w:rPr>
              <m:t>-∞</m:t>
            </m:r>
          </m:sub>
          <m:sup>
            <m:r>
              <w:rPr>
                <w:rFonts w:ascii="Cambria Math" w:hAnsi="Cambria Math"/>
                <w:lang w:val="es-CR"/>
              </w:rPr>
              <m:t>∞</m:t>
            </m:r>
          </m:sup>
          <m:e>
            <m:sSub>
              <m:sSubPr>
                <m:ctrlPr>
                  <w:rPr>
                    <w:rFonts w:ascii="Cambria Math" w:hAnsi="Cambria Math"/>
                    <w:i/>
                    <w:lang w:val="es-CR"/>
                  </w:rPr>
                </m:ctrlPr>
              </m:sSubPr>
              <m:e>
                <m:r>
                  <w:rPr>
                    <w:rFonts w:ascii="Cambria Math" w:hAnsi="Cambria Math"/>
                    <w:lang w:val="es-CR"/>
                  </w:rPr>
                  <m:t>c</m:t>
                </m:r>
              </m:e>
              <m:sub>
                <m:sSub>
                  <m:sSubPr>
                    <m:ctrlPr>
                      <w:rPr>
                        <w:rFonts w:ascii="Cambria Math" w:hAnsi="Cambria Math"/>
                        <w:i/>
                        <w:lang w:val="es-CR"/>
                      </w:rPr>
                    </m:ctrlPr>
                  </m:sSubPr>
                  <m:e>
                    <m:r>
                      <w:rPr>
                        <w:rFonts w:ascii="Cambria Math" w:hAnsi="Cambria Math"/>
                        <w:lang w:val="es-CR"/>
                      </w:rPr>
                      <m:t>1</m:t>
                    </m:r>
                  </m:e>
                  <m:sub>
                    <m:r>
                      <w:rPr>
                        <w:rFonts w:ascii="Cambria Math" w:hAnsi="Cambria Math"/>
                        <w:lang w:val="es-CR"/>
                      </w:rPr>
                      <m:t>i</m:t>
                    </m:r>
                  </m:sub>
                </m:sSub>
              </m:sub>
            </m:sSub>
            <m:sSub>
              <m:sSubPr>
                <m:ctrlPr>
                  <w:rPr>
                    <w:rFonts w:ascii="Cambria Math" w:hAnsi="Cambria Math"/>
                    <w:i/>
                    <w:lang w:val="es-CR"/>
                  </w:rPr>
                </m:ctrlPr>
              </m:sSubPr>
              <m:e>
                <m:r>
                  <w:rPr>
                    <w:rFonts w:ascii="Cambria Math" w:hAnsi="Cambria Math"/>
                    <w:lang w:val="es-CR"/>
                  </w:rPr>
                  <m:t>c</m:t>
                </m:r>
              </m:e>
              <m:sub>
                <m:sSub>
                  <m:sSubPr>
                    <m:ctrlPr>
                      <w:rPr>
                        <w:rFonts w:ascii="Cambria Math" w:hAnsi="Cambria Math"/>
                        <w:i/>
                        <w:lang w:val="es-CR"/>
                      </w:rPr>
                    </m:ctrlPr>
                  </m:sSubPr>
                  <m:e>
                    <m:r>
                      <w:rPr>
                        <w:rFonts w:ascii="Cambria Math" w:hAnsi="Cambria Math"/>
                        <w:lang w:val="es-CR"/>
                      </w:rPr>
                      <m:t>2</m:t>
                    </m:r>
                  </m:e>
                  <m:sub>
                    <m:r>
                      <w:rPr>
                        <w:rFonts w:ascii="Cambria Math" w:hAnsi="Cambria Math"/>
                        <w:lang w:val="es-CR"/>
                      </w:rPr>
                      <m:t>k-i</m:t>
                    </m:r>
                  </m:sub>
                </m:sSub>
              </m:sub>
            </m:sSub>
          </m:e>
        </m:nary>
      </m:oMath>
    </w:p>
    <w:p w14:paraId="44E73981" w14:textId="06B315E8" w:rsidR="00663D86" w:rsidRPr="00050DAC" w:rsidRDefault="00663D86" w:rsidP="00663D86">
      <w:pPr>
        <w:pStyle w:val="Prrafodelista"/>
        <w:numPr>
          <w:ilvl w:val="1"/>
          <w:numId w:val="1"/>
        </w:numPr>
        <w:rPr>
          <w:lang w:val="es-CR"/>
        </w:rPr>
      </w:pPr>
      <w:r w:rsidRPr="00050DAC">
        <w:rPr>
          <w:lang w:val="es-CR"/>
        </w:rPr>
        <w:t>Conjugación y simetría conjugada</w:t>
      </w:r>
    </w:p>
    <w:p w14:paraId="1F5C1709" w14:textId="36FAB3D5" w:rsidR="00962FDF" w:rsidRPr="00050DAC" w:rsidRDefault="00055400" w:rsidP="00962FDF">
      <w:pPr>
        <w:pStyle w:val="Prrafodelista"/>
        <w:numPr>
          <w:ilvl w:val="2"/>
          <w:numId w:val="1"/>
        </w:numPr>
        <w:rPr>
          <w:lang w:val="es-CR"/>
        </w:rPr>
      </w:pPr>
      <m:oMath>
        <m:sSup>
          <m:sSupPr>
            <m:ctrlPr>
              <w:rPr>
                <w:rFonts w:ascii="Cambria Math" w:hAnsi="Cambria Math"/>
                <w:i/>
                <w:lang w:val="es-CR"/>
              </w:rPr>
            </m:ctrlPr>
          </m:sSupPr>
          <m:e>
            <m:r>
              <w:rPr>
                <w:rFonts w:ascii="Cambria Math" w:hAnsi="Cambria Math"/>
                <w:lang w:val="es-CR"/>
              </w:rPr>
              <m:t>x</m:t>
            </m:r>
          </m:e>
          <m:sup>
            <m:r>
              <w:rPr>
                <w:rFonts w:ascii="Cambria Math" w:hAnsi="Cambria Math"/>
                <w:lang w:val="es-CR"/>
              </w:rPr>
              <m:t>*</m:t>
            </m:r>
          </m:sup>
        </m:sSup>
        <m:d>
          <m:dPr>
            <m:ctrlPr>
              <w:rPr>
                <w:rFonts w:ascii="Cambria Math" w:hAnsi="Cambria Math"/>
                <w:i/>
                <w:lang w:val="es-CR"/>
              </w:rPr>
            </m:ctrlPr>
          </m:dPr>
          <m:e>
            <m:r>
              <w:rPr>
                <w:rFonts w:ascii="Cambria Math" w:hAnsi="Cambria Math"/>
                <w:lang w:val="es-CR"/>
              </w:rPr>
              <m:t>t</m:t>
            </m:r>
          </m:e>
        </m:d>
        <m:r>
          <w:rPr>
            <w:rFonts w:ascii="Cambria Math" w:hAnsi="Cambria Math"/>
            <w:lang w:val="es-CR"/>
          </w:rPr>
          <m:t>=</m:t>
        </m:r>
        <m:nary>
          <m:naryPr>
            <m:chr m:val="∑"/>
            <m:limLoc m:val="undOvr"/>
            <m:ctrlPr>
              <w:rPr>
                <w:rFonts w:ascii="Cambria Math" w:hAnsi="Cambria Math"/>
                <w:i/>
                <w:lang w:val="es-CR"/>
              </w:rPr>
            </m:ctrlPr>
          </m:naryPr>
          <m:sub>
            <m:r>
              <w:rPr>
                <w:rFonts w:ascii="Cambria Math" w:hAnsi="Cambria Math"/>
                <w:lang w:val="es-CR"/>
              </w:rPr>
              <m:t>-∞</m:t>
            </m:r>
          </m:sub>
          <m:sup>
            <m:r>
              <w:rPr>
                <w:rFonts w:ascii="Cambria Math" w:hAnsi="Cambria Math"/>
                <w:lang w:val="es-CR"/>
              </w:rPr>
              <m:t>∞</m:t>
            </m:r>
          </m:sup>
          <m:e>
            <m:sSup>
              <m:sSupPr>
                <m:ctrlPr>
                  <w:rPr>
                    <w:rFonts w:ascii="Cambria Math" w:hAnsi="Cambria Math"/>
                    <w:i/>
                    <w:lang w:val="es-CR"/>
                  </w:rPr>
                </m:ctrlPr>
              </m:sSupPr>
              <m:e>
                <m:r>
                  <w:rPr>
                    <w:rFonts w:ascii="Cambria Math" w:hAnsi="Cambria Math"/>
                    <w:lang w:val="es-CR"/>
                  </w:rPr>
                  <m:t>e</m:t>
                </m:r>
              </m:e>
              <m:sup>
                <m:r>
                  <w:rPr>
                    <w:rFonts w:ascii="Cambria Math" w:hAnsi="Cambria Math"/>
                    <w:lang w:val="es-CR"/>
                  </w:rPr>
                  <m:t>jk</m:t>
                </m:r>
                <m:sSub>
                  <m:sSubPr>
                    <m:ctrlPr>
                      <w:rPr>
                        <w:rFonts w:ascii="Cambria Math" w:hAnsi="Cambria Math"/>
                        <w:i/>
                        <w:lang w:val="es-CR"/>
                      </w:rPr>
                    </m:ctrlPr>
                  </m:sSubPr>
                  <m:e>
                    <m:r>
                      <w:rPr>
                        <w:rFonts w:ascii="Cambria Math" w:hAnsi="Cambria Math"/>
                        <w:lang w:val="es-CR"/>
                      </w:rPr>
                      <m:t>w</m:t>
                    </m:r>
                  </m:e>
                  <m:sub>
                    <m:r>
                      <w:rPr>
                        <w:rFonts w:ascii="Cambria Math" w:hAnsi="Cambria Math"/>
                        <w:lang w:val="es-CR"/>
                      </w:rPr>
                      <m:t>0</m:t>
                    </m:r>
                  </m:sub>
                </m:sSub>
                <m:r>
                  <w:rPr>
                    <w:rFonts w:ascii="Cambria Math" w:hAnsi="Cambria Math"/>
                    <w:lang w:val="es-CR"/>
                  </w:rPr>
                  <m:t>t</m:t>
                </m:r>
              </m:sup>
            </m:sSup>
            <m:sSubSup>
              <m:sSubSupPr>
                <m:ctrlPr>
                  <w:rPr>
                    <w:rFonts w:ascii="Cambria Math" w:hAnsi="Cambria Math"/>
                    <w:i/>
                    <w:lang w:val="es-CR"/>
                  </w:rPr>
                </m:ctrlPr>
              </m:sSubSupPr>
              <m:e>
                <m:r>
                  <w:rPr>
                    <w:rFonts w:ascii="Cambria Math" w:hAnsi="Cambria Math"/>
                    <w:lang w:val="es-CR"/>
                  </w:rPr>
                  <m:t>c</m:t>
                </m:r>
              </m:e>
              <m:sub>
                <m:r>
                  <w:rPr>
                    <w:rFonts w:ascii="Cambria Math" w:hAnsi="Cambria Math"/>
                    <w:lang w:val="es-CR"/>
                  </w:rPr>
                  <m:t>-k</m:t>
                </m:r>
              </m:sub>
              <m:sup>
                <m:r>
                  <w:rPr>
                    <w:rFonts w:ascii="Cambria Math" w:hAnsi="Cambria Math"/>
                    <w:lang w:val="es-CR"/>
                  </w:rPr>
                  <m:t>*</m:t>
                </m:r>
              </m:sup>
            </m:sSubSup>
          </m:e>
        </m:nary>
      </m:oMath>
    </w:p>
    <w:p w14:paraId="46B9DCBC" w14:textId="4AD1B716" w:rsidR="00663D86" w:rsidRPr="00050DAC" w:rsidRDefault="00663D86" w:rsidP="00663D86">
      <w:pPr>
        <w:pStyle w:val="Prrafodelista"/>
        <w:numPr>
          <w:ilvl w:val="1"/>
          <w:numId w:val="1"/>
        </w:numPr>
        <w:rPr>
          <w:lang w:val="es-CR"/>
        </w:rPr>
      </w:pPr>
      <w:r w:rsidRPr="00050DAC">
        <w:rPr>
          <w:lang w:val="es-CR"/>
        </w:rPr>
        <w:t>Teorema de Parseval para señales de potencia</w:t>
      </w:r>
    </w:p>
    <w:p w14:paraId="6A69B67C" w14:textId="2F2EDD88" w:rsidR="00962FDF" w:rsidRPr="00050DAC" w:rsidRDefault="00962FDF" w:rsidP="00962FDF">
      <w:pPr>
        <w:pStyle w:val="Prrafodelista"/>
        <w:numPr>
          <w:ilvl w:val="2"/>
          <w:numId w:val="1"/>
        </w:numPr>
        <w:rPr>
          <w:lang w:val="es-CR"/>
        </w:rPr>
      </w:pPr>
      <w:r w:rsidRPr="00050DAC">
        <w:rPr>
          <w:noProof/>
          <w:lang w:val="es-CR"/>
        </w:rPr>
        <w:drawing>
          <wp:inline distT="0" distB="0" distL="0" distR="0" wp14:anchorId="33F5647A" wp14:editId="2BE0CEF9">
            <wp:extent cx="2128074" cy="5429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0077" cy="581705"/>
                    </a:xfrm>
                    <a:prstGeom prst="rect">
                      <a:avLst/>
                    </a:prstGeom>
                  </pic:spPr>
                </pic:pic>
              </a:graphicData>
            </a:graphic>
          </wp:inline>
        </w:drawing>
      </w:r>
    </w:p>
    <w:p w14:paraId="23B755AF" w14:textId="74D7AA94" w:rsidR="00663D86" w:rsidRPr="00050DAC" w:rsidRDefault="00663D86" w:rsidP="00663D86">
      <w:pPr>
        <w:pStyle w:val="Prrafodelista"/>
        <w:numPr>
          <w:ilvl w:val="1"/>
          <w:numId w:val="1"/>
        </w:numPr>
        <w:rPr>
          <w:lang w:val="es-CR"/>
        </w:rPr>
      </w:pPr>
      <w:r w:rsidRPr="00050DAC">
        <w:rPr>
          <w:lang w:val="es-CR"/>
        </w:rPr>
        <w:t>Derivación e integración de las series de Fourier</w:t>
      </w:r>
    </w:p>
    <w:p w14:paraId="10B7D2E6" w14:textId="385884B3" w:rsidR="00962FDF" w:rsidRPr="00050DAC" w:rsidRDefault="00962FDF" w:rsidP="00962FDF">
      <w:pPr>
        <w:pStyle w:val="Prrafodelista"/>
        <w:numPr>
          <w:ilvl w:val="2"/>
          <w:numId w:val="1"/>
        </w:numPr>
        <w:rPr>
          <w:lang w:val="es-CR"/>
        </w:rPr>
      </w:pPr>
      <w:r w:rsidRPr="00050DAC">
        <w:rPr>
          <w:noProof/>
          <w:lang w:val="es-CR"/>
        </w:rPr>
        <w:drawing>
          <wp:inline distT="0" distB="0" distL="0" distR="0" wp14:anchorId="36E79BC6" wp14:editId="697C8396">
            <wp:extent cx="2552700" cy="7930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0755" cy="817333"/>
                    </a:xfrm>
                    <a:prstGeom prst="rect">
                      <a:avLst/>
                    </a:prstGeom>
                  </pic:spPr>
                </pic:pic>
              </a:graphicData>
            </a:graphic>
          </wp:inline>
        </w:drawing>
      </w:r>
    </w:p>
    <w:p w14:paraId="7726D084" w14:textId="783AD452" w:rsidR="00663D86" w:rsidRPr="00050DAC" w:rsidRDefault="001D41E6" w:rsidP="00663D86">
      <w:pPr>
        <w:pStyle w:val="Prrafodelista"/>
        <w:numPr>
          <w:ilvl w:val="0"/>
          <w:numId w:val="1"/>
        </w:numPr>
        <w:rPr>
          <w:lang w:val="es-CR"/>
        </w:rPr>
      </w:pPr>
      <w:r w:rsidRPr="00050DAC">
        <w:rPr>
          <w:lang w:val="es-CR"/>
        </w:rPr>
        <w:t>Determine la serie de Fourier de un tren de impulsos dado por</w:t>
      </w:r>
    </w:p>
    <w:p w14:paraId="03F0405C" w14:textId="1303AF22" w:rsidR="001D41E6" w:rsidRPr="00050DAC" w:rsidRDefault="001D41E6" w:rsidP="001D41E6">
      <w:pPr>
        <w:pStyle w:val="Prrafodelista"/>
        <w:rPr>
          <w:lang w:val="es-CR"/>
        </w:rPr>
      </w:pPr>
      <w:r w:rsidRPr="00050DAC">
        <w:rPr>
          <w:noProof/>
          <w:lang w:val="es-CR"/>
        </w:rPr>
        <w:drawing>
          <wp:inline distT="0" distB="0" distL="0" distR="0" wp14:anchorId="568886CA" wp14:editId="4EA7C55B">
            <wp:extent cx="2172003" cy="69542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2003" cy="695422"/>
                    </a:xfrm>
                    <a:prstGeom prst="rect">
                      <a:avLst/>
                    </a:prstGeom>
                  </pic:spPr>
                </pic:pic>
              </a:graphicData>
            </a:graphic>
          </wp:inline>
        </w:drawing>
      </w:r>
    </w:p>
    <w:p w14:paraId="0F625683" w14:textId="2E57A445" w:rsidR="00926B46" w:rsidRPr="00050DAC" w:rsidRDefault="00926B46" w:rsidP="001D41E6">
      <w:pPr>
        <w:pStyle w:val="Prrafodelista"/>
        <w:rPr>
          <w:lang w:val="es-CR"/>
        </w:rPr>
      </w:pPr>
      <w:r w:rsidRPr="00050DAC">
        <w:rPr>
          <w:noProof/>
          <w:lang w:val="es-CR"/>
        </w:rPr>
        <w:drawing>
          <wp:inline distT="0" distB="0" distL="0" distR="0" wp14:anchorId="7345B94A" wp14:editId="54E23DFF">
            <wp:extent cx="4677428" cy="990738"/>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990738"/>
                    </a:xfrm>
                    <a:prstGeom prst="rect">
                      <a:avLst/>
                    </a:prstGeom>
                  </pic:spPr>
                </pic:pic>
              </a:graphicData>
            </a:graphic>
          </wp:inline>
        </w:drawing>
      </w:r>
    </w:p>
    <w:p w14:paraId="6EB8CD6C" w14:textId="3EFA9DDE" w:rsidR="00663D86" w:rsidRPr="00050DAC" w:rsidRDefault="001D41E6" w:rsidP="00663D86">
      <w:pPr>
        <w:pStyle w:val="Prrafodelista"/>
        <w:numPr>
          <w:ilvl w:val="0"/>
          <w:numId w:val="1"/>
        </w:numPr>
        <w:rPr>
          <w:lang w:val="es-CR"/>
        </w:rPr>
      </w:pPr>
      <w:r w:rsidRPr="00050DAC">
        <w:rPr>
          <w:lang w:val="es-CR"/>
        </w:rPr>
        <w:t>Defina que son los espectros de frecuencia compleja:</w:t>
      </w:r>
    </w:p>
    <w:p w14:paraId="72B2C8BC" w14:textId="77777777" w:rsidR="00926B46" w:rsidRPr="00050DAC" w:rsidRDefault="001D41E6" w:rsidP="00926B46">
      <w:pPr>
        <w:pStyle w:val="Prrafodelista"/>
        <w:numPr>
          <w:ilvl w:val="1"/>
          <w:numId w:val="1"/>
        </w:numPr>
        <w:rPr>
          <w:lang w:val="es-CR"/>
        </w:rPr>
      </w:pPr>
      <w:r w:rsidRPr="00050DAC">
        <w:rPr>
          <w:lang w:val="es-CR"/>
        </w:rPr>
        <w:t>Espectro de amplitud de una función periódica</w:t>
      </w:r>
    </w:p>
    <w:p w14:paraId="4465A493" w14:textId="1D1611BA" w:rsidR="00926B46" w:rsidRPr="00050DAC" w:rsidRDefault="00926B46" w:rsidP="00926B46">
      <w:pPr>
        <w:pStyle w:val="Prrafodelista"/>
        <w:numPr>
          <w:ilvl w:val="2"/>
          <w:numId w:val="1"/>
        </w:numPr>
        <w:rPr>
          <w:lang w:val="es-CR"/>
        </w:rPr>
      </w:pPr>
      <w:r w:rsidRPr="00050DAC">
        <w:rPr>
          <w:lang w:val="es-CR"/>
        </w:rPr>
        <w:t>Gráfica de la magnitud de los coeficientes complejos Fn de la serie de Fourier vs la frecuencia angular ω.</w:t>
      </w:r>
    </w:p>
    <w:p w14:paraId="0ADCB60B" w14:textId="77777777" w:rsidR="00926B46" w:rsidRPr="00050DAC" w:rsidRDefault="00926B46" w:rsidP="00926B46">
      <w:pPr>
        <w:pStyle w:val="Prrafodelista"/>
        <w:ind w:left="2160"/>
        <w:rPr>
          <w:lang w:val="es-CR"/>
        </w:rPr>
      </w:pPr>
    </w:p>
    <w:p w14:paraId="29272ABB" w14:textId="4FCBCF07" w:rsidR="001D41E6" w:rsidRPr="00050DAC" w:rsidRDefault="001D41E6" w:rsidP="001D41E6">
      <w:pPr>
        <w:pStyle w:val="Prrafodelista"/>
        <w:numPr>
          <w:ilvl w:val="1"/>
          <w:numId w:val="1"/>
        </w:numPr>
        <w:rPr>
          <w:lang w:val="es-CR"/>
        </w:rPr>
      </w:pPr>
      <w:r w:rsidRPr="00050DAC">
        <w:rPr>
          <w:lang w:val="es-CR"/>
        </w:rPr>
        <w:t>Espectro de fase de una función periódica</w:t>
      </w:r>
    </w:p>
    <w:p w14:paraId="58D22DC3" w14:textId="1B59114A" w:rsidR="00926B46" w:rsidRPr="00050DAC" w:rsidRDefault="00926B46" w:rsidP="00926B46">
      <w:pPr>
        <w:pStyle w:val="Prrafodelista"/>
        <w:numPr>
          <w:ilvl w:val="2"/>
          <w:numId w:val="1"/>
        </w:numPr>
        <w:rPr>
          <w:lang w:val="es-CR"/>
        </w:rPr>
      </w:pPr>
      <w:r w:rsidRPr="00050DAC">
        <w:rPr>
          <w:lang w:val="es-CR"/>
        </w:rPr>
        <w:lastRenderedPageBreak/>
        <w:t>Grafica el ángulo de los coeficientes complejos Fn de la serie de Fourier vs la frecuencia angular ω.</w:t>
      </w:r>
    </w:p>
    <w:p w14:paraId="532E9AEB" w14:textId="53515D30" w:rsidR="00663D86" w:rsidRPr="00050DAC" w:rsidRDefault="001D41E6" w:rsidP="00663D86">
      <w:pPr>
        <w:pStyle w:val="Prrafodelista"/>
        <w:numPr>
          <w:ilvl w:val="0"/>
          <w:numId w:val="1"/>
        </w:numPr>
        <w:rPr>
          <w:lang w:val="es-CR"/>
        </w:rPr>
      </w:pPr>
      <w:r w:rsidRPr="00050DAC">
        <w:rPr>
          <w:lang w:val="es-CR"/>
        </w:rPr>
        <w:t>Encuentre el espectro de frecuencia para una función cuadrada periódica como un caso generalizado, teniendo la siguiente definición de la función:</w:t>
      </w:r>
    </w:p>
    <w:p w14:paraId="7370CFDA" w14:textId="236073F0" w:rsidR="001D41E6" w:rsidRPr="00050DAC" w:rsidRDefault="001D41E6" w:rsidP="001D41E6">
      <w:pPr>
        <w:rPr>
          <w:lang w:val="es-CR"/>
        </w:rPr>
      </w:pPr>
      <w:r w:rsidRPr="00050DAC">
        <w:rPr>
          <w:noProof/>
          <w:lang w:val="es-CR"/>
        </w:rPr>
        <w:drawing>
          <wp:inline distT="0" distB="0" distL="0" distR="0" wp14:anchorId="22B5126C" wp14:editId="31AE73B7">
            <wp:extent cx="5760720" cy="151034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3663" cy="1516358"/>
                    </a:xfrm>
                    <a:prstGeom prst="rect">
                      <a:avLst/>
                    </a:prstGeom>
                  </pic:spPr>
                </pic:pic>
              </a:graphicData>
            </a:graphic>
          </wp:inline>
        </w:drawing>
      </w:r>
    </w:p>
    <w:p w14:paraId="464C94BB" w14:textId="76DCB79D" w:rsidR="00926B46" w:rsidRPr="00050DAC" w:rsidRDefault="00926B46" w:rsidP="00926B46">
      <w:pPr>
        <w:jc w:val="center"/>
        <w:rPr>
          <w:lang w:val="es-CR"/>
        </w:rPr>
      </w:pPr>
      <w:r w:rsidRPr="00050DAC">
        <w:rPr>
          <w:noProof/>
          <w:lang w:val="es-CR"/>
        </w:rPr>
        <w:drawing>
          <wp:inline distT="0" distB="0" distL="0" distR="0" wp14:anchorId="3AD61014" wp14:editId="467819E8">
            <wp:extent cx="3771900" cy="352044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2278" cy="3530127"/>
                    </a:xfrm>
                    <a:prstGeom prst="rect">
                      <a:avLst/>
                    </a:prstGeom>
                  </pic:spPr>
                </pic:pic>
              </a:graphicData>
            </a:graphic>
          </wp:inline>
        </w:drawing>
      </w:r>
    </w:p>
    <w:p w14:paraId="0C7D00E4" w14:textId="409C0A00" w:rsidR="00926B46" w:rsidRPr="00050DAC" w:rsidRDefault="00926B46" w:rsidP="001D41E6">
      <w:pPr>
        <w:rPr>
          <w:lang w:val="es-CR"/>
        </w:rPr>
      </w:pPr>
      <w:r w:rsidRPr="00050DAC">
        <w:rPr>
          <w:lang w:val="es-CR"/>
        </w:rPr>
        <w:t xml:space="preserve">Con </w:t>
      </w:r>
      <w:r w:rsidRPr="00050DAC">
        <w:rPr>
          <w:rFonts w:ascii="Cambria Math" w:hAnsi="Cambria Math" w:cs="Cambria Math"/>
          <w:lang w:val="es-CR"/>
        </w:rPr>
        <w:t>𝑥</w:t>
      </w:r>
      <w:r w:rsidRPr="00050DAC">
        <w:rPr>
          <w:lang w:val="es-CR"/>
        </w:rPr>
        <w:t xml:space="preserve"> = </w:t>
      </w:r>
      <w:r w:rsidRPr="00050DAC">
        <w:rPr>
          <w:rFonts w:ascii="Cambria Math" w:hAnsi="Cambria Math" w:cs="Cambria Math"/>
          <w:lang w:val="es-CR"/>
        </w:rPr>
        <w:t>𝑛𝜔</w:t>
      </w:r>
      <w:r w:rsidRPr="00050DAC">
        <w:rPr>
          <w:lang w:val="es-CR"/>
        </w:rPr>
        <w:t>0</w:t>
      </w:r>
      <w:r w:rsidRPr="00050DAC">
        <w:rPr>
          <w:rFonts w:ascii="Cambria Math" w:hAnsi="Cambria Math" w:cs="Cambria Math"/>
          <w:lang w:val="es-CR"/>
        </w:rPr>
        <w:t>𝜏</w:t>
      </w:r>
      <w:r w:rsidRPr="00050DAC">
        <w:rPr>
          <w:lang w:val="es-CR"/>
        </w:rPr>
        <w:t>/2</w:t>
      </w:r>
    </w:p>
    <w:p w14:paraId="3D38892D" w14:textId="10B70E1E" w:rsidR="00926B46" w:rsidRPr="00050DAC" w:rsidRDefault="00926B46" w:rsidP="00926B46">
      <w:pPr>
        <w:jc w:val="center"/>
        <w:rPr>
          <w:lang w:val="es-CR"/>
        </w:rPr>
      </w:pPr>
      <w:r w:rsidRPr="00050DAC">
        <w:rPr>
          <w:noProof/>
          <w:lang w:val="es-CR"/>
        </w:rPr>
        <w:lastRenderedPageBreak/>
        <w:drawing>
          <wp:inline distT="0" distB="0" distL="0" distR="0" wp14:anchorId="1E64D6A8" wp14:editId="1D8BA148">
            <wp:extent cx="2648320" cy="221010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20" cy="2210108"/>
                    </a:xfrm>
                    <a:prstGeom prst="rect">
                      <a:avLst/>
                    </a:prstGeom>
                  </pic:spPr>
                </pic:pic>
              </a:graphicData>
            </a:graphic>
          </wp:inline>
        </w:drawing>
      </w:r>
    </w:p>
    <w:p w14:paraId="59A548E6" w14:textId="031AEF51" w:rsidR="00926B46" w:rsidRPr="00050DAC" w:rsidRDefault="00926B46" w:rsidP="00926B46">
      <w:pPr>
        <w:jc w:val="center"/>
        <w:rPr>
          <w:lang w:val="es-CR"/>
        </w:rPr>
      </w:pPr>
      <w:r w:rsidRPr="00050DAC">
        <w:rPr>
          <w:noProof/>
          <w:lang w:val="es-CR"/>
        </w:rPr>
        <w:drawing>
          <wp:inline distT="0" distB="0" distL="0" distR="0" wp14:anchorId="3B5BAACD" wp14:editId="5DE10A26">
            <wp:extent cx="5943600" cy="19786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78660"/>
                    </a:xfrm>
                    <a:prstGeom prst="rect">
                      <a:avLst/>
                    </a:prstGeom>
                  </pic:spPr>
                </pic:pic>
              </a:graphicData>
            </a:graphic>
          </wp:inline>
        </w:drawing>
      </w:r>
    </w:p>
    <w:p w14:paraId="4B0EB601" w14:textId="72621AEE" w:rsidR="00663D86" w:rsidRPr="00050DAC" w:rsidRDefault="00663D86" w:rsidP="00663D86">
      <w:pPr>
        <w:ind w:left="360"/>
        <w:rPr>
          <w:lang w:val="es-CR"/>
        </w:rPr>
      </w:pPr>
    </w:p>
    <w:sectPr w:rsidR="00663D86" w:rsidRPr="0005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829"/>
    <w:multiLevelType w:val="hybridMultilevel"/>
    <w:tmpl w:val="ADB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86"/>
    <w:rsid w:val="00050DAC"/>
    <w:rsid w:val="00055400"/>
    <w:rsid w:val="000A4E43"/>
    <w:rsid w:val="000D53D0"/>
    <w:rsid w:val="001D41E6"/>
    <w:rsid w:val="003D33DA"/>
    <w:rsid w:val="00617EAD"/>
    <w:rsid w:val="00663D86"/>
    <w:rsid w:val="00772045"/>
    <w:rsid w:val="00883F81"/>
    <w:rsid w:val="00926B46"/>
    <w:rsid w:val="00962FDF"/>
    <w:rsid w:val="00C741AC"/>
    <w:rsid w:val="00F63C6B"/>
    <w:rsid w:val="00FE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5DCD"/>
  <w15:chartTrackingRefBased/>
  <w15:docId w15:val="{6FC989FA-F87F-4B98-B366-32E546BC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86"/>
    <w:pPr>
      <w:spacing w:line="256" w:lineRule="auto"/>
    </w:pPr>
  </w:style>
  <w:style w:type="paragraph" w:styleId="Ttulo2">
    <w:name w:val="heading 2"/>
    <w:basedOn w:val="Normal"/>
    <w:next w:val="Normal"/>
    <w:link w:val="Ttulo2Car"/>
    <w:uiPriority w:val="9"/>
    <w:semiHidden/>
    <w:unhideWhenUsed/>
    <w:qFormat/>
    <w:rsid w:val="00663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63D8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63D86"/>
    <w:pPr>
      <w:ind w:left="720"/>
      <w:contextualSpacing/>
    </w:pPr>
  </w:style>
  <w:style w:type="character" w:styleId="Textodelmarcadordeposicin">
    <w:name w:val="Placeholder Text"/>
    <w:basedOn w:val="Fuentedeprrafopredeter"/>
    <w:uiPriority w:val="99"/>
    <w:semiHidden/>
    <w:rsid w:val="00663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515</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SOLIS ARMANDO GONZALO</dc:creator>
  <cp:keywords/>
  <dc:description/>
  <cp:lastModifiedBy>Ernesto Pocasangre Kreling</cp:lastModifiedBy>
  <cp:revision>6</cp:revision>
  <dcterms:created xsi:type="dcterms:W3CDTF">2021-04-30T06:26:00Z</dcterms:created>
  <dcterms:modified xsi:type="dcterms:W3CDTF">2021-05-01T04:29:00Z</dcterms:modified>
</cp:coreProperties>
</file>