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BFCAC" w14:textId="77777777" w:rsidR="0085149B" w:rsidRDefault="0085149B" w:rsidP="00D61E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B558CC9" w14:textId="77777777" w:rsidR="0085149B" w:rsidRPr="0085149B" w:rsidRDefault="0085149B" w:rsidP="0085149B">
      <w:pPr>
        <w:pStyle w:val="Title"/>
        <w:jc w:val="center"/>
        <w:rPr>
          <w:rFonts w:eastAsia="Times New Roman"/>
          <w:sz w:val="76"/>
          <w:szCs w:val="76"/>
        </w:rPr>
      </w:pPr>
      <w:r w:rsidRPr="0085149B">
        <w:rPr>
          <w:rFonts w:eastAsia="Times New Roman"/>
          <w:sz w:val="76"/>
          <w:szCs w:val="76"/>
        </w:rPr>
        <w:t>Kathmandu University</w:t>
      </w:r>
    </w:p>
    <w:p w14:paraId="1EE1396C" w14:textId="77777777" w:rsidR="0085149B" w:rsidRDefault="0085149B" w:rsidP="0085149B">
      <w:pPr>
        <w:pStyle w:val="Title"/>
        <w:jc w:val="center"/>
        <w:rPr>
          <w:rFonts w:eastAsia="Times New Roman"/>
        </w:rPr>
      </w:pPr>
    </w:p>
    <w:p w14:paraId="785FBB31" w14:textId="77777777" w:rsidR="0085149B" w:rsidRDefault="0085149B" w:rsidP="0085149B">
      <w:pPr>
        <w:jc w:val="center"/>
      </w:pPr>
      <w:r>
        <w:rPr>
          <w:noProof/>
        </w:rPr>
        <w:drawing>
          <wp:inline distT="0" distB="0" distL="0" distR="0" wp14:anchorId="5F084B3E" wp14:editId="19848A8C">
            <wp:extent cx="2626110" cy="2445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649555" cy="2467158"/>
                    </a:xfrm>
                    <a:prstGeom prst="rect">
                      <a:avLst/>
                    </a:prstGeom>
                  </pic:spPr>
                </pic:pic>
              </a:graphicData>
            </a:graphic>
          </wp:inline>
        </w:drawing>
      </w:r>
    </w:p>
    <w:p w14:paraId="2BBCA685" w14:textId="32D75875" w:rsidR="0085149B" w:rsidRDefault="0085149B" w:rsidP="0085149B">
      <w:pPr>
        <w:jc w:val="center"/>
        <w:rPr>
          <w:rFonts w:ascii="Times New Roman" w:hAnsi="Times New Roman" w:cs="Times New Roman"/>
          <w:sz w:val="48"/>
          <w:szCs w:val="48"/>
        </w:rPr>
      </w:pPr>
    </w:p>
    <w:p w14:paraId="4964111B" w14:textId="77777777" w:rsidR="00C55F08" w:rsidRDefault="0085149B" w:rsidP="00C55F08">
      <w:pPr>
        <w:spacing w:before="100" w:beforeAutospacing="1" w:after="100" w:afterAutospacing="1" w:line="240" w:lineRule="auto"/>
        <w:jc w:val="center"/>
        <w:outlineLvl w:val="1"/>
        <w:rPr>
          <w:rFonts w:ascii="Times New Roman" w:eastAsia="Times New Roman" w:hAnsi="Times New Roman" w:cs="Times New Roman"/>
          <w:b/>
          <w:bCs/>
          <w:kern w:val="0"/>
          <w:sz w:val="48"/>
          <w:szCs w:val="48"/>
          <w14:ligatures w14:val="none"/>
        </w:rPr>
      </w:pPr>
      <w:r w:rsidRPr="0085149B">
        <w:rPr>
          <w:rFonts w:ascii="Times New Roman" w:eastAsia="Times New Roman" w:hAnsi="Times New Roman" w:cs="Times New Roman"/>
          <w:b/>
          <w:bCs/>
          <w:kern w:val="0"/>
          <w:sz w:val="48"/>
          <w:szCs w:val="48"/>
          <w14:ligatures w14:val="none"/>
        </w:rPr>
        <w:t>Remittance Inflow Analysis</w:t>
      </w:r>
    </w:p>
    <w:p w14:paraId="5D978561" w14:textId="3D3F887E" w:rsidR="00C55F08" w:rsidRPr="00C55F08" w:rsidRDefault="0085149B" w:rsidP="00C55F08">
      <w:pPr>
        <w:spacing w:before="100" w:beforeAutospacing="1" w:after="100" w:afterAutospacing="1" w:line="240" w:lineRule="auto"/>
        <w:jc w:val="center"/>
        <w:outlineLvl w:val="1"/>
        <w:rPr>
          <w:rFonts w:ascii="Times New Roman" w:eastAsia="Times New Roman" w:hAnsi="Times New Roman" w:cs="Times New Roman"/>
          <w:b/>
          <w:bCs/>
          <w:kern w:val="0"/>
          <w:sz w:val="48"/>
          <w:szCs w:val="48"/>
          <w14:ligatures w14:val="none"/>
        </w:rPr>
      </w:pPr>
      <w:r w:rsidRPr="00C55F08">
        <w:rPr>
          <w:rFonts w:ascii="Times New Roman" w:eastAsia="Times New Roman" w:hAnsi="Times New Roman" w:cs="Times New Roman"/>
          <w:i/>
          <w:iCs/>
          <w:kern w:val="0"/>
          <w:szCs w:val="24"/>
          <w14:ligatures w14:val="none"/>
        </w:rPr>
        <w:t>A Project Proposal</w:t>
      </w:r>
    </w:p>
    <w:p w14:paraId="60D9884B" w14:textId="144E7EF0" w:rsidR="00C55F08" w:rsidRPr="00C55F08" w:rsidRDefault="0085149B"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C55F08">
        <w:rPr>
          <w:rFonts w:ascii="Times New Roman" w:eastAsia="Times New Roman" w:hAnsi="Times New Roman" w:cs="Times New Roman"/>
          <w:b/>
          <w:bCs/>
          <w:kern w:val="0"/>
          <w:sz w:val="28"/>
          <w:szCs w:val="28"/>
          <w14:ligatures w14:val="none"/>
        </w:rPr>
        <w:t>Submitted by</w:t>
      </w:r>
      <w:r w:rsidRPr="0085149B">
        <w:rPr>
          <w:rFonts w:ascii="Times New Roman" w:eastAsia="Times New Roman" w:hAnsi="Times New Roman" w:cs="Times New Roman"/>
          <w:kern w:val="0"/>
          <w:sz w:val="28"/>
          <w:szCs w:val="28"/>
          <w14:ligatures w14:val="none"/>
        </w:rPr>
        <w:t>: Team 2</w:t>
      </w:r>
      <w:r w:rsidR="00C55F08">
        <w:rPr>
          <w:rFonts w:ascii="Times New Roman" w:eastAsia="Times New Roman" w:hAnsi="Times New Roman" w:cs="Times New Roman"/>
          <w:kern w:val="0"/>
          <w:sz w:val="28"/>
          <w:szCs w:val="28"/>
          <w14:ligatures w14:val="none"/>
        </w:rPr>
        <w:t xml:space="preserve">                                                 </w:t>
      </w:r>
      <w:r w:rsidR="00C55F08" w:rsidRPr="00C55F08">
        <w:rPr>
          <w:rFonts w:ascii="Times New Roman" w:eastAsia="Times New Roman" w:hAnsi="Times New Roman" w:cs="Times New Roman"/>
          <w:b/>
          <w:bCs/>
          <w:kern w:val="0"/>
          <w:sz w:val="28"/>
          <w:szCs w:val="28"/>
          <w14:ligatures w14:val="none"/>
        </w:rPr>
        <w:t>Submitted To</w:t>
      </w:r>
      <w:r w:rsidR="00C55F08">
        <w:rPr>
          <w:rFonts w:ascii="Times New Roman" w:eastAsia="Times New Roman" w:hAnsi="Times New Roman" w:cs="Times New Roman"/>
          <w:kern w:val="0"/>
          <w:sz w:val="28"/>
          <w:szCs w:val="28"/>
          <w14:ligatures w14:val="none"/>
        </w:rPr>
        <w:t>:</w:t>
      </w:r>
    </w:p>
    <w:p w14:paraId="1590CF3F" w14:textId="0562A7EE" w:rsidR="0085149B" w:rsidRPr="0085149B" w:rsidRDefault="0085149B"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85149B">
        <w:rPr>
          <w:rFonts w:ascii="Times New Roman" w:eastAsia="Times New Roman" w:hAnsi="Times New Roman" w:cs="Times New Roman"/>
          <w:kern w:val="0"/>
          <w:sz w:val="28"/>
          <w:szCs w:val="28"/>
          <w14:ligatures w14:val="none"/>
        </w:rPr>
        <w:t>Rastriyata Nepal</w:t>
      </w:r>
      <w:r w:rsidR="00C55F08">
        <w:rPr>
          <w:rFonts w:ascii="Times New Roman" w:eastAsia="Times New Roman" w:hAnsi="Times New Roman" w:cs="Times New Roman"/>
          <w:kern w:val="0"/>
          <w:sz w:val="28"/>
          <w:szCs w:val="28"/>
          <w14:ligatures w14:val="none"/>
        </w:rPr>
        <w:t xml:space="preserve">                                                           Prof. Dr. Jyoti Upadhyaya</w:t>
      </w:r>
    </w:p>
    <w:p w14:paraId="0386B425" w14:textId="77777777" w:rsidR="0085149B" w:rsidRPr="0085149B" w:rsidRDefault="0085149B"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85149B">
        <w:rPr>
          <w:rFonts w:ascii="Times New Roman" w:eastAsia="Times New Roman" w:hAnsi="Times New Roman" w:cs="Times New Roman"/>
          <w:kern w:val="0"/>
          <w:sz w:val="28"/>
          <w:szCs w:val="28"/>
          <w14:ligatures w14:val="none"/>
        </w:rPr>
        <w:t>Shuveccha Sharma</w:t>
      </w:r>
    </w:p>
    <w:p w14:paraId="23650B39" w14:textId="77777777" w:rsidR="0085149B" w:rsidRPr="0085149B" w:rsidRDefault="0085149B"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85149B">
        <w:rPr>
          <w:rFonts w:ascii="Times New Roman" w:eastAsia="Times New Roman" w:hAnsi="Times New Roman" w:cs="Times New Roman"/>
          <w:kern w:val="0"/>
          <w:sz w:val="28"/>
          <w:szCs w:val="28"/>
          <w14:ligatures w14:val="none"/>
        </w:rPr>
        <w:t>Kanchan Dhakal</w:t>
      </w:r>
    </w:p>
    <w:p w14:paraId="13B5C45B" w14:textId="18E4CAEF" w:rsidR="00C55F08" w:rsidRDefault="0085149B"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85149B">
        <w:rPr>
          <w:rFonts w:ascii="Times New Roman" w:eastAsia="Times New Roman" w:hAnsi="Times New Roman" w:cs="Times New Roman"/>
          <w:kern w:val="0"/>
          <w:sz w:val="28"/>
          <w:szCs w:val="28"/>
          <w14:ligatures w14:val="none"/>
        </w:rPr>
        <w:t>Shristi Parajuli</w:t>
      </w:r>
    </w:p>
    <w:p w14:paraId="20F24127" w14:textId="77777777" w:rsidR="00C55F08" w:rsidRDefault="00C55F08"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Faculty: BDSc</w:t>
      </w:r>
    </w:p>
    <w:p w14:paraId="1C49ED7F" w14:textId="191FA8B0" w:rsidR="00C55F08" w:rsidRDefault="00C55F08" w:rsidP="00C55F08">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Year: I Semester: II</w:t>
      </w:r>
    </w:p>
    <w:p w14:paraId="19F34D67" w14:textId="34D11B38" w:rsidR="0085149B" w:rsidRPr="0085149B" w:rsidRDefault="0085149B" w:rsidP="0085149B">
      <w:pPr>
        <w:spacing w:before="100" w:beforeAutospacing="1" w:after="100" w:afterAutospacing="1" w:line="240" w:lineRule="auto"/>
        <w:jc w:val="center"/>
        <w:outlineLvl w:val="1"/>
        <w:rPr>
          <w:rFonts w:ascii="Times New Roman" w:eastAsia="Times New Roman" w:hAnsi="Times New Roman" w:cs="Times New Roman"/>
          <w:i/>
          <w:iCs/>
          <w:kern w:val="0"/>
          <w:sz w:val="36"/>
          <w:szCs w:val="36"/>
          <w14:ligatures w14:val="none"/>
        </w:rPr>
      </w:pPr>
    </w:p>
    <w:p w14:paraId="348C881F" w14:textId="54220A96" w:rsidR="00D61E51" w:rsidRPr="00D61E51" w:rsidRDefault="00D61E51" w:rsidP="00D61E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1E51">
        <w:rPr>
          <w:rFonts w:ascii="Times New Roman" w:eastAsia="Times New Roman" w:hAnsi="Times New Roman" w:cs="Times New Roman"/>
          <w:b/>
          <w:bCs/>
          <w:kern w:val="36"/>
          <w:sz w:val="48"/>
          <w:szCs w:val="48"/>
          <w14:ligatures w14:val="none"/>
        </w:rPr>
        <w:t>Project Proposal</w:t>
      </w:r>
    </w:p>
    <w:p w14:paraId="0E4EF018" w14:textId="46B2FFA4" w:rsidR="00D61E51" w:rsidRPr="00D61E51" w:rsidRDefault="00D61E51" w:rsidP="00D61E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E51">
        <w:rPr>
          <w:rFonts w:ascii="Times New Roman" w:eastAsia="Times New Roman" w:hAnsi="Times New Roman" w:cs="Times New Roman"/>
          <w:b/>
          <w:bCs/>
          <w:kern w:val="0"/>
          <w:sz w:val="36"/>
          <w:szCs w:val="36"/>
          <w14:ligatures w14:val="none"/>
        </w:rPr>
        <w:t xml:space="preserve">Title: </w:t>
      </w:r>
      <w:r>
        <w:rPr>
          <w:rFonts w:ascii="Times New Roman" w:eastAsia="Times New Roman" w:hAnsi="Times New Roman" w:cs="Times New Roman"/>
          <w:b/>
          <w:bCs/>
          <w:kern w:val="0"/>
          <w:sz w:val="36"/>
          <w:szCs w:val="36"/>
          <w14:ligatures w14:val="none"/>
        </w:rPr>
        <w:t xml:space="preserve">Remittance </w:t>
      </w:r>
      <w:r w:rsidR="005A2651">
        <w:rPr>
          <w:rFonts w:ascii="Times New Roman" w:eastAsia="Times New Roman" w:hAnsi="Times New Roman" w:cs="Times New Roman"/>
          <w:b/>
          <w:bCs/>
          <w:kern w:val="0"/>
          <w:sz w:val="36"/>
          <w:szCs w:val="36"/>
          <w14:ligatures w14:val="none"/>
        </w:rPr>
        <w:t>I</w:t>
      </w:r>
      <w:r>
        <w:rPr>
          <w:rFonts w:ascii="Times New Roman" w:eastAsia="Times New Roman" w:hAnsi="Times New Roman" w:cs="Times New Roman"/>
          <w:b/>
          <w:bCs/>
          <w:kern w:val="0"/>
          <w:sz w:val="36"/>
          <w:szCs w:val="36"/>
          <w14:ligatures w14:val="none"/>
        </w:rPr>
        <w:t xml:space="preserve">nflow </w:t>
      </w:r>
      <w:r w:rsidR="005A2651">
        <w:rPr>
          <w:rFonts w:ascii="Times New Roman" w:eastAsia="Times New Roman" w:hAnsi="Times New Roman" w:cs="Times New Roman"/>
          <w:b/>
          <w:bCs/>
          <w:kern w:val="0"/>
          <w:sz w:val="36"/>
          <w:szCs w:val="36"/>
          <w14:ligatures w14:val="none"/>
        </w:rPr>
        <w:t>A</w:t>
      </w:r>
      <w:r>
        <w:rPr>
          <w:rFonts w:ascii="Times New Roman" w:eastAsia="Times New Roman" w:hAnsi="Times New Roman" w:cs="Times New Roman"/>
          <w:b/>
          <w:bCs/>
          <w:kern w:val="0"/>
          <w:sz w:val="36"/>
          <w:szCs w:val="36"/>
          <w14:ligatures w14:val="none"/>
        </w:rPr>
        <w:t>nalysis</w:t>
      </w:r>
    </w:p>
    <w:p w14:paraId="055D929A" w14:textId="77777777" w:rsidR="00D61E51" w:rsidRPr="00D61E51" w:rsidRDefault="00D61E51" w:rsidP="00D61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E51">
        <w:rPr>
          <w:rFonts w:ascii="Times New Roman" w:eastAsia="Times New Roman" w:hAnsi="Times New Roman" w:cs="Times New Roman"/>
          <w:b/>
          <w:bCs/>
          <w:kern w:val="0"/>
          <w:sz w:val="27"/>
          <w:szCs w:val="27"/>
          <w14:ligatures w14:val="none"/>
        </w:rPr>
        <w:t>1. Introduction</w:t>
      </w:r>
    </w:p>
    <w:p w14:paraId="71CDD52A" w14:textId="77777777"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Remittance refers to the transfer of money by migrant workers or individuals to recipients in their home country. In Nepal, remittance plays a major role in supporting household income and the national economy. A large number of Nepali people migrate to countries such as the Gulf nations, Malaysia, India, and Saudi Arabia for employment, and the money they send back significantly contributes to family welfare and economic stability.</w:t>
      </w:r>
    </w:p>
    <w:p w14:paraId="0077A772" w14:textId="77777777"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Over the past few years, remittance inflow in Nepal has shown continuous growth. It contributes to national income, supports household expenses, education, healthcare, and investments, and influences broader economic indicators such as Gross Domestic Product (GDP), inflation, and employment. However, dependency on remittance may also create challenges, making it important to understand its overall impact on Nepal’s economy.</w:t>
      </w:r>
    </w:p>
    <w:p w14:paraId="095F6535" w14:textId="77777777"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This project aims to analyze the relationship between remittance and key economic indicators in Nepal. The study will use historical data to examine how remittance affects GDP growth, inflation, and other economic variables. Understanding these relationships can provide useful insights for economic planning and policy development.</w:t>
      </w:r>
    </w:p>
    <w:p w14:paraId="2BBA5CDA" w14:textId="77777777" w:rsidR="00D61E51" w:rsidRPr="00D61E51" w:rsidRDefault="00D61E51" w:rsidP="00D61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E51">
        <w:rPr>
          <w:rFonts w:ascii="Times New Roman" w:eastAsia="Times New Roman" w:hAnsi="Times New Roman" w:cs="Times New Roman"/>
          <w:b/>
          <w:bCs/>
          <w:kern w:val="0"/>
          <w:sz w:val="27"/>
          <w:szCs w:val="27"/>
          <w14:ligatures w14:val="none"/>
        </w:rPr>
        <w:t>2. Objectives</w:t>
      </w:r>
    </w:p>
    <w:p w14:paraId="2788D7D3" w14:textId="77777777"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The main objectives of this project are:</w:t>
      </w:r>
    </w:p>
    <w:p w14:paraId="47CC7376" w14:textId="77777777" w:rsidR="00D61E51" w:rsidRPr="00D61E51" w:rsidRDefault="00D61E51" w:rsidP="00D61E51">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To analyze the trend of remittance inflow in Nepal over time.</w:t>
      </w:r>
    </w:p>
    <w:p w14:paraId="097641BC" w14:textId="77777777" w:rsidR="00D61E51" w:rsidRPr="00D61E51" w:rsidRDefault="00D61E51" w:rsidP="00D61E51">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To study the relationship between remittance and GDP in Nepal.</w:t>
      </w:r>
    </w:p>
    <w:p w14:paraId="18C48C96" w14:textId="77777777" w:rsidR="00D61E51" w:rsidRPr="00D61E51" w:rsidRDefault="00D61E51" w:rsidP="00D61E51">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To examine the relationship between remittance and inflation.</w:t>
      </w:r>
    </w:p>
    <w:p w14:paraId="47520E50" w14:textId="38BADFD9" w:rsidR="00D61E51" w:rsidRPr="00D61E51" w:rsidRDefault="0089298B" w:rsidP="00D61E51">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To study the relationship between migration rate and remittance.</w:t>
      </w:r>
    </w:p>
    <w:p w14:paraId="22C2292D" w14:textId="77777777" w:rsidR="0089298B" w:rsidRPr="0089298B" w:rsidRDefault="0089298B" w:rsidP="00D61E51">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89298B">
        <w:rPr>
          <w:rFonts w:ascii="Times New Roman" w:hAnsi="Times New Roman" w:cs="Times New Roman"/>
        </w:rPr>
        <w:t>To use statistical techniques to forecast remittance inflow trends.</w:t>
      </w:r>
    </w:p>
    <w:p w14:paraId="2A967641" w14:textId="3C8A5A97" w:rsidR="00D61E51" w:rsidRPr="00D61E51" w:rsidRDefault="00D61E51" w:rsidP="00D61E51">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To understand the economic importance of remittance inflow in Nepal.</w:t>
      </w:r>
    </w:p>
    <w:p w14:paraId="69435934" w14:textId="77777777" w:rsidR="00D61E51" w:rsidRPr="00D61E51" w:rsidRDefault="00D61E51" w:rsidP="00D61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E51">
        <w:rPr>
          <w:rFonts w:ascii="Times New Roman" w:eastAsia="Times New Roman" w:hAnsi="Times New Roman" w:cs="Times New Roman"/>
          <w:b/>
          <w:bCs/>
          <w:kern w:val="0"/>
          <w:sz w:val="27"/>
          <w:szCs w:val="27"/>
          <w14:ligatures w14:val="none"/>
        </w:rPr>
        <w:t>3. Data</w:t>
      </w:r>
    </w:p>
    <w:p w14:paraId="35A3E02C" w14:textId="141F0760" w:rsidR="00D61E51" w:rsidRDefault="00D61E51" w:rsidP="00D61E51">
      <w:r w:rsidRPr="00D61E51">
        <w:rPr>
          <w:rFonts w:ascii="Times New Roman" w:eastAsia="Times New Roman" w:hAnsi="Times New Roman" w:cs="Times New Roman"/>
          <w:kern w:val="0"/>
          <w:szCs w:val="24"/>
          <w14:ligatures w14:val="none"/>
        </w:rPr>
        <w:t xml:space="preserve">The project will use secondary data collected from reliable national and international sources. Data </w:t>
      </w:r>
      <w:r w:rsidR="0089298B">
        <w:rPr>
          <w:rFonts w:ascii="Times New Roman" w:eastAsia="Times New Roman" w:hAnsi="Times New Roman" w:cs="Times New Roman"/>
          <w:kern w:val="0"/>
          <w:szCs w:val="24"/>
          <w14:ligatures w14:val="none"/>
        </w:rPr>
        <w:t>includes yearly</w:t>
      </w:r>
      <w:r w:rsidRPr="00D61E51">
        <w:rPr>
          <w:rFonts w:ascii="Times New Roman" w:eastAsia="Times New Roman" w:hAnsi="Times New Roman" w:cs="Times New Roman"/>
          <w:kern w:val="0"/>
          <w:szCs w:val="24"/>
          <w14:ligatures w14:val="none"/>
        </w:rPr>
        <w:t xml:space="preserve"> records of remittance inflow along with economic indicators such as GDP, inflation, </w:t>
      </w:r>
      <w:r w:rsidR="005A2651">
        <w:rPr>
          <w:rFonts w:ascii="Times New Roman" w:eastAsia="Times New Roman" w:hAnsi="Times New Roman" w:cs="Times New Roman"/>
          <w:kern w:val="0"/>
          <w:szCs w:val="24"/>
          <w14:ligatures w14:val="none"/>
        </w:rPr>
        <w:t>net</w:t>
      </w:r>
      <w:r w:rsidRPr="00D61E51">
        <w:rPr>
          <w:rFonts w:ascii="Times New Roman" w:eastAsia="Times New Roman" w:hAnsi="Times New Roman" w:cs="Times New Roman"/>
          <w:kern w:val="0"/>
          <w:szCs w:val="24"/>
          <w14:ligatures w14:val="none"/>
        </w:rPr>
        <w:t xml:space="preserve"> migration rate, and other related variables.</w:t>
      </w:r>
      <w:r w:rsidRPr="00D61E51">
        <w:t xml:space="preserve"> </w:t>
      </w:r>
    </w:p>
    <w:p w14:paraId="2FB771EF" w14:textId="3B1D89A8" w:rsidR="00D61E51" w:rsidRDefault="00C55F08" w:rsidP="00D61E51">
      <w:hyperlink r:id="rId7" w:history="1">
        <w:r w:rsidR="00D61E51" w:rsidRPr="00B62AAA">
          <w:rPr>
            <w:rStyle w:val="Hyperlink"/>
          </w:rPr>
          <w:t>https://data360.worldbank.org/en/indicator/WB_KNOMAD_MRI-</w:t>
        </w:r>
      </w:hyperlink>
      <w:r w:rsidR="00D61E51">
        <w:t xml:space="preserve"> remittance</w:t>
      </w:r>
    </w:p>
    <w:p w14:paraId="2B9AB93D" w14:textId="77777777" w:rsidR="00D61E51" w:rsidRDefault="00C55F08" w:rsidP="00D61E51">
      <w:hyperlink r:id="rId8" w:history="1">
        <w:r w:rsidR="00D61E51" w:rsidRPr="00B46173">
          <w:rPr>
            <w:rStyle w:val="Hyperlink"/>
          </w:rPr>
          <w:t>https://data360.worldbank.org/en/indicator/IMF_WEO_PCPI-</w:t>
        </w:r>
      </w:hyperlink>
      <w:r w:rsidR="00D61E51">
        <w:t xml:space="preserve"> inflation</w:t>
      </w:r>
    </w:p>
    <w:p w14:paraId="69C123B6" w14:textId="77777777" w:rsidR="00D61E51" w:rsidRDefault="00C55F08" w:rsidP="00D61E51">
      <w:pPr>
        <w:tabs>
          <w:tab w:val="left" w:pos="8592"/>
        </w:tabs>
      </w:pPr>
      <w:hyperlink r:id="rId9" w:history="1">
        <w:r w:rsidR="00D61E51" w:rsidRPr="00B46173">
          <w:rPr>
            <w:rStyle w:val="Hyperlink"/>
          </w:rPr>
          <w:t>https://www.nrb.org.np/forex-</w:t>
        </w:r>
      </w:hyperlink>
      <w:r w:rsidR="00D61E51">
        <w:t xml:space="preserve"> exchange rate</w:t>
      </w:r>
      <w:r w:rsidR="00D61E51">
        <w:tab/>
      </w:r>
    </w:p>
    <w:p w14:paraId="3183F30E" w14:textId="77777777" w:rsidR="00D61E51" w:rsidRDefault="00C55F08" w:rsidP="00D61E51">
      <w:hyperlink r:id="rId10" w:history="1">
        <w:r w:rsidR="00D61E51" w:rsidRPr="00B46173">
          <w:rPr>
            <w:rStyle w:val="Hyperlink"/>
          </w:rPr>
          <w:t>https://databank.worldbank.org/indicator/NY.GDP.MKTP.CD/1ff4a498/Popular-Indicators#</w:t>
        </w:r>
      </w:hyperlink>
    </w:p>
    <w:p w14:paraId="2E10362E" w14:textId="4C906FF7" w:rsidR="00D61E51" w:rsidRDefault="00D61E51" w:rsidP="00D61E51">
      <w:r>
        <w:t>-gdp</w:t>
      </w:r>
    </w:p>
    <w:p w14:paraId="5C243BCF" w14:textId="09967474" w:rsidR="005A2651" w:rsidRPr="005A2651" w:rsidRDefault="00C55F08" w:rsidP="00D61E51">
      <w:hyperlink r:id="rId11" w:history="1">
        <w:r w:rsidR="005A2651" w:rsidRPr="002040B4">
          <w:rPr>
            <w:rStyle w:val="Hyperlink"/>
          </w:rPr>
          <w:t>https://data.worldbank.org/indicator/SM.POP.NETM?locations=NP</w:t>
        </w:r>
      </w:hyperlink>
      <w:r w:rsidR="005A2651">
        <w:t xml:space="preserve"> – Net-migration</w:t>
      </w:r>
    </w:p>
    <w:p w14:paraId="57C20591" w14:textId="3EFB513C"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p>
    <w:p w14:paraId="7B7B0A6B" w14:textId="77777777" w:rsidR="00D61E51" w:rsidRPr="00D61E51" w:rsidRDefault="00D61E51" w:rsidP="00D61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E51">
        <w:rPr>
          <w:rFonts w:ascii="Times New Roman" w:eastAsia="Times New Roman" w:hAnsi="Times New Roman" w:cs="Times New Roman"/>
          <w:b/>
          <w:bCs/>
          <w:kern w:val="0"/>
          <w:sz w:val="27"/>
          <w:szCs w:val="27"/>
          <w14:ligatures w14:val="none"/>
        </w:rPr>
        <w:t>4. Methodology</w:t>
      </w:r>
    </w:p>
    <w:p w14:paraId="3A4BB44A" w14:textId="77777777"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This study will adopt a quantitative research approach. Data preprocessing, cleaning, and analysis will be conducted using statistical and descriptive methods. The project may involve:</w:t>
      </w:r>
    </w:p>
    <w:p w14:paraId="055059AC" w14:textId="77777777" w:rsidR="00D61E51" w:rsidRPr="00D61E51" w:rsidRDefault="00D61E51" w:rsidP="00D61E51">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Descriptive analysis to study remittance trends.</w:t>
      </w:r>
    </w:p>
    <w:p w14:paraId="768CC657" w14:textId="77777777" w:rsidR="00D61E51" w:rsidRPr="00D61E51" w:rsidRDefault="00D61E51" w:rsidP="00D61E51">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Correlation analysis to examine relationships between remittance and economic indicators.</w:t>
      </w:r>
    </w:p>
    <w:p w14:paraId="11A1F3EA" w14:textId="77777777" w:rsidR="00D61E51" w:rsidRPr="00D61E51" w:rsidRDefault="00D61E51" w:rsidP="00D61E51">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Regression analysis to determine the impact of remittance on GDP, inflation, and related variables.</w:t>
      </w:r>
    </w:p>
    <w:p w14:paraId="0D1718AD" w14:textId="77777777" w:rsidR="00D61E51" w:rsidRPr="00D61E51" w:rsidRDefault="00D61E51" w:rsidP="00D61E51">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Predictive techniques to forecast remittance patterns based on historical data.</w:t>
      </w:r>
    </w:p>
    <w:p w14:paraId="4A1A4EF5" w14:textId="77777777"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The findings will help identify whether remittance has a positive or negative influence on Nepal’s economic development.</w:t>
      </w:r>
    </w:p>
    <w:p w14:paraId="6E53E9FD" w14:textId="77777777" w:rsidR="00D61E51" w:rsidRPr="00D61E51" w:rsidRDefault="00D61E51" w:rsidP="00D61E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E51">
        <w:rPr>
          <w:rFonts w:ascii="Times New Roman" w:eastAsia="Times New Roman" w:hAnsi="Times New Roman" w:cs="Times New Roman"/>
          <w:b/>
          <w:bCs/>
          <w:kern w:val="0"/>
          <w:sz w:val="27"/>
          <w:szCs w:val="27"/>
          <w14:ligatures w14:val="none"/>
        </w:rPr>
        <w:t>5. Conclusion</w:t>
      </w:r>
    </w:p>
    <w:p w14:paraId="244478B6" w14:textId="1F793B98" w:rsidR="00D61E51" w:rsidRPr="00D61E51" w:rsidRDefault="00D61E51" w:rsidP="00D61E51">
      <w:pPr>
        <w:spacing w:before="100" w:beforeAutospacing="1" w:after="100" w:afterAutospacing="1" w:line="240" w:lineRule="auto"/>
        <w:rPr>
          <w:rFonts w:ascii="Times New Roman" w:eastAsia="Times New Roman" w:hAnsi="Times New Roman" w:cs="Times New Roman"/>
          <w:kern w:val="0"/>
          <w:szCs w:val="24"/>
          <w14:ligatures w14:val="none"/>
        </w:rPr>
      </w:pPr>
      <w:r w:rsidRPr="00D61E51">
        <w:rPr>
          <w:rFonts w:ascii="Times New Roman" w:eastAsia="Times New Roman" w:hAnsi="Times New Roman" w:cs="Times New Roman"/>
          <w:kern w:val="0"/>
          <w:szCs w:val="24"/>
          <w14:ligatures w14:val="none"/>
        </w:rPr>
        <w:t xml:space="preserve">Remittance plays a critical role in Nepal’s economy by supporting household income and contributing significantly to GDP and economic growth. This project seeks to provide a deeper understanding of </w:t>
      </w:r>
      <w:r w:rsidR="00F442FD">
        <w:rPr>
          <w:rFonts w:ascii="Times New Roman" w:eastAsia="Times New Roman" w:hAnsi="Times New Roman" w:cs="Times New Roman"/>
          <w:kern w:val="0"/>
          <w:szCs w:val="24"/>
          <w14:ligatures w14:val="none"/>
        </w:rPr>
        <w:t xml:space="preserve">remittance inflow factors and </w:t>
      </w:r>
      <w:r w:rsidRPr="00D61E51">
        <w:rPr>
          <w:rFonts w:ascii="Times New Roman" w:eastAsia="Times New Roman" w:hAnsi="Times New Roman" w:cs="Times New Roman"/>
          <w:kern w:val="0"/>
          <w:szCs w:val="24"/>
          <w14:ligatures w14:val="none"/>
        </w:rPr>
        <w:t>how remittance influences economic indicators such as GDP</w:t>
      </w:r>
      <w:r w:rsidR="00F442FD">
        <w:rPr>
          <w:rFonts w:ascii="Times New Roman" w:eastAsia="Times New Roman" w:hAnsi="Times New Roman" w:cs="Times New Roman"/>
          <w:kern w:val="0"/>
          <w:szCs w:val="24"/>
          <w14:ligatures w14:val="none"/>
        </w:rPr>
        <w:t xml:space="preserve"> and</w:t>
      </w:r>
      <w:r w:rsidRPr="00D61E51">
        <w:rPr>
          <w:rFonts w:ascii="Times New Roman" w:eastAsia="Times New Roman" w:hAnsi="Times New Roman" w:cs="Times New Roman"/>
          <w:kern w:val="0"/>
          <w:szCs w:val="24"/>
          <w14:ligatures w14:val="none"/>
        </w:rPr>
        <w:t xml:space="preserve"> inflation</w:t>
      </w:r>
      <w:r w:rsidR="00F442FD">
        <w:rPr>
          <w:rFonts w:ascii="Times New Roman" w:eastAsia="Times New Roman" w:hAnsi="Times New Roman" w:cs="Times New Roman"/>
          <w:kern w:val="0"/>
          <w:szCs w:val="24"/>
          <w14:ligatures w14:val="none"/>
        </w:rPr>
        <w:t>.</w:t>
      </w:r>
      <w:r w:rsidRPr="00D61E51">
        <w:rPr>
          <w:rFonts w:ascii="Times New Roman" w:eastAsia="Times New Roman" w:hAnsi="Times New Roman" w:cs="Times New Roman"/>
          <w:kern w:val="0"/>
          <w:szCs w:val="24"/>
          <w14:ligatures w14:val="none"/>
        </w:rPr>
        <w:t xml:space="preserve"> The study findings may contribute to better policy decisions and economic planning for Nepal’s future development.</w:t>
      </w:r>
    </w:p>
    <w:p w14:paraId="363B5A5D" w14:textId="77777777" w:rsidR="00D61E51" w:rsidRDefault="00D61E51"/>
    <w:sectPr w:rsidR="00D61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auto"/>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3F03F5"/>
    <w:multiLevelType w:val="multilevel"/>
    <w:tmpl w:val="D6C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D3239"/>
    <w:multiLevelType w:val="multilevel"/>
    <w:tmpl w:val="06D4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51"/>
    <w:rsid w:val="003A2231"/>
    <w:rsid w:val="005A2651"/>
    <w:rsid w:val="0085149B"/>
    <w:rsid w:val="0089298B"/>
    <w:rsid w:val="00BD0961"/>
    <w:rsid w:val="00C55F08"/>
    <w:rsid w:val="00D61E51"/>
    <w:rsid w:val="00F442F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1CC9"/>
  <w15:chartTrackingRefBased/>
  <w15:docId w15:val="{DE7F371F-FB4A-1F4C-8DDA-0349FEBB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61E5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61E5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D61E5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61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5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D61E5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D61E5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61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51"/>
    <w:rPr>
      <w:rFonts w:eastAsiaTheme="majorEastAsia" w:cstheme="majorBidi"/>
      <w:color w:val="272727" w:themeColor="text1" w:themeTint="D8"/>
    </w:rPr>
  </w:style>
  <w:style w:type="paragraph" w:styleId="Title">
    <w:name w:val="Title"/>
    <w:basedOn w:val="Normal"/>
    <w:next w:val="Normal"/>
    <w:link w:val="TitleChar"/>
    <w:uiPriority w:val="10"/>
    <w:qFormat/>
    <w:rsid w:val="00D61E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61E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61E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61E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61E51"/>
    <w:pPr>
      <w:spacing w:before="160"/>
      <w:jc w:val="center"/>
    </w:pPr>
    <w:rPr>
      <w:i/>
      <w:iCs/>
      <w:color w:val="404040" w:themeColor="text1" w:themeTint="BF"/>
    </w:rPr>
  </w:style>
  <w:style w:type="character" w:customStyle="1" w:styleId="QuoteChar">
    <w:name w:val="Quote Char"/>
    <w:basedOn w:val="DefaultParagraphFont"/>
    <w:link w:val="Quote"/>
    <w:uiPriority w:val="29"/>
    <w:rsid w:val="00D61E51"/>
    <w:rPr>
      <w:rFonts w:cs="Mangal"/>
      <w:i/>
      <w:iCs/>
      <w:color w:val="404040" w:themeColor="text1" w:themeTint="BF"/>
    </w:rPr>
  </w:style>
  <w:style w:type="paragraph" w:styleId="ListParagraph">
    <w:name w:val="List Paragraph"/>
    <w:basedOn w:val="Normal"/>
    <w:uiPriority w:val="34"/>
    <w:qFormat/>
    <w:rsid w:val="00D61E51"/>
    <w:pPr>
      <w:ind w:left="720"/>
      <w:contextualSpacing/>
    </w:pPr>
  </w:style>
  <w:style w:type="character" w:styleId="IntenseEmphasis">
    <w:name w:val="Intense Emphasis"/>
    <w:basedOn w:val="DefaultParagraphFont"/>
    <w:uiPriority w:val="21"/>
    <w:qFormat/>
    <w:rsid w:val="00D61E51"/>
    <w:rPr>
      <w:i/>
      <w:iCs/>
      <w:color w:val="0F4761" w:themeColor="accent1" w:themeShade="BF"/>
    </w:rPr>
  </w:style>
  <w:style w:type="paragraph" w:styleId="IntenseQuote">
    <w:name w:val="Intense Quote"/>
    <w:basedOn w:val="Normal"/>
    <w:next w:val="Normal"/>
    <w:link w:val="IntenseQuoteChar"/>
    <w:uiPriority w:val="30"/>
    <w:qFormat/>
    <w:rsid w:val="00D6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E51"/>
    <w:rPr>
      <w:rFonts w:cs="Mangal"/>
      <w:i/>
      <w:iCs/>
      <w:color w:val="0F4761" w:themeColor="accent1" w:themeShade="BF"/>
    </w:rPr>
  </w:style>
  <w:style w:type="character" w:styleId="IntenseReference">
    <w:name w:val="Intense Reference"/>
    <w:basedOn w:val="DefaultParagraphFont"/>
    <w:uiPriority w:val="32"/>
    <w:qFormat/>
    <w:rsid w:val="00D61E51"/>
    <w:rPr>
      <w:b/>
      <w:bCs/>
      <w:smallCaps/>
      <w:color w:val="0F4761" w:themeColor="accent1" w:themeShade="BF"/>
      <w:spacing w:val="5"/>
    </w:rPr>
  </w:style>
  <w:style w:type="paragraph" w:styleId="NormalWeb">
    <w:name w:val="Normal (Web)"/>
    <w:basedOn w:val="Normal"/>
    <w:uiPriority w:val="99"/>
    <w:semiHidden/>
    <w:unhideWhenUsed/>
    <w:rsid w:val="00D61E51"/>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D61E51"/>
    <w:rPr>
      <w:b/>
      <w:bCs/>
    </w:rPr>
  </w:style>
  <w:style w:type="character" w:styleId="Hyperlink">
    <w:name w:val="Hyperlink"/>
    <w:basedOn w:val="DefaultParagraphFont"/>
    <w:uiPriority w:val="99"/>
    <w:unhideWhenUsed/>
    <w:rsid w:val="00D61E51"/>
    <w:rPr>
      <w:color w:val="467886" w:themeColor="hyperlink"/>
      <w:u w:val="single"/>
    </w:rPr>
  </w:style>
  <w:style w:type="character" w:styleId="FollowedHyperlink">
    <w:name w:val="FollowedHyperlink"/>
    <w:basedOn w:val="DefaultParagraphFont"/>
    <w:uiPriority w:val="99"/>
    <w:semiHidden/>
    <w:unhideWhenUsed/>
    <w:rsid w:val="00D61E51"/>
    <w:rPr>
      <w:color w:val="96607D" w:themeColor="followedHyperlink"/>
      <w:u w:val="single"/>
    </w:rPr>
  </w:style>
  <w:style w:type="character" w:styleId="UnresolvedMention">
    <w:name w:val="Unresolved Mention"/>
    <w:basedOn w:val="DefaultParagraphFont"/>
    <w:uiPriority w:val="99"/>
    <w:semiHidden/>
    <w:unhideWhenUsed/>
    <w:rsid w:val="00D61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360.worldbank.org/en/indicator/IMF_WEO_PC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360.worldbank.org/en/indicator/WB_KNOMAD_MR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ed.ku.edu.np/apply-now-mphil-phd-2391" TargetMode="External"/><Relationship Id="rId11" Type="http://schemas.openxmlformats.org/officeDocument/2006/relationships/hyperlink" Target="https://data.worldbank.org/indicator/SM.POP.NETM?locations=NP" TargetMode="External"/><Relationship Id="rId5" Type="http://schemas.openxmlformats.org/officeDocument/2006/relationships/image" Target="media/image1.png"/><Relationship Id="rId10" Type="http://schemas.openxmlformats.org/officeDocument/2006/relationships/hyperlink" Target="https://databank.worldbank.org/indicator/NY.GDP.MKTP.CD/1ff4a498/Popular-Indicators" TargetMode="External"/><Relationship Id="rId4" Type="http://schemas.openxmlformats.org/officeDocument/2006/relationships/webSettings" Target="webSettings.xml"/><Relationship Id="rId9" Type="http://schemas.openxmlformats.org/officeDocument/2006/relationships/hyperlink" Target="https://www.nrb.org.np/for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dklknchn64@gmail.com</dc:creator>
  <cp:keywords/>
  <dc:description/>
  <cp:lastModifiedBy>Devraj Nepal</cp:lastModifiedBy>
  <cp:revision>3</cp:revision>
  <cp:lastPrinted>2026-05-24T16:55:00Z</cp:lastPrinted>
  <dcterms:created xsi:type="dcterms:W3CDTF">2026-05-24T16:05:00Z</dcterms:created>
  <dcterms:modified xsi:type="dcterms:W3CDTF">2026-05-24T16:55:00Z</dcterms:modified>
</cp:coreProperties>
</file>