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32"/>
          <w:szCs w:val="32"/>
        </w:rPr>
        <w:t xml:space="preserve">ЛАБОРАТОРНАЯ РАБОТА №1</w:t>
      </w:r>
    </w:p>
    <w:p>
      <w:pPr>
        <w:spacing w:after="200"/>
        <w:jc w:val="center"/>
      </w:pPr>
      <w:r>
        <w:rPr>
          <w:sz w:val="26"/>
          <w:szCs w:val="26"/>
        </w:rPr>
        <w:t xml:space="preserve">Проектирование монолитного приложения на Spring Boot</w:t>
      </w:r>
    </w:p>
    <w:p>
      <w:pPr>
        <w:spacing w:after="120" w:before="600"/>
        <w:jc w:val="center"/>
      </w:pPr>
      <w:r>
        <w:rPr>
          <w:color w:val="4A5568"/>
          <w:sz w:val="26"/>
          <w:szCs w:val="26"/>
        </w:rPr>
        <w:t xml:space="preserve">Тема: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«Fantasy Football — платформа фэнтези-футбола»</w:t>
      </w:r>
    </w:p>
    <w:p>
      <w:pPr>
        <w:spacing w:after="2400"/>
        <w:jc w:val="center"/>
      </w:pPr>
      <w:r>
        <w:rPr>
          <w:i/>
          <w:iCs/>
          <w:color w:val="4A5568"/>
          <w:sz w:val="22"/>
          <w:szCs w:val="22"/>
        </w:rPr>
        <w:t xml:space="preserve">Отчёт: описание предметной области, архитектура приложения и БД, API, тестирование</w:t>
      </w:r>
    </w:p>
    <w:p>
      <w:pPr>
        <w:spacing w:after="160"/>
        <w:jc w:val="right"/>
      </w:pPr>
      <w:r>
        <w:rPr>
          <w:b/>
          <w:bCs/>
          <w:sz w:val="24"/>
          <w:szCs w:val="24"/>
        </w:rPr>
        <w:t xml:space="preserve">Выполнили: </w:t>
      </w:r>
      <w:r>
        <w:rPr>
          <w:sz w:val="24"/>
          <w:szCs w:val="24"/>
        </w:rPr>
        <w:t xml:space="preserve">______________________________</w:t>
      </w:r>
    </w:p>
    <w:p>
      <w:pPr>
        <w:spacing w:after="160"/>
        <w:jc w:val="right"/>
      </w:pPr>
      <w:r>
        <w:rPr>
          <w:b/>
          <w:bCs/>
          <w:sz w:val="24"/>
          <w:szCs w:val="24"/>
        </w:rPr>
        <w:t xml:space="preserve">Группа: </w:t>
      </w:r>
      <w:r>
        <w:rPr>
          <w:sz w:val="24"/>
          <w:szCs w:val="24"/>
        </w:rPr>
        <w:t xml:space="preserve">______________________________</w:t>
      </w:r>
    </w:p>
    <w:p>
      <w:pPr>
        <w:spacing w:after="160"/>
        <w:jc w:val="right"/>
      </w:pPr>
      <w:r>
        <w:rPr>
          <w:b/>
          <w:bCs/>
          <w:sz w:val="24"/>
          <w:szCs w:val="24"/>
        </w:rPr>
        <w:t xml:space="preserve">Преподаватель: </w:t>
      </w:r>
      <w:r>
        <w:rPr>
          <w:sz w:val="24"/>
          <w:szCs w:val="24"/>
        </w:rPr>
        <w:t xml:space="preserve">______________________________</w:t>
      </w:r>
    </w:p>
    <w:p>
      <w:pPr>
        <w:spacing w:before="1800"/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Содержание</w:t>
      </w:r>
    </w:p>
    <w:p>
      <w:pPr>
        <w:spacing w:after="100"/>
      </w:pPr>
      <w:r>
        <w:rPr>
          <w:sz w:val="24"/>
          <w:szCs w:val="24"/>
        </w:rPr>
        <w:t xml:space="preserve">1. Цель работы</w:t>
      </w:r>
    </w:p>
    <w:p>
      <w:pPr>
        <w:spacing w:after="100"/>
      </w:pPr>
      <w:r>
        <w:rPr>
          <w:sz w:val="24"/>
          <w:szCs w:val="24"/>
        </w:rPr>
        <w:t xml:space="preserve">2. Описание предметной области</w:t>
      </w:r>
    </w:p>
    <w:p>
      <w:pPr>
        <w:spacing w:after="100"/>
      </w:pPr>
      <w:r>
        <w:rPr>
          <w:sz w:val="24"/>
          <w:szCs w:val="24"/>
        </w:rPr>
        <w:t xml:space="preserve">3. Технологический стек</w:t>
      </w:r>
    </w:p>
    <w:p>
      <w:pPr>
        <w:spacing w:after="100"/>
      </w:pPr>
      <w:r>
        <w:rPr>
          <w:sz w:val="24"/>
          <w:szCs w:val="24"/>
        </w:rPr>
        <w:t xml:space="preserve">4. Архитектура приложения</w:t>
      </w:r>
    </w:p>
    <w:p>
      <w:pPr>
        <w:spacing w:after="100"/>
      </w:pPr>
      <w:r>
        <w:rPr>
          <w:sz w:val="24"/>
          <w:szCs w:val="24"/>
        </w:rPr>
        <w:t xml:space="preserve">5. Архитектура базы данных</w:t>
      </w:r>
    </w:p>
    <w:p>
      <w:pPr>
        <w:spacing w:after="100"/>
      </w:pPr>
      <w:r>
        <w:rPr>
          <w:sz w:val="24"/>
          <w:szCs w:val="24"/>
        </w:rPr>
        <w:t xml:space="preserve">6. REST API</w:t>
      </w:r>
    </w:p>
    <w:p>
      <w:pPr>
        <w:spacing w:after="100"/>
      </w:pPr>
      <w:r>
        <w:rPr>
          <w:sz w:val="24"/>
          <w:szCs w:val="24"/>
        </w:rPr>
        <w:t xml:space="preserve">7. Транзакции</w:t>
      </w:r>
    </w:p>
    <w:p>
      <w:pPr>
        <w:spacing w:after="100"/>
      </w:pPr>
      <w:r>
        <w:rPr>
          <w:sz w:val="24"/>
          <w:szCs w:val="24"/>
        </w:rPr>
        <w:t xml:space="preserve">8. Валидация и обработка ошибок</w:t>
      </w:r>
    </w:p>
    <w:p>
      <w:pPr>
        <w:spacing w:after="100"/>
      </w:pPr>
      <w:r>
        <w:rPr>
          <w:sz w:val="24"/>
          <w:szCs w:val="24"/>
        </w:rPr>
        <w:t xml:space="preserve">9. Конфигурация и развёртывание</w:t>
      </w:r>
    </w:p>
    <w:p>
      <w:pPr>
        <w:spacing w:after="100"/>
      </w:pPr>
      <w:r>
        <w:rPr>
          <w:sz w:val="24"/>
          <w:szCs w:val="24"/>
        </w:rPr>
        <w:t xml:space="preserve">10. Тестирование</w:t>
      </w:r>
    </w:p>
    <w:p>
      <w:pPr>
        <w:spacing w:after="100"/>
      </w:pPr>
      <w:r>
        <w:rPr>
          <w:sz w:val="24"/>
          <w:szCs w:val="24"/>
        </w:rPr>
        <w:t xml:space="preserve">11. Организация разработки (Git)</w:t>
      </w:r>
    </w:p>
    <w:p>
      <w:pPr>
        <w:spacing w:after="100"/>
      </w:pPr>
      <w:r>
        <w:rPr>
          <w:sz w:val="24"/>
          <w:szCs w:val="24"/>
        </w:rPr>
        <w:t xml:space="preserve">12. Соответствие требованиям лабораторной работы</w:t>
      </w:r>
    </w:p>
    <w:p>
      <w:pPr>
        <w:pStyle w:val="Heading1"/>
        <w:pageBreakBefore/>
      </w:pPr>
      <w:r>
        <w:t xml:space="preserve">1. Цель работы</w:t>
      </w:r>
    </w:p>
    <w:p>
      <w:pPr>
        <w:spacing w:after="120" w:line="300"/>
        <w:jc w:val="both"/>
      </w:pPr>
      <w:r>
        <w:t xml:space="preserve">Разработать монолитное веб-приложение на </w:t>
      </w:r>
      <w:r>
        <w:rPr>
          <w:b/>
          <w:bCs/>
        </w:rPr>
        <w:t xml:space="preserve">Spring Boot</w:t>
      </w:r>
      <w:r>
        <w:t xml:space="preserve"> с REST API для платформы фэнтези-футбола. Приложение должно хранить данные в реляционной СУБД, создавать схему БД миграциями, валидировать входные данные, корректно обрабатывать ошибки, использовать транзакции для сложных операций и быть покрыто модульными и интеграционными тестами (не менее 70 % кода). Всё приложение разворачивается командой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.</w:t>
      </w:r>
    </w:p>
    <w:p>
      <w:pPr>
        <w:pStyle w:val="Heading1"/>
      </w:pPr>
      <w:r>
        <w:t xml:space="preserve">2. Описание предметной области</w:t>
      </w:r>
    </w:p>
    <w:p>
      <w:pPr>
        <w:spacing w:after="120" w:line="300"/>
        <w:jc w:val="both"/>
      </w:pPr>
      <w:r>
        <w:rPr>
          <w:b/>
          <w:bCs/>
        </w:rPr>
        <w:t xml:space="preserve">Фэнтези-футбол</w:t>
      </w:r>
      <w:r>
        <w:t xml:space="preserve"> — онлайн-игра, в которой пользователь выступает в роли менеджера: собирает виртуальную команду из реальных футболистов в рамках ограниченного бюджета. После каждого игрового тура (реальных матчей) футболисты получают очки за свои действия на поле: голы, передачи, «сухие» матчи и т. д. Очки игроков суммируются в очки фэнтези-команды. Менеджеры соревнуются друг с другом в лигах, а между турами могут покупать и продавать футболистов (трансферы).</w:t>
      </w:r>
    </w:p>
    <w:p>
      <w:pPr>
        <w:spacing w:after="120" w:line="300"/>
        <w:jc w:val="both"/>
      </w:pPr>
      <w:r>
        <w:t xml:space="preserve">Реальных матчей в системе нет: статистику футболистов за тур вносит администратор через API, после чего тур «закрывается» и система пересчитывает очки всех команд. Вся игровая ценность — в тактике: кого купить, кого поставить в стартовый состав и кого назначить капитаном.</w:t>
      </w:r>
    </w:p>
    <w:p>
      <w:pPr>
        <w:pStyle w:val="Heading2"/>
      </w:pPr>
      <w:r>
        <w:t xml:space="preserve">2.1. Основные понятия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Понятие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Пользователь платформы. Может иметь несколько фэнтези-команд и создавать лиги.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Реальный клуб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Настоящий футбольный клуб (например, Arsenal, Liverpool).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Футболист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Реальный игрок клуба. Имеет позицию, текущую стоимость и статус (доступен, травмирован, дисквалифицирован).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Фэнтези-команда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Виртуальная команда менеджера: 15 футболистов, бюджет, суммарные очки.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Состав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Связь «команда — футболист» с дополнительными данными: цена покупки, капитан, игрок старта.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Игровой тур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Период (неделя) реальных матчей. Статусы: предстоящий, активный, завершённый.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Выступление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Статистика футболиста в конкретном туре и начисленные за неё очки.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Трансфер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Замена одного футболиста состава на другого той же позиции.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Лига</w:t>
            </w:r>
          </w:p>
        </w:tc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Соревнование между фэнтези-командами (публичное или приватное по коду).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Бизнес-правила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Стартовый бюджет команды — </w:t>
      </w:r>
      <w:r>
        <w:rPr>
          <w:b/>
          <w:bCs/>
        </w:rPr>
        <w:t xml:space="preserve">100.0</w:t>
      </w:r>
      <w:r>
        <w:t xml:space="preserve"> млн. Суммарная стоимость состава не может превышать бюджет.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Состав — ровно </w:t>
      </w:r>
      <w:r>
        <w:rPr>
          <w:b/>
          <w:bCs/>
        </w:rPr>
        <w:t xml:space="preserve">15 футболистов</w:t>
      </w:r>
      <w:r>
        <w:t xml:space="preserve">: 2 вратаря (GK), 5 защитников (DEF), 5 полузащитников (MID), 3 нападающих (FWD).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Не более </w:t>
      </w:r>
      <w:r>
        <w:rPr>
          <w:b/>
          <w:bCs/>
        </w:rPr>
        <w:t xml:space="preserve">3 футболистов из одного реального клуба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В стартовом составе </w:t>
      </w:r>
      <w:r>
        <w:rPr>
          <w:b/>
          <w:bCs/>
        </w:rPr>
        <w:t xml:space="preserve">11 игроков</w:t>
      </w:r>
      <w:r>
        <w:t xml:space="preserve">, среди них ровно </w:t>
      </w:r>
      <w:r>
        <w:rPr>
          <w:b/>
          <w:bCs/>
        </w:rPr>
        <w:t xml:space="preserve">1 капитан</w:t>
      </w:r>
      <w:r>
        <w:t xml:space="preserve">. Очки капитана удваиваются.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Трансфер возможен только на футболиста </w:t>
      </w:r>
      <w:r>
        <w:rPr>
          <w:b/>
          <w:bCs/>
        </w:rPr>
        <w:t xml:space="preserve">той же позиции</w:t>
      </w:r>
      <w:r>
        <w:t xml:space="preserve">, только в статусе AVAILABLE и только пока ближайший тур имеет статус UPCOMING (до дедлайна).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Очки фэнтези-команде начисляются только за игроков стартового состава.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Закрыть можно только тур в статусе ACTIVE; повторное закрытие запрещено.</w:t>
      </w:r>
    </w:p>
    <w:p>
      <w:pPr>
        <w:pStyle w:val="Heading2"/>
      </w:pPr>
      <w:r>
        <w:t xml:space="preserve">2.3. Правила начисления очков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GK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FWD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Сыграл 1–59 минут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Сыграл 60+ минут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Гол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Голевая передача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«Сухой» матч (при 60+ минутах)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Жёлтая карточка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−1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4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Красная карточка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−3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−3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−3</w:t>
            </w:r>
          </w:p>
        </w:tc>
        <w:tc>
          <w:tcPr>
            <w:tcW w:type="dxa" w:w="13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−3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Технологический стек</w:t>
      </w:r>
    </w:p>
    <w:p>
      <w:pPr>
        <w:spacing w:after="120" w:line="300"/>
        <w:jc w:val="both"/>
      </w:pPr>
      <w:r>
        <w:t xml:space="preserve">Используются только стабильные (GA/LTS) версии; точные номера фиксируются в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 при инициализации проекта.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Язык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Java 21 (LTS)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Основной язык разработки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Boot 4.0.x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Web MVC, Data JPA, Validation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Сборка, зависимости, запуск тестов и JaCoCo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СУБД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PostgreSQL 17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Реляционное хранилище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Доступ к данным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Data JPA (Hibernate)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Репозитории, запросы, транзакции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Liquibase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Создание и эволюция схемы БД, начальные данные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Jakarta Bean Validation (Hibernate Validator)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Проверка DTO и Entity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Маппинг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MapStruct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Преобразование Entity ⇄ DTO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springdoc-openapi (OpenAPI 3)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Swagger UI по адресу /swagger-ui.html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Тесты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JUnit 5 (junit-jupiter), Mockito, AssertJ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Модульные тесты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Интеграционные тесты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Testcontainers (PostgreSQL), MockMvc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Тесты с реальной БД в Docker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Покрытие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JaCoCo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Отчёт и проверка порога ≥ 70 %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Docker, Docker Compose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Сборка образа и запуск приложения с БД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Архитектура приложения</w:t>
      </w:r>
    </w:p>
    <w:p>
      <w:pPr>
        <w:spacing w:after="120" w:line="300"/>
        <w:jc w:val="both"/>
      </w:pPr>
      <w:r>
        <w:t xml:space="preserve">Приложение реализовано как </w:t>
      </w:r>
      <w:r>
        <w:rPr>
          <w:b/>
          <w:bCs/>
        </w:rPr>
        <w:t xml:space="preserve">монолит</w:t>
      </w:r>
      <w:r>
        <w:t xml:space="preserve"> — единый развёртываемый Spring Boot-сервис с многослойной архитектурой. Каждый слой отвечает за одну задачу и зависит только от нижележащего слоя. В </w:t>
      </w:r>
      <w:r>
        <w:rPr>
          <w:rFonts w:ascii="Consolas" w:cs="Consolas" w:eastAsia="Consolas" w:hAnsi="Consolas"/>
          <w:sz w:val="20"/>
          <w:szCs w:val="20"/>
        </w:rPr>
        <w:t xml:space="preserve">docker compose</w:t>
      </w:r>
      <w:r>
        <w:t xml:space="preserve"> запускаются два контейнера: приложение (</w:t>
      </w:r>
      <w:r>
        <w:rPr>
          <w:rFonts w:ascii="Consolas" w:cs="Consolas" w:eastAsia="Consolas" w:hAnsi="Consolas"/>
          <w:sz w:val="20"/>
          <w:szCs w:val="20"/>
        </w:rPr>
        <w:t xml:space="preserve">app</w:t>
      </w:r>
      <w:r>
        <w:t xml:space="preserve">) и база данных (</w:t>
      </w:r>
      <w:r>
        <w:rPr>
          <w:rFonts w:ascii="Consolas" w:cs="Consolas" w:eastAsia="Consolas" w:hAnsi="Consolas"/>
          <w:sz w:val="20"/>
          <w:szCs w:val="20"/>
        </w:rPr>
        <w:t xml:space="preserve">db</w:t>
      </w:r>
      <w:r>
        <w:t xml:space="preserve">).</w:t>
      </w:r>
    </w:p>
    <w:p>
      <w:pPr>
        <w:spacing w:before="120"/>
        <w:jc w:val="center"/>
      </w:pPr>
      <w:r>
        <w:drawing>
          <wp:inline distT="0" distB="0" distL="0" distR="0">
            <wp:extent cx="6000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5568"/>
          <w:sz w:val="20"/>
          <w:szCs w:val="20"/>
        </w:rPr>
        <w:t xml:space="preserve">Рисунок 1 — Схема монолита и его окружения</w:t>
      </w:r>
    </w:p>
    <w:p>
      <w:pPr>
        <w:pStyle w:val="Heading2"/>
      </w:pPr>
      <w:r>
        <w:t xml:space="preserve">4.1. Слои приложения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Приём HTTP-запросов, валидация DTO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@Valid</w:t>
            </w:r>
            <w:r>
              <w:rPr>
                <w:sz w:val="20"/>
                <w:szCs w:val="20"/>
              </w:rPr>
              <w:t xml:space="preserve">), выбор HTTP-статуса, заголовки пагинации. Не содержит бизнес-логики.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Бизнес-логика и правила игры, границы транзакций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@Transactional</w:t>
            </w:r>
            <w:r>
              <w:rPr>
                <w:sz w:val="20"/>
                <w:szCs w:val="20"/>
              </w:rPr>
              <w:t xml:space="preserve">). Контроллеры зависят от интерфейсов сервисов.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Rules (домен)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SquadValidator</w:t>
            </w:r>
            <w:r>
              <w:rPr>
                <w:sz w:val="20"/>
                <w:szCs w:val="20"/>
              </w:rPr>
              <w:t xml:space="preserve"> — проверка состава (позиции, бюджет, лимит по клубу, капитан);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PointsCalculator</w:t>
            </w:r>
            <w:r>
              <w:rPr>
                <w:sz w:val="20"/>
                <w:szCs w:val="20"/>
              </w:rPr>
              <w:t xml:space="preserve"> — начисление очков. Чистые классы без обращения к БД — легко тестируются.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Интерфейсы Spring Data JPA: CRUD, пагинация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Page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Slice</w:t>
            </w:r>
            <w:r>
              <w:rPr>
                <w:sz w:val="20"/>
                <w:szCs w:val="20"/>
              </w:rPr>
              <w:t xml:space="preserve">), выборки с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@EntityGraph</w:t>
            </w:r>
            <w:r>
              <w:rPr>
                <w:sz w:val="20"/>
                <w:szCs w:val="20"/>
              </w:rPr>
              <w:t xml:space="preserve"> против проблемы N+1.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JPA-сущности с аннотациями Bean Validation; enum-поля хранятся строками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EnumType.STRING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DTO + Mapper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Отдельные модели запросов и ответов; MapStruct-мапперы Entity ⇄ DTO. Entity никогда не возвращается из контроллера.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Exception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Собственные исключения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GlobalExceptionHandler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@RestControllerAdvice</w:t>
            </w:r>
            <w:r>
              <w:rPr>
                <w:sz w:val="20"/>
                <w:szCs w:val="20"/>
              </w:rPr>
              <w:t xml:space="preserve">), превращающий их в понятный JSON-ответ.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Настройка OpenAPI, параметры игры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@ConfigurationProperties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Структура пакетов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com.example.fantasy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FantasyFootballApplication.java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config/          OpenApiConfig, GameProperties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controller/      ManagerController, ClubController, PlayerController,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        FantasyTeamController, GameweekController, LeagueController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dto/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request/     CreateFantasyTeamRequest, TransferRequest,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response/    FantasyTeamResponse, SliceResponse&lt;T&gt;, ErrorResponse,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entity/          Manager, RealClub, Player, FantasyTeam, SquadPlayer,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             Gameweek, PlayerPerformance, League, Transfer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enums/       Position, PlayerStatus, GameweekStatus, LeagueType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exception/       NotFoundException, BusinessRuleException,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                 ConflictException, GlobalExceptionHandler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mapper/          PlayerMapper, FantasyTeamMapper,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repository/      PlayerRepository, FantasyTeamRepository,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service/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(interfaces) PlayerService, TransferService, GameweekService,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impl/        PlayerServiceImpl, TransferServiceImpl,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rules/       SquadValidator, PointsCalculator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application.yml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db/changelog/    db.changelog-master.yaml, 001-init-schema.yaml,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002-constraints.yaml, 003-seed-clubs-players.yaml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4.3. Применение принципов разработки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 (Single Responsibility)</w:t>
      </w:r>
      <w:r>
        <w:t xml:space="preserve"> — подсчёт очков вынесен в </w:t>
      </w:r>
      <w:r>
        <w:rPr>
          <w:rFonts w:ascii="Consolas" w:cs="Consolas" w:eastAsia="Consolas" w:hAnsi="Consolas"/>
          <w:sz w:val="20"/>
          <w:szCs w:val="20"/>
        </w:rPr>
        <w:t xml:space="preserve">PointsCalculator</w:t>
      </w:r>
      <w:r>
        <w:t xml:space="preserve">, проверка состава — в </w:t>
      </w:r>
      <w:r>
        <w:rPr>
          <w:rFonts w:ascii="Consolas" w:cs="Consolas" w:eastAsia="Consolas" w:hAnsi="Consolas"/>
          <w:sz w:val="20"/>
          <w:szCs w:val="20"/>
        </w:rPr>
        <w:t xml:space="preserve">SquadValidator</w:t>
      </w:r>
      <w:r>
        <w:t xml:space="preserve">; сервисы только оркестрируют.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O (Open/Closed)</w:t>
      </w:r>
      <w:r>
        <w:t xml:space="preserve"> — очки за действия задаются таблицей правил по позиции (</w:t>
      </w:r>
      <w:r>
        <w:rPr>
          <w:rFonts w:ascii="Consolas" w:cs="Consolas" w:eastAsia="Consolas" w:hAnsi="Consolas"/>
          <w:sz w:val="20"/>
          <w:szCs w:val="20"/>
        </w:rPr>
        <w:t xml:space="preserve">EnumMap&lt;Position, ScoringRule&gt;</w:t>
      </w:r>
      <w:r>
        <w:t xml:space="preserve">); новое правило добавляется без изменения алгоритма.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 (Dependency Inversion)</w:t>
      </w:r>
      <w:r>
        <w:t xml:space="preserve"> — контроллеры зависят от интерфейсов сервисов, внедрение через конструктор.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 (Interface Segregation)</w:t>
      </w:r>
      <w:r>
        <w:t xml:space="preserve"> — узкие интерфейсы сервисов на каждую сущность вместо одного «божественного» сервиса.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DRY</w:t>
      </w:r>
      <w:r>
        <w:t xml:space="preserve"> — общий обработчик ошибок, общие обёртки пагинации (</w:t>
      </w:r>
      <w:r>
        <w:rPr>
          <w:rFonts w:ascii="Consolas" w:cs="Consolas" w:eastAsia="Consolas" w:hAnsi="Consolas"/>
          <w:sz w:val="20"/>
          <w:szCs w:val="20"/>
        </w:rPr>
        <w:t xml:space="preserve">SliceResponse</w:t>
      </w:r>
      <w:r>
        <w:t xml:space="preserve">, заголовок </w:t>
      </w:r>
      <w:r>
        <w:rPr>
          <w:rFonts w:ascii="Consolas" w:cs="Consolas" w:eastAsia="Consolas" w:hAnsi="Consolas"/>
          <w:sz w:val="20"/>
          <w:szCs w:val="20"/>
        </w:rPr>
        <w:t xml:space="preserve">X-Total-Count</w:t>
      </w:r>
      <w:r>
        <w:t xml:space="preserve"> формируется одним helper-методом), MapStruct вместо ручного маппинга.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KISS / YAGNI</w:t>
      </w:r>
      <w:r>
        <w:t xml:space="preserve"> — монолит без лишних модулей, упрощённые правила FPL (без чипов и автозамен), статистика вносится вручную.</w:t>
      </w:r>
    </w:p>
    <w:p>
      <w:pPr>
        <w:pStyle w:val="Heading1"/>
        <w:pageBreakBefore/>
      </w:pPr>
      <w:r>
        <w:t xml:space="preserve">5. Архитектура базы данных</w:t>
      </w:r>
    </w:p>
    <w:p>
      <w:pPr>
        <w:spacing w:after="120" w:line="300"/>
        <w:jc w:val="both"/>
      </w:pPr>
      <w:r>
        <w:t xml:space="preserve">Схема создаётся исключительно миграциями </w:t>
      </w:r>
      <w:r>
        <w:rPr>
          <w:b/>
          <w:bCs/>
        </w:rPr>
        <w:t xml:space="preserve">Liquibase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spring.jpa.hibernate.ddl-auto=validate</w:t>
      </w:r>
      <w:r>
        <w:t xml:space="preserve"> — Hibernate только сверяет схему с сущностями). Первичные ключи — </w:t>
      </w:r>
      <w:r>
        <w:rPr>
          <w:rFonts w:ascii="Consolas" w:cs="Consolas" w:eastAsia="Consolas" w:hAnsi="Consolas"/>
          <w:sz w:val="20"/>
          <w:szCs w:val="20"/>
        </w:rPr>
        <w:t xml:space="preserve">BIGSERIAL</w:t>
      </w:r>
      <w:r>
        <w:t xml:space="preserve">, денежные значения — </w:t>
      </w:r>
      <w:r>
        <w:rPr>
          <w:rFonts w:ascii="Consolas" w:cs="Consolas" w:eastAsia="Consolas" w:hAnsi="Consolas"/>
          <w:sz w:val="20"/>
          <w:szCs w:val="20"/>
        </w:rPr>
        <w:t xml:space="preserve">NUMERIC</w:t>
      </w:r>
      <w:r>
        <w:t xml:space="preserve">, перечисления — </w:t>
      </w:r>
      <w:r>
        <w:rPr>
          <w:rFonts w:ascii="Consolas" w:cs="Consolas" w:eastAsia="Consolas" w:hAnsi="Consolas"/>
          <w:sz w:val="20"/>
          <w:szCs w:val="20"/>
        </w:rPr>
        <w:t xml:space="preserve">VARCHAR</w:t>
      </w:r>
      <w:r>
        <w:t xml:space="preserve"> с </w:t>
      </w:r>
      <w:r>
        <w:rPr>
          <w:rFonts w:ascii="Consolas" w:cs="Consolas" w:eastAsia="Consolas" w:hAnsi="Consolas"/>
          <w:sz w:val="20"/>
          <w:szCs w:val="20"/>
        </w:rPr>
        <w:t xml:space="preserve">CHECK</w:t>
      </w:r>
      <w:r>
        <w:t xml:space="preserve">-ограничением.</w:t>
      </w:r>
    </w:p>
    <w:p>
      <w:pPr>
        <w:spacing w:before="120"/>
        <w:jc w:val="center"/>
      </w:pPr>
      <w:r>
        <w:drawing>
          <wp:inline distT="0" distB="0" distL="0" distR="0">
            <wp:extent cx="5715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A5568"/>
          <w:sz w:val="20"/>
          <w:szCs w:val="20"/>
        </w:rPr>
        <w:t xml:space="preserve">Рисунок 2 — ER-диаграмма базы данных</w:t>
      </w:r>
    </w:p>
    <w:p>
      <w:pPr>
        <w:pStyle w:val="Heading2"/>
      </w:pPr>
      <w:r>
        <w:t xml:space="preserve">5.1. Таблицы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ограничения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managers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Менеджеры (пользователи)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UNIQUE(username), UNIQUE(email)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real_clubs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Реальные футбольные клубы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UNIQUE(name), UNIQUE(short_name)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players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Футболисты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CHECK(price BETWEEN 4.0 AND 15.0), CHECK(position IN …)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fantasy_teams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Фэнтези-команды менеджеров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CHECK(budget &gt;= 0); столбец version для оптимистичной блокировки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squad_players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Состав команды (M:N + поля)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UNIQUE(fantasy_team_id, player_id)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gameweeks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Игровые туры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UNIQUE(number), CHECK(status IN …)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player_performances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Статистика футболиста за тур (M:N + поля)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UNIQUE(player_id, gameweek_id), CHECK(minutes_played BETWEEN 0 AND 120)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leagues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Лиги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UNIQUE(join_code)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league_teams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Участие команд в лигах (M:N)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PK(league_id, fantasy_team_id)</w:t>
            </w:r>
          </w:p>
        </w:tc>
      </w:tr>
      <w:tr>
        <w:tc>
          <w:tcPr>
            <w:tcW w:type="dxa" w:w="2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transfers</w:t>
            </w:r>
          </w:p>
        </w:tc>
        <w:tc>
          <w:tcPr>
            <w:tcW w:type="dxa" w:w="33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История трансферов</w:t>
            </w:r>
          </w:p>
        </w:tc>
        <w:tc>
          <w:tcPr>
            <w:tcW w:type="dxa" w:w="4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CHECK(player_in_id &lt;&gt; player_out_id)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Связи между сущностями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tblHeader/>
        </w:trP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35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Реализация в JPA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One-to-Many / Many-to-One</w:t>
            </w:r>
          </w:p>
        </w:tc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managers → fantasy_teams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real_clubs → players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managers → leagues (владелец)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fantasy_teams → transfers</w:t>
            </w:r>
          </w:p>
        </w:tc>
        <w:tc>
          <w:tcPr>
            <w:tcW w:type="dxa" w:w="35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@OneToMany(mappedBy)</w:t>
            </w:r>
            <w:r>
              <w:rPr>
                <w:sz w:val="20"/>
                <w:szCs w:val="20"/>
              </w:rPr>
              <w:t xml:space="preserve"> на стороне «один»,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@ManyToOne(fetch = LAZY)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@JoinColumn</w:t>
            </w:r>
            <w:r>
              <w:rPr>
                <w:sz w:val="20"/>
                <w:szCs w:val="20"/>
              </w:rPr>
              <w:t xml:space="preserve"> на стороне «много»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Many-to-Many</w:t>
            </w:r>
          </w:p>
        </w:tc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leagues ↔ fantasy_teams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(таблица league_teams)</w:t>
            </w:r>
          </w:p>
        </w:tc>
        <w:tc>
          <w:tcPr>
            <w:tcW w:type="dxa" w:w="35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@ManyToMany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@JoinTable(name = "league_teams")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Many-to-Many с доп. полями</w:t>
            </w:r>
          </w:p>
        </w:tc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fantasy_teams ↔ players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(squad_players: purchase_price, is_captain, is_starter, added_at)</w:t>
            </w:r>
          </w:p>
        </w:tc>
        <w:tc>
          <w:tcPr>
            <w:tcW w:type="dxa" w:w="35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Отдельная сущность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SquadPlayer</w:t>
            </w:r>
            <w:r>
              <w:rPr>
                <w:sz w:val="20"/>
                <w:szCs w:val="20"/>
              </w:rPr>
              <w:t xml:space="preserve"> с двумя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Many-to-Many с доп. полями</w:t>
            </w:r>
          </w:p>
        </w:tc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players ↔ gameweeks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(player_performances: минуты, голы, передачи, карточки, очки)</w:t>
            </w:r>
          </w:p>
        </w:tc>
        <w:tc>
          <w:tcPr>
            <w:tcW w:type="dxa" w:w="35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Отдельная сущность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PlayerPerformance</w:t>
            </w:r>
            <w:r>
              <w:rPr>
                <w:sz w:val="20"/>
                <w:szCs w:val="20"/>
              </w:rPr>
              <w:t xml:space="preserve"> с двумя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@ManyToOne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5.3. Перечисления</w:t>
      </w:r>
    </w:p>
    <w:p>
      <w:pPr>
        <w:spacing w:after="120" w:line="300"/>
        <w:jc w:val="both"/>
      </w:pPr>
      <w:r>
        <w:t xml:space="preserve">Все enum-поля сохраняются в БД как строки: </w:t>
      </w:r>
      <w:r>
        <w:rPr>
          <w:rFonts w:ascii="Consolas" w:cs="Consolas" w:eastAsia="Consolas" w:hAnsi="Consolas"/>
          <w:sz w:val="20"/>
          <w:szCs w:val="20"/>
        </w:rPr>
        <w:t xml:space="preserve">@Enumerated(EnumType.STRING)</w:t>
      </w:r>
      <w:r>
        <w:t xml:space="preserve">. Это делает данные читаемыми и защищает от ошибок при изменении порядка констант.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338"/>
      </w:tblGrid>
      <w:tr>
        <w:trPr>
          <w:tblHeader/>
        </w:trP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33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GK, DEF, MID, FWD</w:t>
            </w:r>
          </w:p>
        </w:tc>
        <w:tc>
          <w:tcPr>
            <w:tcW w:type="dxa" w:w="33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players.position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PlayerStatus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AVAILABLE, INJURED, SUSPENDED</w:t>
            </w:r>
          </w:p>
        </w:tc>
        <w:tc>
          <w:tcPr>
            <w:tcW w:type="dxa" w:w="33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players.status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GameweekStatus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UPCOMING, ACTIVE, FINISHED</w:t>
            </w:r>
          </w:p>
        </w:tc>
        <w:tc>
          <w:tcPr>
            <w:tcW w:type="dxa" w:w="33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gameweeks.status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LeagueType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PUBLIC, PRIVATE</w:t>
            </w:r>
          </w:p>
        </w:tc>
        <w:tc>
          <w:tcPr>
            <w:tcW w:type="dxa" w:w="33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leagues.type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5.4. Миграции Liquibase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001-init-schema.yaml</w:t>
      </w:r>
      <w:r>
        <w:t xml:space="preserve"> — создание всех таблиц и внешних ключей.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002-constraints.yaml</w:t>
      </w:r>
      <w:r>
        <w:t xml:space="preserve"> — UNIQUE и CHECK-ограничения, индексы (</w:t>
      </w:r>
      <w:r>
        <w:rPr>
          <w:rFonts w:ascii="Consolas" w:cs="Consolas" w:eastAsia="Consolas" w:hAnsi="Consolas"/>
          <w:sz w:val="20"/>
          <w:szCs w:val="20"/>
        </w:rPr>
        <w:t xml:space="preserve">players(club_id)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players(position)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fantasy_teams(total_points DESC)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003-seed-clubs-players.yaml</w:t>
      </w:r>
      <w:r>
        <w:t xml:space="preserve"> — начальные данные: клубы, футболисты, первый тур (чтобы приложением можно было сразу пользоваться).</w:t>
      </w:r>
    </w:p>
    <w:p>
      <w:pPr>
        <w:pStyle w:val="Heading1"/>
        <w:pageBreakBefore/>
      </w:pPr>
      <w:r>
        <w:t xml:space="preserve">6. REST API</w:t>
      </w:r>
    </w:p>
    <w:p>
      <w:pPr>
        <w:spacing w:after="120" w:line="300"/>
        <w:jc w:val="both"/>
      </w:pPr>
      <w:r>
        <w:t xml:space="preserve">Базовый путь —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t xml:space="preserve">. Формат обмена — JSON. Интерактивная документация доступна в Swagger UI: </w:t>
      </w:r>
      <w:r>
        <w:rPr>
          <w:rFonts w:ascii="Consolas" w:cs="Consolas" w:eastAsia="Consolas" w:hAnsi="Consolas"/>
          <w:sz w:val="20"/>
          <w:szCs w:val="20"/>
        </w:rPr>
        <w:t xml:space="preserve">http://localhost:8080/swagger-ui.html</w:t>
      </w:r>
      <w:r>
        <w:t xml:space="preserve">, спецификация OpenAPI 3 — </w:t>
      </w:r>
      <w:r>
        <w:rPr>
          <w:rFonts w:ascii="Consolas" w:cs="Consolas" w:eastAsia="Consolas" w:hAnsi="Consolas"/>
          <w:sz w:val="20"/>
          <w:szCs w:val="20"/>
        </w:rPr>
        <w:t xml:space="preserve">/v3/api-docs</w:t>
      </w:r>
      <w:r>
        <w:t xml:space="preserve">. Все эндпоинты описаны аннотациями </w:t>
      </w:r>
      <w:r>
        <w:rPr>
          <w:rFonts w:ascii="Consolas" w:cs="Consolas" w:eastAsia="Consolas" w:hAnsi="Consolas"/>
          <w:sz w:val="20"/>
          <w:szCs w:val="20"/>
        </w:rPr>
        <w:t xml:space="preserve">@Operation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@ApiResponse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@Schema</w:t>
      </w:r>
      <w:r>
        <w:t xml:space="preserve">.</w:t>
      </w:r>
    </w:p>
    <w:p>
      <w:pPr>
        <w:pStyle w:val="Heading2"/>
      </w:pPr>
      <w:r>
        <w:t xml:space="preserve">6.1. Ключевые эндпоинты</w:t>
      </w:r>
    </w:p>
    <w:p>
      <w:pPr>
        <w:pStyle w:val="Heading3"/>
      </w:pPr>
      <w:r>
        <w:t xml:space="preserve">Менеджеры, клубы, футболисты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438"/>
        <w:gridCol w:w="1000"/>
      </w:tblGrid>
      <w:tr>
        <w:trPr>
          <w:tblHeader/>
        </w:trP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/managers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Регистрация менеджера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/managers/{id}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Получить менеджера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/managers?page&amp;size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(+ X-Total-Count)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/managers/{id}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Обновить менеджера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/managers/{id}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Удалить менеджера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 GET / PUT / 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/clubs, /clubs/{id}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реальных клубов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201/200/204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 GET / PUT / 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/players, /players/{id}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футболистов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201/200/204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/players?position&amp;clubId&amp;maxPrice&amp;page&amp;size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Трансферный рынок — бесконечная прокрутка (Slice)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Фэнтези-команды и трансферы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438"/>
        <w:gridCol w:w="1000"/>
      </w:tblGrid>
      <w:tr>
        <w:trPr>
          <w:tblHeader/>
        </w:trP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Создать команду сразу с составом из 15 игроков (транзакция)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Команда с составом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/fantasy-teams?managerId&amp;page&amp;size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Список команд (+ X-Total-Count)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Переименовать команду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/fantasy-teams/{id}/lineup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Выбрать 11 игроков старта и капитана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Удалить команду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/fantasy-teams/{id}/transfers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Совершить трансфер (транзакция)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/fantasy-teams/{id}/transfers?page&amp;size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История трансферов — бесконечная прокрутка (Slice)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Игровые 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438"/>
        <w:gridCol w:w="1000"/>
      </w:tblGrid>
      <w:tr>
        <w:trPr>
          <w:tblHeader/>
        </w:trP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 GET / PUT / 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/gameweeks, /gameweeks/{id}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туров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201/200/204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/gameweeks/{id}/start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Перевести тур в статус ACTIVE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/gameweeks/{id}/performances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Внести статистику футболистов за тур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/gameweeks/{id}/performances?page&amp;size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Статистика тура (+ X-Total-Count)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/gameweeks/{id}/finish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Закрыть тур и пересчитать очки (транзакция)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Лиги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438"/>
        <w:gridCol w:w="1000"/>
      </w:tblGrid>
      <w:tr>
        <w:trPr>
          <w:tblHeader/>
        </w:trP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 GET / PUT / 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/leagues, /leagues/{id}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лиг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201/200/204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/leagues/{id}/teams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Вступить командой в лигу (по join_code для приватной)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/leagues/{id}/teams/{teamId}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Покинуть лигу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/leagues/{id}/standings?page&amp;size</w:t>
            </w:r>
          </w:p>
        </w:tc>
        <w:tc>
          <w:tcPr>
            <w:tcW w:type="dxa" w:w="3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Таблица лиги, сортировка по очкам (+ X-Total-Count)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6.2. Пагинация</w:t>
      </w:r>
    </w:p>
    <w:p>
      <w:pPr>
        <w:spacing w:after="120" w:line="300"/>
        <w:jc w:val="both"/>
      </w:pPr>
      <w:r>
        <w:t xml:space="preserve">Каждый метод, возвращающий список, принимает 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t xml:space="preserve"> (≥ 0) и </w:t>
      </w:r>
      <w:r>
        <w:rPr>
          <w:rFonts w:ascii="Consolas" w:cs="Consolas" w:eastAsia="Consolas" w:hAnsi="Consolas"/>
          <w:sz w:val="20"/>
          <w:szCs w:val="20"/>
        </w:rPr>
        <w:t xml:space="preserve">size</w:t>
      </w:r>
      <w:r>
        <w:t xml:space="preserve"> (1–50, по умолчанию 20). Параметры валидируются (</w:t>
      </w:r>
      <w:r>
        <w:rPr>
          <w:rFonts w:ascii="Consolas" w:cs="Consolas" w:eastAsia="Consolas" w:hAnsi="Consolas"/>
          <w:sz w:val="20"/>
          <w:szCs w:val="20"/>
        </w:rPr>
        <w:t xml:space="preserve">@Min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@Max</w:t>
      </w:r>
      <w:r>
        <w:t xml:space="preserve">): при </w:t>
      </w:r>
      <w:r>
        <w:rPr>
          <w:rFonts w:ascii="Consolas" w:cs="Consolas" w:eastAsia="Consolas" w:hAnsi="Consolas"/>
          <w:sz w:val="20"/>
          <w:szCs w:val="20"/>
        </w:rPr>
        <w:t xml:space="preserve">size &gt; 50</w:t>
      </w:r>
      <w:r>
        <w:t xml:space="preserve"> возвращается </w:t>
      </w:r>
      <w:r>
        <w:rPr>
          <w:b/>
          <w:bCs/>
        </w:rPr>
        <w:t xml:space="preserve">400 Bad Request</w:t>
      </w:r>
      <w:r>
        <w:t xml:space="preserve">, поэтому за один запрос нельзя получить больше 50 записей.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3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Формат ответа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Бесконечная прокрутка (без общего количества)</w:t>
            </w:r>
          </w:p>
        </w:tc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/players</w:t>
            </w:r>
            <w:r>
              <w:rPr>
                <w:sz w:val="20"/>
                <w:szCs w:val="20"/>
              </w:rPr>
              <w:t xml:space="preserve"> (рынок),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/fantasy-teams/{id}/transfers</w:t>
            </w:r>
          </w:p>
        </w:tc>
        <w:tc>
          <w:tcPr>
            <w:tcW w:type="dxa" w:w="3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Data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Slice</w:t>
            </w:r>
            <w:r>
              <w:rPr>
                <w:sz w:val="20"/>
                <w:szCs w:val="20"/>
              </w:rPr>
              <w:t xml:space="preserve">: тело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"content": [...], "page": 0, "size": 20, "hasNext": true }</w:t>
            </w:r>
            <w:r>
              <w:rPr>
                <w:sz w:val="20"/>
                <w:szCs w:val="20"/>
              </w:rPr>
              <w:t xml:space="preserve">. COUNT-запрос к БД не выполняется.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Пагинация с общим количеством в заголовке</w:t>
            </w:r>
          </w:p>
        </w:tc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/leagues/{id}/standings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/managers</w:t>
            </w:r>
            <w:r>
              <w:rPr>
                <w:sz w:val="20"/>
                <w:szCs w:val="20"/>
              </w:rPr>
              <w:t xml:space="preserve"> и остальные списки</w:t>
            </w:r>
          </w:p>
        </w:tc>
        <w:tc>
          <w:tcPr>
            <w:tcW w:type="dxa" w:w="3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Data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Page</w:t>
            </w:r>
            <w:r>
              <w:rPr>
                <w:sz w:val="20"/>
                <w:szCs w:val="20"/>
              </w:rPr>
              <w:t xml:space="preserve">: тело — массив элементов, общее количество — в HTTP-заголовке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X-Total-Count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6.3. Используемые HTTP-статусы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Успешное чтение или обновление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 Created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Ресурс создан; заголовок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Location</w:t>
            </w:r>
            <w:r>
              <w:rPr>
                <w:sz w:val="20"/>
                <w:szCs w:val="20"/>
              </w:rPr>
              <w:t xml:space="preserve"> указывает на новый ресурс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Успешное удаление, вступление/выход из лиги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Ошибка валидации полей, некорректный JSON, неверные параметры пагинации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Ресурс с указанным id не существует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Нарушение уникальности (username, email, join_code), параллельное изменение (оптимистичная блокировка), повторное закрытие тура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Нарушение бизнес-правил: не хватает бюджета, больше 3 игроков из клуба, неверный состав, трансфер после дедлайна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Непредвиденная ошибка (подробности только в логах, клиенту — общее сообщение)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 Пример запроса: трансфер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/api/v1/fantasy-teams/5/transfers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"playerOutId": 42, "playerInId": 87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HTTP/1.1 201 Created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Location: /api/v1/fantasy-teams/5/transfers/310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"id": 310,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"playerOut": { "id": 42, "name": "B. Saka", "price": 10.0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"playerIn":  { "id": 87, "name": "C. Palmer", "price": 10.5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"gameweek": 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"remainingBudget": 1.0,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"createdAt": "2026-10-03T14:22:05Z"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Транзакции</w:t>
      </w:r>
    </w:p>
    <w:p>
      <w:pPr>
        <w:spacing w:after="120" w:line="300"/>
        <w:jc w:val="both"/>
      </w:pPr>
      <w:r>
        <w:t xml:space="preserve">Транзакции объявляются на уровне сервисов через </w:t>
      </w:r>
      <w:r>
        <w:rPr>
          <w:rFonts w:ascii="Consolas" w:cs="Consolas" w:eastAsia="Consolas" w:hAnsi="Consolas"/>
          <w:sz w:val="20"/>
          <w:szCs w:val="20"/>
        </w:rPr>
        <w:t xml:space="preserve">@Transactional</w:t>
      </w:r>
      <w:r>
        <w:t xml:space="preserve">. Методы чтения помечаются </w:t>
      </w:r>
      <w:r>
        <w:rPr>
          <w:rFonts w:ascii="Consolas" w:cs="Consolas" w:eastAsia="Consolas" w:hAnsi="Consolas"/>
          <w:sz w:val="20"/>
          <w:szCs w:val="20"/>
        </w:rPr>
        <w:t xml:space="preserve">@Transactional(readOnly = true)</w:t>
      </w:r>
      <w:r>
        <w:t xml:space="preserve">. Ниже — три сложные операции, где транзакция обязательна.</w:t>
      </w:r>
    </w:p>
    <w:p>
      <w:pPr>
        <w:pStyle w:val="Heading2"/>
      </w:pPr>
      <w:r>
        <w:t xml:space="preserve">7.1. Трансфер футболиста — TransferService.makeTransfer()</w:t>
      </w:r>
    </w:p>
    <w:p>
      <w:pPr>
        <w:spacing w:after="120" w:line="300"/>
        <w:jc w:val="both"/>
      </w:pPr>
      <w:r>
        <w:rPr>
          <w:b/>
          <w:bCs/>
        </w:rPr>
        <w:t xml:space="preserve">Шаги: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Загрузить команду, проверить, что текущий тур в статусе UPCOMING и дедлайн не прошёл.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Проверить: продаваемый игрок есть в составе, покупаемый — нет; позиции совпадают; покупаемый в статусе AVAILABLE.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Проверить бюджет (</w:t>
      </w:r>
      <w:r>
        <w:rPr>
          <w:rFonts w:ascii="Consolas" w:cs="Consolas" w:eastAsia="Consolas" w:hAnsi="Consolas"/>
          <w:sz w:val="20"/>
          <w:szCs w:val="20"/>
        </w:rPr>
        <w:t xml:space="preserve">budget + price_out ≥ price_in</w:t>
      </w:r>
      <w:r>
        <w:t xml:space="preserve">) и лимит «≤ 3 игрока из клуба».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Удалить запись из </w:t>
      </w:r>
      <w:r>
        <w:rPr>
          <w:rFonts w:ascii="Consolas" w:cs="Consolas" w:eastAsia="Consolas" w:hAnsi="Consolas"/>
          <w:sz w:val="20"/>
          <w:szCs w:val="20"/>
        </w:rPr>
        <w:t xml:space="preserve">squad_players</w:t>
      </w:r>
      <w:r>
        <w:t xml:space="preserve"> и добавить новую (флаги старта и капитана переходят к новому игроку).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Обновить </w:t>
      </w:r>
      <w:r>
        <w:rPr>
          <w:rFonts w:ascii="Consolas" w:cs="Consolas" w:eastAsia="Consolas" w:hAnsi="Consolas"/>
          <w:sz w:val="20"/>
          <w:szCs w:val="20"/>
        </w:rPr>
        <w:t xml:space="preserve">fantasy_teams.budget</w:t>
      </w:r>
      <w:r>
        <w:t xml:space="preserve">, записать строку в </w:t>
      </w:r>
      <w:r>
        <w:rPr>
          <w:rFonts w:ascii="Consolas" w:cs="Consolas" w:eastAsia="Consolas" w:hAnsi="Consolas"/>
          <w:sz w:val="20"/>
          <w:szCs w:val="20"/>
        </w:rPr>
        <w:t xml:space="preserve">transfers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Почему нужна транзакция:</w:t>
      </w:r>
      <w:r>
        <w:t xml:space="preserve"> операция меняет три таблицы (</w:t>
      </w:r>
      <w:r>
        <w:rPr>
          <w:rFonts w:ascii="Consolas" w:cs="Consolas" w:eastAsia="Consolas" w:hAnsi="Consolas"/>
          <w:sz w:val="20"/>
          <w:szCs w:val="20"/>
        </w:rPr>
        <w:t xml:space="preserve">squad_players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fantasy_teams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transfers</w:t>
      </w:r>
      <w:r>
        <w:t xml:space="preserve">). Если после удаления проданного игрока вставка нового упадёт (например, на UNIQUE-ограничении), без отката команда останется из 14 игроков, а бюджет — неверным. Транзакция гарантирует атомарность: либо трансфер выполнен полностью, либо данные не изменились. Для защиты от двух одновременных трансферов у </w:t>
      </w:r>
      <w:r>
        <w:rPr>
          <w:rFonts w:ascii="Consolas" w:cs="Consolas" w:eastAsia="Consolas" w:hAnsi="Consolas"/>
          <w:sz w:val="20"/>
          <w:szCs w:val="20"/>
        </w:rPr>
        <w:t xml:space="preserve">FantasyTeam</w:t>
      </w:r>
      <w:r>
        <w:t xml:space="preserve"> есть поле </w:t>
      </w:r>
      <w:r>
        <w:rPr>
          <w:rFonts w:ascii="Consolas" w:cs="Consolas" w:eastAsia="Consolas" w:hAnsi="Consolas"/>
          <w:sz w:val="20"/>
          <w:szCs w:val="20"/>
        </w:rPr>
        <w:t xml:space="preserve">@Version</w:t>
      </w:r>
      <w:r>
        <w:t xml:space="preserve"> — второй параллельный запрос получит </w:t>
      </w:r>
      <w:r>
        <w:rPr>
          <w:rFonts w:ascii="Consolas" w:cs="Consolas" w:eastAsia="Consolas" w:hAnsi="Consolas"/>
          <w:sz w:val="20"/>
          <w:szCs w:val="20"/>
        </w:rPr>
        <w:t xml:space="preserve">OptimisticLockException</w:t>
      </w:r>
      <w:r>
        <w:t xml:space="preserve"> и ответ </w:t>
      </w:r>
      <w:r>
        <w:rPr>
          <w:b/>
          <w:bCs/>
        </w:rPr>
        <w:t xml:space="preserve">409 Conflict</w:t>
      </w:r>
      <w:r>
        <w:t xml:space="preserve">, а не «двойную трату» бюджета.</w:t>
      </w:r>
    </w:p>
    <w:p>
      <w:pPr>
        <w:pStyle w:val="Heading2"/>
      </w:pPr>
      <w:r>
        <w:t xml:space="preserve">7.2. Закрытие тура — GameweekService.finishGameweek()</w:t>
      </w:r>
    </w:p>
    <w:p>
      <w:pPr>
        <w:spacing w:after="120" w:line="300"/>
        <w:jc w:val="both"/>
      </w:pPr>
      <w:r>
        <w:rPr>
          <w:b/>
          <w:bCs/>
        </w:rPr>
        <w:t xml:space="preserve">Шаги: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Заблокировать запись тура (</w:t>
      </w:r>
      <w:r>
        <w:rPr>
          <w:rFonts w:ascii="Consolas" w:cs="Consolas" w:eastAsia="Consolas" w:hAnsi="Consolas"/>
          <w:sz w:val="20"/>
          <w:szCs w:val="20"/>
        </w:rPr>
        <w:t xml:space="preserve">@Lock(PESSIMISTIC_WRITE)</w:t>
      </w:r>
      <w:r>
        <w:t xml:space="preserve">) и проверить статус ACTIVE.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Для каждого выступления рассчитать очки через </w:t>
      </w:r>
      <w:r>
        <w:rPr>
          <w:rFonts w:ascii="Consolas" w:cs="Consolas" w:eastAsia="Consolas" w:hAnsi="Consolas"/>
          <w:sz w:val="20"/>
          <w:szCs w:val="20"/>
        </w:rPr>
        <w:t xml:space="preserve">PointsCalculator</w:t>
      </w:r>
      <w:r>
        <w:t xml:space="preserve">, сохранить в </w:t>
      </w:r>
      <w:r>
        <w:rPr>
          <w:rFonts w:ascii="Consolas" w:cs="Consolas" w:eastAsia="Consolas" w:hAnsi="Consolas"/>
          <w:sz w:val="20"/>
          <w:szCs w:val="20"/>
        </w:rPr>
        <w:t xml:space="preserve">player_performances.points</w:t>
      </w:r>
      <w:r>
        <w:t xml:space="preserve">, увеличить </w:t>
      </w:r>
      <w:r>
        <w:rPr>
          <w:rFonts w:ascii="Consolas" w:cs="Consolas" w:eastAsia="Consolas" w:hAnsi="Consolas"/>
          <w:sz w:val="20"/>
          <w:szCs w:val="20"/>
        </w:rPr>
        <w:t xml:space="preserve">players.total_points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Для каждой фэнтези-команды сложить очки игроков стартового состава (капитан ×2) и увеличить </w:t>
      </w:r>
      <w:r>
        <w:rPr>
          <w:rFonts w:ascii="Consolas" w:cs="Consolas" w:eastAsia="Consolas" w:hAnsi="Consolas"/>
          <w:sz w:val="20"/>
          <w:szCs w:val="20"/>
        </w:rPr>
        <w:t xml:space="preserve">fantasy_teams.total_points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Перевести тур в статус FINISHED.</w:t>
      </w:r>
    </w:p>
    <w:p>
      <w:pPr>
        <w:spacing w:after="120" w:line="300"/>
        <w:jc w:val="both"/>
      </w:pPr>
      <w:r>
        <w:rPr>
          <w:b/>
          <w:bCs/>
        </w:rPr>
        <w:t xml:space="preserve">Почему нужна транзакция:</w:t>
      </w:r>
      <w:r>
        <w:t xml:space="preserve"> это массовое обновление сотен строк в трёх таблицах. Если процесс прервётся посередине, часть команд получит очки, а часть — нет, и таблица лиг станет некорректной. Повторный запуск без транзакции начислит очки дважды. С транзакцией при ошибке всё откатывается, а статус FINISHED ставится в той же транзакции, поэтому повторное закрытие невозможно (</w:t>
      </w:r>
      <w:r>
        <w:rPr>
          <w:b/>
          <w:bCs/>
        </w:rPr>
        <w:t xml:space="preserve">409 Conflict</w:t>
      </w:r>
      <w:r>
        <w:t xml:space="preserve">). Пессимистичная блокировка не даёт двум администраторам закрыть тур одновременно.</w:t>
      </w:r>
    </w:p>
    <w:p>
      <w:pPr>
        <w:pStyle w:val="Heading2"/>
      </w:pPr>
      <w:r>
        <w:t xml:space="preserve">7.3. Создание команды с составом — FantasyTeamService.create()</w:t>
      </w:r>
    </w:p>
    <w:p>
      <w:pPr>
        <w:spacing w:after="120" w:line="300"/>
        <w:jc w:val="both"/>
      </w:pPr>
      <w:r>
        <w:rPr>
          <w:b/>
          <w:bCs/>
        </w:rPr>
        <w:t xml:space="preserve">Шаги:</w:t>
      </w:r>
      <w:r>
        <w:t xml:space="preserve"> проверить состав через </w:t>
      </w:r>
      <w:r>
        <w:rPr>
          <w:rFonts w:ascii="Consolas" w:cs="Consolas" w:eastAsia="Consolas" w:hAnsi="Consolas"/>
          <w:sz w:val="20"/>
          <w:szCs w:val="20"/>
        </w:rPr>
        <w:t xml:space="preserve">SquadValidator</w:t>
      </w:r>
      <w:r>
        <w:t xml:space="preserve"> (15 игроков, 2/5/5/3 по позициям, лимит по клубам, бюджет), создать </w:t>
      </w:r>
      <w:r>
        <w:rPr>
          <w:rFonts w:ascii="Consolas" w:cs="Consolas" w:eastAsia="Consolas" w:hAnsi="Consolas"/>
          <w:sz w:val="20"/>
          <w:szCs w:val="20"/>
        </w:rPr>
        <w:t xml:space="preserve">fantasy_teams</w:t>
      </w:r>
      <w:r>
        <w:t xml:space="preserve">, вставить 15 строк </w:t>
      </w:r>
      <w:r>
        <w:rPr>
          <w:rFonts w:ascii="Consolas" w:cs="Consolas" w:eastAsia="Consolas" w:hAnsi="Consolas"/>
          <w:sz w:val="20"/>
          <w:szCs w:val="20"/>
        </w:rPr>
        <w:t xml:space="preserve">squad_players</w:t>
      </w:r>
      <w:r>
        <w:t xml:space="preserve">, установить остаток бюджета.</w:t>
      </w:r>
    </w:p>
    <w:p>
      <w:pPr>
        <w:spacing w:after="120" w:line="300"/>
        <w:jc w:val="both"/>
      </w:pPr>
      <w:r>
        <w:rPr>
          <w:b/>
          <w:bCs/>
        </w:rPr>
        <w:t xml:space="preserve">Почему нужна транзакция:</w:t>
      </w:r>
      <w:r>
        <w:t xml:space="preserve"> команда без состава или с неполным составом — недопустимое состояние. Если на 10-м игроке произойдёт ошибка, должна откатиться и сама команда, и уже вставленные 9 записей.</w:t>
      </w:r>
    </w:p>
    <w:p>
      <w:pPr>
        <w:pStyle w:val="Heading1"/>
        <w:pageBreakBefore/>
      </w:pPr>
      <w:r>
        <w:t xml:space="preserve">8. Валидация и обработка ошибок</w:t>
      </w:r>
    </w:p>
    <w:p>
      <w:pPr>
        <w:pStyle w:val="Heading2"/>
      </w:pPr>
      <w:r>
        <w:t xml:space="preserve">8.1. Валидация на уровне контроллера (DTO)</w:t>
      </w:r>
    </w:p>
    <w:p>
      <w:pPr>
        <w:spacing w:after="120" w:line="300"/>
        <w:jc w:val="both"/>
      </w:pPr>
      <w:r>
        <w:t xml:space="preserve">Входные DTO помечены аннотациями Bean Validation; контроллер принимает их с </w:t>
      </w:r>
      <w:r>
        <w:rPr>
          <w:rFonts w:ascii="Consolas" w:cs="Consolas" w:eastAsia="Consolas" w:hAnsi="Consolas"/>
          <w:sz w:val="20"/>
          <w:szCs w:val="20"/>
        </w:rPr>
        <w:t xml:space="preserve">@Valid</w:t>
      </w:r>
      <w:r>
        <w:t xml:space="preserve">, а параметры пути и пагинации проверяются благодаря </w:t>
      </w:r>
      <w:r>
        <w:rPr>
          <w:rFonts w:ascii="Consolas" w:cs="Consolas" w:eastAsia="Consolas" w:hAnsi="Consolas"/>
          <w:sz w:val="20"/>
          <w:szCs w:val="20"/>
        </w:rPr>
        <w:t xml:space="preserve">@Validated</w:t>
      </w:r>
      <w:r>
        <w:t xml:space="preserve"> на классе контроллера.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record CreateFantasyTeamRequest(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@NotNull Long managerId,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@NotBlank @Size(max = 50) String 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@NotNull @Size(min = 15, max = 15) List&lt;@NotNull Long&gt; playerIds,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@NotNull @Size(min = 11, max = 11) List&lt;@NotNull Long&gt; starterIds,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@NotNull Long captainId)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8.2. Валидация на уровне Entity</w:t>
      </w:r>
    </w:p>
    <w:p>
      <w:pPr>
        <w:spacing w:after="120" w:line="300"/>
        <w:jc w:val="both"/>
      </w:pPr>
      <w:r>
        <w:t xml:space="preserve">Сущности содержат те же ограничения, что проверяются Hibernate Validator перед записью в БД, плюс ограничения в самой схеме (NOT NULL, CHECK, UNIQUE) — три уровня защиты.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@Table(name = "players")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Player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@NotBlank @Size(max = 50)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@Column(name = "last_name", nullable = false, length = 50)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String lastName;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@NotNull @DecimalMin("4.0") @DecimalMax("15.0")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@Column(nullable = false, precision = 4, scale =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BigDecimal price;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@NotNull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@Enumerated(EnumType.STRING)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@Column(nullable = false, length = 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Position position;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8.3. Обработка ошибок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GlobalExceptionHandler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@RestControllerAdvice</w:t>
      </w:r>
      <w:r>
        <w:t xml:space="preserve">) перехватывает исключения и возвращает единый человекочитаемый ответ: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Исключение</w:t>
            </w:r>
          </w:p>
        </w:tc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HTTP-статус</w:t>
            </w:r>
          </w:p>
        </w:tc>
      </w:tr>
      <w:tr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MethodArgumentNotValidException, ConstraintViolationException, HttpMessageNotReadableException</w:t>
            </w:r>
          </w:p>
        </w:tc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NotFoundException (собственное)</w:t>
            </w:r>
          </w:p>
        </w:tc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ConflictException, DataIntegrityViolationException, OptimisticLockingFailureException</w:t>
            </w:r>
          </w:p>
        </w:tc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BusinessRuleException (собственное)</w:t>
            </w:r>
          </w:p>
        </w:tc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72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Exception (все прочие)</w:t>
            </w:r>
          </w:p>
        </w:tc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HTTP/1.1 400 Bad Request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"timestamp": "2026-10-03T14:25:11Z",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"status": 400,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"error": "Bad Request",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"message": "Ошибка валидации входных данных",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"path": "/api/v1/fantasy-teams",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"errors":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"field": "name", "message": "не должно быть пустым"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"field": "playerIds", "message": "размер должен быть равен 15"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HTTP/1.1 422 Unprocessable 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"timestamp": "2026-10-03T14:26:40Z",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"status": 422,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"error": "Unprocessable Entity",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"message": "Недостаточно бюджета: доступно 0.5, требуется 1.0",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"path": "/api/v1/fantasy-teams/5/transfers"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Конфигурация и развёртывание</w:t>
      </w:r>
    </w:p>
    <w:p>
      <w:pPr>
        <w:pStyle w:val="Heading2"/>
      </w:pPr>
      <w:r>
        <w:t xml:space="preserve">9.1. Переменные окружения</w:t>
      </w:r>
    </w:p>
    <w:p>
      <w:pPr>
        <w:spacing w:after="120" w:line="300"/>
        <w:jc w:val="both"/>
      </w:pPr>
      <w:r>
        <w:t xml:space="preserve">Вся конфигурация задаётся переменными среды; в </w:t>
      </w:r>
      <w:r>
        <w:rPr>
          <w:rFonts w:ascii="Consolas" w:cs="Consolas" w:eastAsia="Consolas" w:hAnsi="Consolas"/>
          <w:sz w:val="20"/>
          <w:szCs w:val="20"/>
        </w:rPr>
        <w:t xml:space="preserve">application.yml</w:t>
      </w:r>
      <w:r>
        <w:t xml:space="preserve"> используются плейсхолдеры со значениями по умолчанию, например </w:t>
      </w:r>
      <w:r>
        <w:rPr>
          <w:rFonts w:ascii="Consolas" w:cs="Consolas" w:eastAsia="Consolas" w:hAnsi="Consolas"/>
          <w:sz w:val="20"/>
          <w:szCs w:val="20"/>
        </w:rPr>
        <w:t xml:space="preserve">url: jdbc:postgresql://${DB_HOST:localhost}:${DB_PORT:5432}/${DB_NAME:fantasy}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638"/>
      </w:tblGrid>
      <w:tr>
        <w:trPr>
          <w:tblHeader/>
        </w:trP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DB_HOST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Хост PostgreSQL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DB_PORT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Порт PostgreSQL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DB_NAME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Имя базы данных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fantasy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DB_USER / DB_PASSWORD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Учётные данные БД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fantasy / fantasy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SERVER_PORT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Порт приложения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GAME_INITIAL_BUDGET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Стартовый бюджет команды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3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GAME_MAX_PLAYERS_PER_CLUB</w:t>
            </w:r>
          </w:p>
        </w:tc>
        <w:tc>
          <w:tcPr>
            <w:tcW w:type="dxa" w:w="3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Лимит игроков из одного клуба</w:t>
            </w:r>
          </w:p>
        </w:tc>
        <w:tc>
          <w:tcPr>
            <w:tcW w:type="dxa" w:w="2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9.2. Dockerfile (многоэтапная сборка)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maven:3.9-eclipse-temurin-21 AS 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WORKDIR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pom.xml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 mvn -q dependency:go-offline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src ./src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 mvn -q package -DskipTests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eclipse-temurin:21-jre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WORKDIR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COPY --from=build /app/target/*.jar app.jar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EXPOSE 8080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ENTRYPOINT ["java", "-jar", "app.jar"]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9.3. docker-compose.yml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image: postgres:17-alpine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POSTGRES_DB: 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POSTGRES_USER: 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POSTGRES_PASSWORD: 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volumes: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pgdata:/var/lib/postgresql/data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healthcheck: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test: ["CMD-SHELL", "pg_isready -U fantasy -d fantasy"]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interval: 5s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retries: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app: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build: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depends_on: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condition: service_healthy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DB_HOST: 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DB_PORT: 5432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DB_NAME: 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DB_USER: 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DB_PASSWORD: fantasy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SERVER_PORT: 8080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"8080:8080"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volumes: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pgdata: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9.4. Запуск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up --build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Swagger UI:  http://localhost:8080/swagger-ui.html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При старте приложение само применяет миграции Liquibase, поэтому ручная подготовка БД не требуется.</w:t>
      </w:r>
    </w:p>
    <w:p>
      <w:pPr>
        <w:pStyle w:val="Heading1"/>
        <w:pageBreakBefore/>
      </w:pPr>
      <w:r>
        <w:t xml:space="preserve">10. Тестирование</w:t>
      </w:r>
    </w:p>
    <w:p>
      <w:pPr>
        <w:spacing w:after="120" w:line="300"/>
        <w:jc w:val="both"/>
      </w:pPr>
      <w:r>
        <w:t xml:space="preserve">Тесты пишутся на </w:t>
      </w:r>
      <w:r>
        <w:rPr>
          <w:b/>
          <w:bCs/>
        </w:rPr>
        <w:t xml:space="preserve">JUnit 5 (junit-jupiter-api)</w:t>
      </w:r>
      <w:r>
        <w:t xml:space="preserve">. Покрытие измеряет </w:t>
      </w:r>
      <w:r>
        <w:rPr>
          <w:b/>
          <w:bCs/>
        </w:rPr>
        <w:t xml:space="preserve">JaCoCo</w:t>
      </w:r>
      <w:r>
        <w:t xml:space="preserve">; в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 настроено правило </w:t>
      </w:r>
      <w:r>
        <w:rPr>
          <w:rFonts w:ascii="Consolas" w:cs="Consolas" w:eastAsia="Consolas" w:hAnsi="Consolas"/>
          <w:sz w:val="20"/>
          <w:szCs w:val="20"/>
        </w:rPr>
        <w:t xml:space="preserve">jacoco:check</w:t>
      </w:r>
      <w:r>
        <w:t xml:space="preserve"> с минимумом </w:t>
      </w:r>
      <w:r>
        <w:rPr>
          <w:b/>
          <w:bCs/>
        </w:rPr>
        <w:t xml:space="preserve">70 % покрытия строк</w:t>
      </w:r>
      <w:r>
        <w:t xml:space="preserve"> — при меньшем значении сборка (</w:t>
      </w:r>
      <w:r>
        <w:rPr>
          <w:rFonts w:ascii="Consolas" w:cs="Consolas" w:eastAsia="Consolas" w:hAnsi="Consolas"/>
          <w:sz w:val="20"/>
          <w:szCs w:val="20"/>
        </w:rPr>
        <w:t xml:space="preserve">mvn verify</w:t>
      </w:r>
      <w:r>
        <w:t xml:space="preserve">) падает. Из подсчёта исключаются только класс </w:t>
      </w:r>
      <w:r>
        <w:rPr>
          <w:rFonts w:ascii="Consolas" w:cs="Consolas" w:eastAsia="Consolas" w:hAnsi="Consolas"/>
          <w:sz w:val="20"/>
          <w:szCs w:val="20"/>
        </w:rPr>
        <w:t xml:space="preserve">*Application</w:t>
      </w:r>
      <w:r>
        <w:t xml:space="preserve">, конфигурация и сгенерированные MapStruct-классы.</w:t>
      </w:r>
    </w:p>
    <w:p>
      <w:pPr>
        <w:pStyle w:val="Heading2"/>
      </w:pPr>
      <w:r>
        <w:t xml:space="preserve">10.1. Модульные тесты</w:t>
      </w:r>
    </w:p>
    <w:p>
      <w:pPr>
        <w:spacing w:after="120" w:line="300"/>
        <w:jc w:val="both"/>
      </w:pPr>
      <w:r>
        <w:t xml:space="preserve">Изолированные тесты без Spring-контекста и БД (JUnit 5 + Mockito + AssertJ):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PointsCalculatorTest</w:t>
      </w:r>
      <w:r>
        <w:t xml:space="preserve"> — начисление очков по каждой позиции, граница 59/60 минут, «сухой» матч, карточки, удвоение капитана (</w:t>
      </w:r>
      <w:r>
        <w:rPr>
          <w:rFonts w:ascii="Consolas" w:cs="Consolas" w:eastAsia="Consolas" w:hAnsi="Consolas"/>
          <w:sz w:val="20"/>
          <w:szCs w:val="20"/>
        </w:rPr>
        <w:t xml:space="preserve">@ParameterizedTest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SquadValidatorTest</w:t>
      </w:r>
      <w:r>
        <w:t xml:space="preserve"> — неверное число игроков, нарушение квот 2/5/5/3, четвёртый игрок из одного клуба, превышение бюджета, отсутствие капитана.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TransferServiceImplTest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GameweekServiceImplTest</w:t>
      </w:r>
      <w:r>
        <w:t xml:space="preserve"> и др. — логика сервисов с замоканными репозиториями: правильные исключения и вызовы.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Тесты мапперов — корректное преобразование Entity ⇄ DTO.</w:t>
      </w:r>
    </w:p>
    <w:p>
      <w:pPr>
        <w:pStyle w:val="Heading2"/>
      </w:pPr>
      <w:r>
        <w:t xml:space="preserve">10.2. Интеграционные тесты (Testcontainers)</w:t>
      </w:r>
    </w:p>
    <w:p>
      <w:pPr>
        <w:spacing w:after="120" w:line="300"/>
        <w:jc w:val="both"/>
      </w:pPr>
      <w:r>
        <w:t xml:space="preserve">Интеграционные тесты поднимают реальный </w:t>
      </w:r>
      <w:r>
        <w:rPr>
          <w:b/>
          <w:bCs/>
        </w:rPr>
        <w:t xml:space="preserve">PostgreSQL в Docker-контейнере</w:t>
      </w:r>
      <w:r>
        <w:t xml:space="preserve"> через Testcontainers. Общий базовый класс </w:t>
      </w:r>
      <w:r>
        <w:rPr>
          <w:rFonts w:ascii="Consolas" w:cs="Consolas" w:eastAsia="Consolas" w:hAnsi="Consolas"/>
          <w:sz w:val="20"/>
          <w:szCs w:val="20"/>
        </w:rPr>
        <w:t xml:space="preserve">AbstractIntegrationTest</w:t>
      </w:r>
      <w:r>
        <w:t xml:space="preserve"> объявляет один контейнер на все тесты (</w:t>
      </w:r>
      <w:r>
        <w:rPr>
          <w:rFonts w:ascii="Consolas" w:cs="Consolas" w:eastAsia="Consolas" w:hAnsi="Consolas"/>
          <w:sz w:val="20"/>
          <w:szCs w:val="20"/>
        </w:rPr>
        <w:t xml:space="preserve">@Container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@ServiceConnection</w:t>
      </w:r>
      <w:r>
        <w:t xml:space="preserve">), Liquibase применяет миграции к нему — так заодно проверяется корректность миграций. Запросы выполняются через </w:t>
      </w:r>
      <w:r>
        <w:rPr>
          <w:rFonts w:ascii="Consolas" w:cs="Consolas" w:eastAsia="Consolas" w:hAnsi="Consolas"/>
          <w:sz w:val="20"/>
          <w:szCs w:val="20"/>
        </w:rPr>
        <w:t xml:space="preserve">MockMvc</w:t>
      </w:r>
      <w:r>
        <w:t xml:space="preserve"> в </w:t>
      </w:r>
      <w:r>
        <w:rPr>
          <w:rFonts w:ascii="Consolas" w:cs="Consolas" w:eastAsia="Consolas" w:hAnsi="Consolas"/>
          <w:sz w:val="20"/>
          <w:szCs w:val="20"/>
        </w:rPr>
        <w:t xml:space="preserve">@SpringBootTest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@SpringBootTest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@AutoConfigureMockMvc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@Testcontainers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abstract class AbstractIntegrationTest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@Container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@ServiceConnection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static PostgreSQLContainer&lt;?&gt; postgres = new PostgreSQLContainer&lt;&gt;("postgres:17-alpine");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10.3. Ключевые тестовые сценарии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каждой сущности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201 + Location, 200, 204; повторный GET после удаления → 404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Невалидное тело запроса (пустое имя, 14 игроков)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400 и список ошибок по полям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Создание менеджера с занятым email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Запрос списка с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size=51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/leagues/{id}/standings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X-Total-Count</w:t>
            </w:r>
            <w:r>
              <w:rPr>
                <w:sz w:val="20"/>
                <w:szCs w:val="20"/>
              </w:rPr>
              <w:t xml:space="preserve"> совпадает с числом команд; сортировка по очкам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/players</w:t>
            </w:r>
            <w:r>
              <w:rPr>
                <w:sz w:val="20"/>
                <w:szCs w:val="20"/>
              </w:rPr>
              <w:t xml:space="preserve"> (бесконечная прокрутка)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X-Total-Count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hasNext=false</w:t>
            </w:r>
            <w:r>
              <w:rPr>
                <w:sz w:val="20"/>
                <w:szCs w:val="20"/>
              </w:rPr>
              <w:t xml:space="preserve"> на последней странице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Трансфер при нехватке бюджета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422; состав, бюджет и таблица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transfers</w:t>
            </w:r>
            <w:r>
              <w:rPr>
                <w:sz w:val="20"/>
                <w:szCs w:val="20"/>
              </w:rPr>
              <w:t xml:space="preserve"> не изменились (откат транзакции)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Трансфер 4-го игрока из одного клуба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422 с понятным сообщением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Два параллельных трансфера одной команды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Один успешен, второй → 409 (оптимистичная блокировка)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Закрытие тура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Очки игроков и команд пересчитаны верно, капитан ×2, статус FINISHED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Повторное закрытие тура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409; очки не начислены повторно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Ошибка на середине создания команды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Ни команда, ни часть состава не сохранены</w:t>
            </w:r>
          </w:p>
        </w:tc>
      </w:tr>
      <w:tr>
        <w:tc>
          <w:tcPr>
            <w:tcW w:type="dxa" w:w="4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Enum в БД</w:t>
            </w:r>
          </w:p>
        </w:tc>
        <w:tc>
          <w:tcPr>
            <w:tcW w:type="dxa" w:w="5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Прямой SQL-запрос возвращает строку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"MID"</w:t>
            </w:r>
            <w:r>
              <w:rPr>
                <w:sz w:val="20"/>
                <w:szCs w:val="20"/>
              </w:rPr>
              <w:t xml:space="preserve">, а не число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10.4. Запуск тестов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mvn verify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отчёт покрытия: target/site/jacoco/index.html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Организация разработки (Git)</w:t>
      </w:r>
    </w:p>
    <w:p>
      <w:pPr>
        <w:spacing w:after="120" w:line="300"/>
        <w:jc w:val="both"/>
      </w:pPr>
      <w:r>
        <w:t xml:space="preserve">Используется </w:t>
      </w:r>
      <w:r>
        <w:rPr>
          <w:b/>
          <w:bCs/>
        </w:rPr>
        <w:t xml:space="preserve">feature branching</w:t>
      </w:r>
      <w:r>
        <w:t xml:space="preserve">: ветка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содержит стабильные версии,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— интеграционная ветка. Каждая задача разрабатывается в отдельной ветке от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и вливается через Pull Request с ревью.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Ветка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feature/project-setup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Каркас Spring Boot, Maven, Dockerfile, docker-compose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feature/db-migrations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Liquibase-миграции и начальные данные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feature/clubs-players-crud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клубов и футболистов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feature/fantasy-teams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Создание команды, состав, SquadValidator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feature/transfers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Трансферы и их история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feature/gameweeks-scoring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Туры, статистика, PointsCalculator, закрытие тура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feature/leagues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Лиги, вступление, таблица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feature/error-handling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GlobalExceptionHandler, единый формат ошибок</w:t>
            </w:r>
          </w:p>
        </w:tc>
      </w:tr>
      <w:tr>
        <w:tc>
          <w:tcPr>
            <w:tcW w:type="dxa" w:w="3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feature/openapi</w:t>
            </w:r>
          </w:p>
        </w:tc>
        <w:tc>
          <w:tcPr>
            <w:tcW w:type="dxa" w:w="6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Swagger / OpenAPI-аннотации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Сообщения коммитов оформляются по </w:t>
      </w:r>
      <w:r>
        <w:rPr>
          <w:b/>
          <w:bCs/>
        </w:rPr>
        <w:t xml:space="preserve">Conventional Commits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feat(player): add CRUD endpoints for players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feat(transfer): implement transfer with budget and club limit checks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fix(squad): reject lineup without captain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test(gameweek): add integration tests for gameweek finishing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refactor(scoring): extract PointsCalculator from GameweekService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docs(api): describe transfer endpoints in OpenAPI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build(docker): add multi-stage Dockerfile and compose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chore(deps): bump testcontainers version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Соответствие требованиям лабораторной работы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 выполнено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Монолит на Spring Boot, Java, Maven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3, 4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Осмысленный CRUD через REST, корректные HTTP-статусы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6.1, 6.3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Слой Repository, разд. 4.1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Валидация в контроллере и в Entity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8.1, 8.2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Схема БД через Liquibase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5.4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Интеграционные тесты с Testcontainers и JUnit 5, покрытие ≥ 70 %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10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Конфигурация через переменные окружения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9.1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Сборка в Docker, запуск через docker compose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9.2–9.4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Пагинация всех findAll, не более 50 записей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6.2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Бесконечная прокрутка без общего количества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/players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/fantasy-teams/{id}/transfers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Пагинация с общим количеством в HTTP-заголовке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/leagues/{id}/standings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X-Total-Count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 менее двух транзакционных запросов с обоснованием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7 (три операции)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Разделение Entity и DTO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Пакеты entity / dto, MapStruct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Enum в БД как строки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5.3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Человекочитаемая обработка ошибок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8.3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Связи One-to-Many, Many-to-Many, Many-to-Many с доп. полем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5.2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OpenAPI 3 / Swagger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6,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/swagger-ui.html</w:t>
            </w:r>
          </w:p>
        </w:tc>
      </w:tr>
      <w:tr>
        <w:tc>
          <w:tcPr>
            <w:tcW w:type="dxa" w:w="5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Feature branching и Conventional Commits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Разд. 11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56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44a295f7666a095fe1f4dbbcbf7233f32290b8f.png"/><Relationship Id="rId9" Type="http://schemas.openxmlformats.org/officeDocument/2006/relationships/image" Target="media/5f07930ee69a5ef84fb6e7676823833a1ba3bc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Fantasy Football</dc:title>
  <dc:creator>Fantasy Football team</dc:creator>
  <cp:lastModifiedBy>Un-named</cp:lastModifiedBy>
  <cp:revision>1</cp:revision>
  <dcterms:created xsi:type="dcterms:W3CDTF">2026-09-25T08:57:31.855Z</dcterms:created>
  <dcterms:modified xsi:type="dcterms:W3CDTF">2026-09-25T08:57:31.857Z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