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4DC96" w14:textId="77777777" w:rsidR="008D2810" w:rsidRPr="00230CDD" w:rsidRDefault="5DA34E10" w:rsidP="00A072F5">
      <w:pPr>
        <w:pStyle w:val="Kansi26"/>
        <w:rPr>
          <w:b w:val="0"/>
        </w:rPr>
      </w:pPr>
      <w:bookmarkStart w:id="0" w:name="_GoBack"/>
      <w:bookmarkEnd w:id="0"/>
      <w:r>
        <w:t>Harjoitussuunnitelma</w:t>
      </w:r>
    </w:p>
    <w:p w14:paraId="3A8FC754" w14:textId="77777777" w:rsidR="008D2810" w:rsidRPr="004145C6" w:rsidRDefault="5DA34E10" w:rsidP="00A072F5">
      <w:pPr>
        <w:pStyle w:val="Kansi18"/>
      </w:pPr>
      <w:r>
        <w:t>Kyberharjoituksen suunnittelu ja valmistelu TTV15S6</w:t>
      </w:r>
    </w:p>
    <w:p w14:paraId="6A0C60AA" w14:textId="77777777" w:rsidR="008D2810" w:rsidRDefault="008D2810" w:rsidP="00DD5685">
      <w:pPr>
        <w:pStyle w:val="KansiLehti"/>
        <w:jc w:val="left"/>
      </w:pPr>
    </w:p>
    <w:p w14:paraId="20CC041B" w14:textId="77777777" w:rsidR="008D2810" w:rsidRPr="000A6C17" w:rsidRDefault="008D2810" w:rsidP="00230CDD">
      <w:pPr>
        <w:pStyle w:val="KansiLehti"/>
        <w:jc w:val="left"/>
      </w:pPr>
    </w:p>
    <w:p w14:paraId="7D12F15E" w14:textId="77777777" w:rsidR="008D2810" w:rsidRDefault="5DA34E10" w:rsidP="00DD5685">
      <w:pPr>
        <w:pStyle w:val="Kansi14"/>
      </w:pPr>
      <w:r>
        <w:t xml:space="preserve">Laaksonen Sebastian </w:t>
      </w:r>
    </w:p>
    <w:p w14:paraId="7B9632F1" w14:textId="77777777" w:rsidR="008D2810" w:rsidRDefault="5DA34E10" w:rsidP="00DD5685">
      <w:pPr>
        <w:pStyle w:val="Kansi14"/>
      </w:pPr>
      <w:r>
        <w:t>Lajunen Anni</w:t>
      </w:r>
    </w:p>
    <w:p w14:paraId="70CEFEB6" w14:textId="77777777" w:rsidR="00254CBC" w:rsidRDefault="5DA34E10" w:rsidP="00DD5685">
      <w:pPr>
        <w:pStyle w:val="Kansi14"/>
      </w:pPr>
      <w:r>
        <w:t>Martikainen Sergey</w:t>
      </w:r>
    </w:p>
    <w:p w14:paraId="02DE1F67" w14:textId="77777777" w:rsidR="0045264F" w:rsidRDefault="5DA34E10" w:rsidP="00DD5685">
      <w:pPr>
        <w:pStyle w:val="Kansi14"/>
      </w:pPr>
      <w:r>
        <w:t>Ratas Aapo</w:t>
      </w:r>
    </w:p>
    <w:p w14:paraId="79742B8A" w14:textId="77777777" w:rsidR="002C6856" w:rsidRDefault="5DA34E10" w:rsidP="00DD5685">
      <w:pPr>
        <w:pStyle w:val="Kansi14"/>
      </w:pPr>
      <w:r>
        <w:t>Sundberg Jon</w:t>
      </w:r>
    </w:p>
    <w:p w14:paraId="557DAEFE" w14:textId="77777777" w:rsidR="00254CBC" w:rsidRPr="007814CE" w:rsidRDefault="00254CBC" w:rsidP="00DD5685">
      <w:pPr>
        <w:pStyle w:val="Kansi14"/>
      </w:pPr>
    </w:p>
    <w:p w14:paraId="7C47185D" w14:textId="77777777" w:rsidR="008D2810" w:rsidRDefault="008D2810" w:rsidP="00DD5685">
      <w:pPr>
        <w:pStyle w:val="Kansi14"/>
      </w:pPr>
    </w:p>
    <w:p w14:paraId="4AB2FE7F" w14:textId="77777777" w:rsidR="008D2810" w:rsidRPr="000A6C17" w:rsidRDefault="008D2810" w:rsidP="00DD5685">
      <w:pPr>
        <w:pStyle w:val="Kansi14"/>
      </w:pPr>
    </w:p>
    <w:p w14:paraId="2FB719AE" w14:textId="77777777" w:rsidR="008D2810" w:rsidRDefault="008D2810" w:rsidP="00DD5685">
      <w:pPr>
        <w:pStyle w:val="Kansi14"/>
      </w:pPr>
    </w:p>
    <w:p w14:paraId="74DD8EA6" w14:textId="77777777" w:rsidR="00230CDD" w:rsidRDefault="00230CDD" w:rsidP="00DD5685">
      <w:pPr>
        <w:pStyle w:val="Kansi14"/>
      </w:pPr>
    </w:p>
    <w:p w14:paraId="7ED3F079" w14:textId="77777777" w:rsidR="00230CDD" w:rsidRDefault="00230CDD" w:rsidP="00DD5685">
      <w:pPr>
        <w:pStyle w:val="Kansi14"/>
      </w:pPr>
    </w:p>
    <w:p w14:paraId="04FE000F" w14:textId="77777777" w:rsidR="00230CDD" w:rsidRPr="000A6C17" w:rsidRDefault="00230CDD" w:rsidP="00DD5685">
      <w:pPr>
        <w:pStyle w:val="Kansi14"/>
      </w:pPr>
    </w:p>
    <w:p w14:paraId="2EB1DF80" w14:textId="77777777" w:rsidR="008D2810" w:rsidRPr="004145C6" w:rsidRDefault="008D2810" w:rsidP="00DD5685">
      <w:pPr>
        <w:pStyle w:val="Kansi14"/>
      </w:pPr>
    </w:p>
    <w:p w14:paraId="52B54A39" w14:textId="77777777" w:rsidR="008D2810" w:rsidRPr="004145C6" w:rsidRDefault="5DA34E10" w:rsidP="00DD5685">
      <w:pPr>
        <w:pStyle w:val="Kansi14"/>
      </w:pPr>
      <w:r>
        <w:t>09/2017</w:t>
      </w:r>
    </w:p>
    <w:p w14:paraId="01066553" w14:textId="77777777" w:rsidR="00C050A2" w:rsidRDefault="5DA34E10" w:rsidP="00DD5685">
      <w:pPr>
        <w:pStyle w:val="Kansi14"/>
      </w:pPr>
      <w:r>
        <w:t xml:space="preserve">Tieto- ja viestintätekniikka   </w:t>
      </w:r>
    </w:p>
    <w:p w14:paraId="2DF43729" w14:textId="77777777" w:rsidR="00230CDD" w:rsidRDefault="00230CDD" w:rsidP="00230CDD">
      <w:pPr>
        <w:pStyle w:val="KansiLehti"/>
        <w:jc w:val="left"/>
      </w:pPr>
    </w:p>
    <w:p w14:paraId="03B7E186" w14:textId="77777777" w:rsidR="00D33290" w:rsidRPr="009D46F8" w:rsidRDefault="00D33290" w:rsidP="00230CDD">
      <w:pPr>
        <w:pStyle w:val="KansiLehti"/>
        <w:jc w:val="left"/>
        <w:sectPr w:rsidR="00D33290" w:rsidRPr="009D46F8" w:rsidSect="0081287B">
          <w:headerReference w:type="default" r:id="rId8"/>
          <w:footerReference w:type="default" r:id="rId9"/>
          <w:pgSz w:w="11906" w:h="16838"/>
          <w:pgMar w:top="4905" w:right="1134" w:bottom="1134" w:left="2410" w:header="1049" w:footer="726" w:gutter="0"/>
          <w:cols w:space="708"/>
          <w:docGrid w:linePitch="360"/>
        </w:sectPr>
      </w:pPr>
    </w:p>
    <w:sdt>
      <w:sdtPr>
        <w:rPr>
          <w:rFonts w:asciiTheme="minorHAnsi" w:eastAsiaTheme="minorHAnsi" w:hAnsiTheme="minorHAnsi" w:cstheme="minorBidi"/>
          <w:b w:val="0"/>
          <w:sz w:val="24"/>
          <w:szCs w:val="22"/>
        </w:rPr>
        <w:id w:val="1684782692"/>
        <w:docPartObj>
          <w:docPartGallery w:val="Table of Contents"/>
          <w:docPartUnique/>
        </w:docPartObj>
      </w:sdtPr>
      <w:sdtEndPr>
        <w:rPr>
          <w:bCs/>
        </w:rPr>
      </w:sdtEndPr>
      <w:sdtContent>
        <w:p w14:paraId="1C7235F3" w14:textId="77777777" w:rsidR="003C698F" w:rsidRDefault="5DA34E10" w:rsidP="5DA34E10">
          <w:pPr>
            <w:pStyle w:val="TOCHeading"/>
          </w:pPr>
          <w:r>
            <w:t>Sisällysluettelo</w:t>
          </w:r>
        </w:p>
        <w:p w14:paraId="242CB4BE" w14:textId="6DAEA4DA" w:rsidR="00F32BA7" w:rsidRDefault="003C698F">
          <w:pPr>
            <w:pStyle w:val="TOC1"/>
            <w:tabs>
              <w:tab w:val="right" w:leader="dot" w:pos="8018"/>
            </w:tabs>
            <w:rPr>
              <w:rFonts w:eastAsiaTheme="minorEastAsia"/>
              <w:b w:val="0"/>
              <w:noProof/>
              <w:sz w:val="22"/>
              <w:lang w:val="en-US"/>
            </w:rPr>
          </w:pPr>
          <w:r>
            <w:fldChar w:fldCharType="begin"/>
          </w:r>
          <w:r>
            <w:instrText xml:space="preserve"> TOC \o "1-3" \h \z \u </w:instrText>
          </w:r>
          <w:r>
            <w:fldChar w:fldCharType="separate"/>
          </w:r>
          <w:hyperlink w:anchor="_Toc500963773" w:history="1">
            <w:r w:rsidR="00F32BA7" w:rsidRPr="00DA1F28">
              <w:rPr>
                <w:rStyle w:val="Hyperlink"/>
                <w:noProof/>
              </w:rPr>
              <w:t>Versiohallinta</w:t>
            </w:r>
            <w:r w:rsidR="00F32BA7">
              <w:rPr>
                <w:noProof/>
                <w:webHidden/>
              </w:rPr>
              <w:tab/>
            </w:r>
            <w:r w:rsidR="00F32BA7">
              <w:rPr>
                <w:noProof/>
                <w:webHidden/>
              </w:rPr>
              <w:fldChar w:fldCharType="begin"/>
            </w:r>
            <w:r w:rsidR="00F32BA7">
              <w:rPr>
                <w:noProof/>
                <w:webHidden/>
              </w:rPr>
              <w:instrText xml:space="preserve"> PAGEREF _Toc500963773 \h </w:instrText>
            </w:r>
            <w:r w:rsidR="00F32BA7">
              <w:rPr>
                <w:noProof/>
                <w:webHidden/>
              </w:rPr>
            </w:r>
            <w:r w:rsidR="00F32BA7">
              <w:rPr>
                <w:noProof/>
                <w:webHidden/>
              </w:rPr>
              <w:fldChar w:fldCharType="separate"/>
            </w:r>
            <w:r w:rsidR="00F32BA7">
              <w:rPr>
                <w:noProof/>
                <w:webHidden/>
              </w:rPr>
              <w:t>4</w:t>
            </w:r>
            <w:r w:rsidR="00F32BA7">
              <w:rPr>
                <w:noProof/>
                <w:webHidden/>
              </w:rPr>
              <w:fldChar w:fldCharType="end"/>
            </w:r>
          </w:hyperlink>
        </w:p>
        <w:p w14:paraId="621EB5BD" w14:textId="2B5BAB2A" w:rsidR="00F32BA7" w:rsidRDefault="00C239AA">
          <w:pPr>
            <w:pStyle w:val="TOC1"/>
            <w:tabs>
              <w:tab w:val="right" w:leader="dot" w:pos="8018"/>
            </w:tabs>
            <w:rPr>
              <w:rFonts w:eastAsiaTheme="minorEastAsia"/>
              <w:b w:val="0"/>
              <w:noProof/>
              <w:sz w:val="22"/>
              <w:lang w:val="en-US"/>
            </w:rPr>
          </w:pPr>
          <w:hyperlink w:anchor="_Toc500963774" w:history="1">
            <w:r w:rsidR="00F32BA7" w:rsidRPr="00DA1F28">
              <w:rPr>
                <w:rStyle w:val="Hyperlink"/>
                <w:noProof/>
              </w:rPr>
              <w:t>Kuviot</w:t>
            </w:r>
            <w:r w:rsidR="00F32BA7">
              <w:rPr>
                <w:noProof/>
                <w:webHidden/>
              </w:rPr>
              <w:tab/>
            </w:r>
            <w:r w:rsidR="00F32BA7">
              <w:rPr>
                <w:noProof/>
                <w:webHidden/>
              </w:rPr>
              <w:fldChar w:fldCharType="begin"/>
            </w:r>
            <w:r w:rsidR="00F32BA7">
              <w:rPr>
                <w:noProof/>
                <w:webHidden/>
              </w:rPr>
              <w:instrText xml:space="preserve"> PAGEREF _Toc500963774 \h </w:instrText>
            </w:r>
            <w:r w:rsidR="00F32BA7">
              <w:rPr>
                <w:noProof/>
                <w:webHidden/>
              </w:rPr>
            </w:r>
            <w:r w:rsidR="00F32BA7">
              <w:rPr>
                <w:noProof/>
                <w:webHidden/>
              </w:rPr>
              <w:fldChar w:fldCharType="separate"/>
            </w:r>
            <w:r w:rsidR="00F32BA7">
              <w:rPr>
                <w:noProof/>
                <w:webHidden/>
              </w:rPr>
              <w:t>5</w:t>
            </w:r>
            <w:r w:rsidR="00F32BA7">
              <w:rPr>
                <w:noProof/>
                <w:webHidden/>
              </w:rPr>
              <w:fldChar w:fldCharType="end"/>
            </w:r>
          </w:hyperlink>
        </w:p>
        <w:p w14:paraId="4F2EEFE5" w14:textId="07119D46" w:rsidR="00F32BA7" w:rsidRDefault="00C239AA">
          <w:pPr>
            <w:pStyle w:val="TOC1"/>
            <w:tabs>
              <w:tab w:val="left" w:pos="482"/>
              <w:tab w:val="right" w:leader="dot" w:pos="8018"/>
            </w:tabs>
            <w:rPr>
              <w:rFonts w:eastAsiaTheme="minorEastAsia"/>
              <w:b w:val="0"/>
              <w:noProof/>
              <w:sz w:val="22"/>
              <w:lang w:val="en-US"/>
            </w:rPr>
          </w:pPr>
          <w:hyperlink w:anchor="_Toc500963775" w:history="1">
            <w:r w:rsidR="00F32BA7" w:rsidRPr="00DA1F28">
              <w:rPr>
                <w:rStyle w:val="Hyperlink"/>
                <w:noProof/>
              </w:rPr>
              <w:t>1</w:t>
            </w:r>
            <w:r w:rsidR="00F32BA7">
              <w:rPr>
                <w:rFonts w:eastAsiaTheme="minorEastAsia"/>
                <w:b w:val="0"/>
                <w:noProof/>
                <w:sz w:val="22"/>
                <w:lang w:val="en-US"/>
              </w:rPr>
              <w:tab/>
            </w:r>
            <w:r w:rsidR="00F32BA7" w:rsidRPr="00DA1F28">
              <w:rPr>
                <w:rStyle w:val="Hyperlink"/>
                <w:noProof/>
              </w:rPr>
              <w:t>Johdanto</w:t>
            </w:r>
            <w:r w:rsidR="00F32BA7">
              <w:rPr>
                <w:noProof/>
                <w:webHidden/>
              </w:rPr>
              <w:tab/>
            </w:r>
            <w:r w:rsidR="00F32BA7">
              <w:rPr>
                <w:noProof/>
                <w:webHidden/>
              </w:rPr>
              <w:fldChar w:fldCharType="begin"/>
            </w:r>
            <w:r w:rsidR="00F32BA7">
              <w:rPr>
                <w:noProof/>
                <w:webHidden/>
              </w:rPr>
              <w:instrText xml:space="preserve"> PAGEREF _Toc500963775 \h </w:instrText>
            </w:r>
            <w:r w:rsidR="00F32BA7">
              <w:rPr>
                <w:noProof/>
                <w:webHidden/>
              </w:rPr>
            </w:r>
            <w:r w:rsidR="00F32BA7">
              <w:rPr>
                <w:noProof/>
                <w:webHidden/>
              </w:rPr>
              <w:fldChar w:fldCharType="separate"/>
            </w:r>
            <w:r w:rsidR="00F32BA7">
              <w:rPr>
                <w:noProof/>
                <w:webHidden/>
              </w:rPr>
              <w:t>6</w:t>
            </w:r>
            <w:r w:rsidR="00F32BA7">
              <w:rPr>
                <w:noProof/>
                <w:webHidden/>
              </w:rPr>
              <w:fldChar w:fldCharType="end"/>
            </w:r>
          </w:hyperlink>
        </w:p>
        <w:p w14:paraId="56B61508" w14:textId="7E2797C1" w:rsidR="00F32BA7" w:rsidRDefault="00C239AA">
          <w:pPr>
            <w:pStyle w:val="TOC2"/>
            <w:tabs>
              <w:tab w:val="left" w:pos="880"/>
              <w:tab w:val="right" w:leader="dot" w:pos="8018"/>
            </w:tabs>
            <w:rPr>
              <w:rFonts w:eastAsiaTheme="minorEastAsia"/>
              <w:noProof/>
              <w:sz w:val="22"/>
              <w:lang w:val="en-US"/>
            </w:rPr>
          </w:pPr>
          <w:hyperlink w:anchor="_Toc500963776" w:history="1">
            <w:r w:rsidR="00F32BA7" w:rsidRPr="00DA1F28">
              <w:rPr>
                <w:rStyle w:val="Hyperlink"/>
                <w:noProof/>
              </w:rPr>
              <w:t>1.1</w:t>
            </w:r>
            <w:r w:rsidR="00F32BA7">
              <w:rPr>
                <w:rFonts w:eastAsiaTheme="minorEastAsia"/>
                <w:noProof/>
                <w:sz w:val="22"/>
                <w:lang w:val="en-US"/>
              </w:rPr>
              <w:tab/>
            </w:r>
            <w:r w:rsidR="00F32BA7" w:rsidRPr="00DA1F28">
              <w:rPr>
                <w:rStyle w:val="Hyperlink"/>
                <w:noProof/>
              </w:rPr>
              <w:t>Harjoituksen toiminta-ajatus ja käytettävä harjoitusmuoto</w:t>
            </w:r>
            <w:r w:rsidR="00F32BA7">
              <w:rPr>
                <w:noProof/>
                <w:webHidden/>
              </w:rPr>
              <w:tab/>
            </w:r>
            <w:r w:rsidR="00F32BA7">
              <w:rPr>
                <w:noProof/>
                <w:webHidden/>
              </w:rPr>
              <w:fldChar w:fldCharType="begin"/>
            </w:r>
            <w:r w:rsidR="00F32BA7">
              <w:rPr>
                <w:noProof/>
                <w:webHidden/>
              </w:rPr>
              <w:instrText xml:space="preserve"> PAGEREF _Toc500963776 \h </w:instrText>
            </w:r>
            <w:r w:rsidR="00F32BA7">
              <w:rPr>
                <w:noProof/>
                <w:webHidden/>
              </w:rPr>
            </w:r>
            <w:r w:rsidR="00F32BA7">
              <w:rPr>
                <w:noProof/>
                <w:webHidden/>
              </w:rPr>
              <w:fldChar w:fldCharType="separate"/>
            </w:r>
            <w:r w:rsidR="00F32BA7">
              <w:rPr>
                <w:noProof/>
                <w:webHidden/>
              </w:rPr>
              <w:t>6</w:t>
            </w:r>
            <w:r w:rsidR="00F32BA7">
              <w:rPr>
                <w:noProof/>
                <w:webHidden/>
              </w:rPr>
              <w:fldChar w:fldCharType="end"/>
            </w:r>
          </w:hyperlink>
        </w:p>
        <w:p w14:paraId="2251C2E1" w14:textId="2908F549" w:rsidR="00F32BA7" w:rsidRDefault="00C239AA">
          <w:pPr>
            <w:pStyle w:val="TOC2"/>
            <w:tabs>
              <w:tab w:val="left" w:pos="880"/>
              <w:tab w:val="right" w:leader="dot" w:pos="8018"/>
            </w:tabs>
            <w:rPr>
              <w:rFonts w:eastAsiaTheme="minorEastAsia"/>
              <w:noProof/>
              <w:sz w:val="22"/>
              <w:lang w:val="en-US"/>
            </w:rPr>
          </w:pPr>
          <w:hyperlink w:anchor="_Toc500963777" w:history="1">
            <w:r w:rsidR="00F32BA7" w:rsidRPr="00DA1F28">
              <w:rPr>
                <w:rStyle w:val="Hyperlink"/>
                <w:noProof/>
              </w:rPr>
              <w:t>1.2</w:t>
            </w:r>
            <w:r w:rsidR="00F32BA7">
              <w:rPr>
                <w:rFonts w:eastAsiaTheme="minorEastAsia"/>
                <w:noProof/>
                <w:sz w:val="22"/>
                <w:lang w:val="en-US"/>
              </w:rPr>
              <w:tab/>
            </w:r>
            <w:r w:rsidR="00F32BA7" w:rsidRPr="00DA1F28">
              <w:rPr>
                <w:rStyle w:val="Hyperlink"/>
                <w:noProof/>
              </w:rPr>
              <w:t>Harjoituksen tavoitteet</w:t>
            </w:r>
            <w:r w:rsidR="00F32BA7">
              <w:rPr>
                <w:noProof/>
                <w:webHidden/>
              </w:rPr>
              <w:tab/>
            </w:r>
            <w:r w:rsidR="00F32BA7">
              <w:rPr>
                <w:noProof/>
                <w:webHidden/>
              </w:rPr>
              <w:fldChar w:fldCharType="begin"/>
            </w:r>
            <w:r w:rsidR="00F32BA7">
              <w:rPr>
                <w:noProof/>
                <w:webHidden/>
              </w:rPr>
              <w:instrText xml:space="preserve"> PAGEREF _Toc500963777 \h </w:instrText>
            </w:r>
            <w:r w:rsidR="00F32BA7">
              <w:rPr>
                <w:noProof/>
                <w:webHidden/>
              </w:rPr>
            </w:r>
            <w:r w:rsidR="00F32BA7">
              <w:rPr>
                <w:noProof/>
                <w:webHidden/>
              </w:rPr>
              <w:fldChar w:fldCharType="separate"/>
            </w:r>
            <w:r w:rsidR="00F32BA7">
              <w:rPr>
                <w:noProof/>
                <w:webHidden/>
              </w:rPr>
              <w:t>6</w:t>
            </w:r>
            <w:r w:rsidR="00F32BA7">
              <w:rPr>
                <w:noProof/>
                <w:webHidden/>
              </w:rPr>
              <w:fldChar w:fldCharType="end"/>
            </w:r>
          </w:hyperlink>
        </w:p>
        <w:p w14:paraId="35ADE597" w14:textId="3945EE22" w:rsidR="00F32BA7" w:rsidRDefault="00C239AA">
          <w:pPr>
            <w:pStyle w:val="TOC2"/>
            <w:tabs>
              <w:tab w:val="left" w:pos="880"/>
              <w:tab w:val="right" w:leader="dot" w:pos="8018"/>
            </w:tabs>
            <w:rPr>
              <w:rFonts w:eastAsiaTheme="minorEastAsia"/>
              <w:noProof/>
              <w:sz w:val="22"/>
              <w:lang w:val="en-US"/>
            </w:rPr>
          </w:pPr>
          <w:hyperlink w:anchor="_Toc500963778" w:history="1">
            <w:r w:rsidR="00F32BA7" w:rsidRPr="00DA1F28">
              <w:rPr>
                <w:rStyle w:val="Hyperlink"/>
                <w:noProof/>
              </w:rPr>
              <w:t>1.3</w:t>
            </w:r>
            <w:r w:rsidR="00F32BA7">
              <w:rPr>
                <w:rFonts w:eastAsiaTheme="minorEastAsia"/>
                <w:noProof/>
                <w:sz w:val="22"/>
                <w:lang w:val="en-US"/>
              </w:rPr>
              <w:tab/>
            </w:r>
            <w:r w:rsidR="00F32BA7" w:rsidRPr="00DA1F28">
              <w:rPr>
                <w:rStyle w:val="Hyperlink"/>
                <w:noProof/>
              </w:rPr>
              <w:t>Rajaukset</w:t>
            </w:r>
            <w:r w:rsidR="00F32BA7">
              <w:rPr>
                <w:noProof/>
                <w:webHidden/>
              </w:rPr>
              <w:tab/>
            </w:r>
            <w:r w:rsidR="00F32BA7">
              <w:rPr>
                <w:noProof/>
                <w:webHidden/>
              </w:rPr>
              <w:fldChar w:fldCharType="begin"/>
            </w:r>
            <w:r w:rsidR="00F32BA7">
              <w:rPr>
                <w:noProof/>
                <w:webHidden/>
              </w:rPr>
              <w:instrText xml:space="preserve"> PAGEREF _Toc500963778 \h </w:instrText>
            </w:r>
            <w:r w:rsidR="00F32BA7">
              <w:rPr>
                <w:noProof/>
                <w:webHidden/>
              </w:rPr>
            </w:r>
            <w:r w:rsidR="00F32BA7">
              <w:rPr>
                <w:noProof/>
                <w:webHidden/>
              </w:rPr>
              <w:fldChar w:fldCharType="separate"/>
            </w:r>
            <w:r w:rsidR="00F32BA7">
              <w:rPr>
                <w:noProof/>
                <w:webHidden/>
              </w:rPr>
              <w:t>7</w:t>
            </w:r>
            <w:r w:rsidR="00F32BA7">
              <w:rPr>
                <w:noProof/>
                <w:webHidden/>
              </w:rPr>
              <w:fldChar w:fldCharType="end"/>
            </w:r>
          </w:hyperlink>
        </w:p>
        <w:p w14:paraId="6B4DA001" w14:textId="161EFC0B" w:rsidR="00F32BA7" w:rsidRDefault="00C239AA">
          <w:pPr>
            <w:pStyle w:val="TOC2"/>
            <w:tabs>
              <w:tab w:val="left" w:pos="880"/>
              <w:tab w:val="right" w:leader="dot" w:pos="8018"/>
            </w:tabs>
            <w:rPr>
              <w:rFonts w:eastAsiaTheme="minorEastAsia"/>
              <w:noProof/>
              <w:sz w:val="22"/>
              <w:lang w:val="en-US"/>
            </w:rPr>
          </w:pPr>
          <w:hyperlink w:anchor="_Toc500963779" w:history="1">
            <w:r w:rsidR="00F32BA7" w:rsidRPr="00DA1F28">
              <w:rPr>
                <w:rStyle w:val="Hyperlink"/>
                <w:noProof/>
              </w:rPr>
              <w:t>1.4</w:t>
            </w:r>
            <w:r w:rsidR="00F32BA7">
              <w:rPr>
                <w:rFonts w:eastAsiaTheme="minorEastAsia"/>
                <w:noProof/>
                <w:sz w:val="22"/>
                <w:lang w:val="en-US"/>
              </w:rPr>
              <w:tab/>
            </w:r>
            <w:r w:rsidR="00F32BA7" w:rsidRPr="00DA1F28">
              <w:rPr>
                <w:rStyle w:val="Hyperlink"/>
                <w:noProof/>
              </w:rPr>
              <w:t>Osallistujat ja tehtävät</w:t>
            </w:r>
            <w:r w:rsidR="00F32BA7">
              <w:rPr>
                <w:noProof/>
                <w:webHidden/>
              </w:rPr>
              <w:tab/>
            </w:r>
            <w:r w:rsidR="00F32BA7">
              <w:rPr>
                <w:noProof/>
                <w:webHidden/>
              </w:rPr>
              <w:fldChar w:fldCharType="begin"/>
            </w:r>
            <w:r w:rsidR="00F32BA7">
              <w:rPr>
                <w:noProof/>
                <w:webHidden/>
              </w:rPr>
              <w:instrText xml:space="preserve"> PAGEREF _Toc500963779 \h </w:instrText>
            </w:r>
            <w:r w:rsidR="00F32BA7">
              <w:rPr>
                <w:noProof/>
                <w:webHidden/>
              </w:rPr>
            </w:r>
            <w:r w:rsidR="00F32BA7">
              <w:rPr>
                <w:noProof/>
                <w:webHidden/>
              </w:rPr>
              <w:fldChar w:fldCharType="separate"/>
            </w:r>
            <w:r w:rsidR="00F32BA7">
              <w:rPr>
                <w:noProof/>
                <w:webHidden/>
              </w:rPr>
              <w:t>7</w:t>
            </w:r>
            <w:r w:rsidR="00F32BA7">
              <w:rPr>
                <w:noProof/>
                <w:webHidden/>
              </w:rPr>
              <w:fldChar w:fldCharType="end"/>
            </w:r>
          </w:hyperlink>
        </w:p>
        <w:p w14:paraId="1C003183" w14:textId="64601D24" w:rsidR="00F32BA7" w:rsidRDefault="00C239AA">
          <w:pPr>
            <w:pStyle w:val="TOC3"/>
            <w:tabs>
              <w:tab w:val="left" w:pos="1320"/>
              <w:tab w:val="right" w:leader="dot" w:pos="8018"/>
            </w:tabs>
            <w:rPr>
              <w:rFonts w:eastAsiaTheme="minorEastAsia"/>
              <w:noProof/>
              <w:sz w:val="22"/>
              <w:lang w:val="en-US"/>
            </w:rPr>
          </w:pPr>
          <w:hyperlink w:anchor="_Toc500963780" w:history="1">
            <w:r w:rsidR="00F32BA7" w:rsidRPr="00DA1F28">
              <w:rPr>
                <w:rStyle w:val="Hyperlink"/>
                <w:noProof/>
              </w:rPr>
              <w:t>1.4.1</w:t>
            </w:r>
            <w:r w:rsidR="00F32BA7">
              <w:rPr>
                <w:rFonts w:eastAsiaTheme="minorEastAsia"/>
                <w:noProof/>
                <w:sz w:val="22"/>
                <w:lang w:val="en-US"/>
              </w:rPr>
              <w:tab/>
            </w:r>
            <w:r w:rsidR="00F32BA7" w:rsidRPr="00DA1F28">
              <w:rPr>
                <w:rStyle w:val="Hyperlink"/>
                <w:noProof/>
              </w:rPr>
              <w:t>Blue team</w:t>
            </w:r>
            <w:r w:rsidR="00F32BA7">
              <w:rPr>
                <w:noProof/>
                <w:webHidden/>
              </w:rPr>
              <w:tab/>
            </w:r>
            <w:r w:rsidR="00F32BA7">
              <w:rPr>
                <w:noProof/>
                <w:webHidden/>
              </w:rPr>
              <w:fldChar w:fldCharType="begin"/>
            </w:r>
            <w:r w:rsidR="00F32BA7">
              <w:rPr>
                <w:noProof/>
                <w:webHidden/>
              </w:rPr>
              <w:instrText xml:space="preserve"> PAGEREF _Toc500963780 \h </w:instrText>
            </w:r>
            <w:r w:rsidR="00F32BA7">
              <w:rPr>
                <w:noProof/>
                <w:webHidden/>
              </w:rPr>
            </w:r>
            <w:r w:rsidR="00F32BA7">
              <w:rPr>
                <w:noProof/>
                <w:webHidden/>
              </w:rPr>
              <w:fldChar w:fldCharType="separate"/>
            </w:r>
            <w:r w:rsidR="00F32BA7">
              <w:rPr>
                <w:noProof/>
                <w:webHidden/>
              </w:rPr>
              <w:t>7</w:t>
            </w:r>
            <w:r w:rsidR="00F32BA7">
              <w:rPr>
                <w:noProof/>
                <w:webHidden/>
              </w:rPr>
              <w:fldChar w:fldCharType="end"/>
            </w:r>
          </w:hyperlink>
        </w:p>
        <w:p w14:paraId="4E783ED6" w14:textId="05500B52" w:rsidR="00F32BA7" w:rsidRDefault="00C239AA">
          <w:pPr>
            <w:pStyle w:val="TOC3"/>
            <w:tabs>
              <w:tab w:val="left" w:pos="1320"/>
              <w:tab w:val="right" w:leader="dot" w:pos="8018"/>
            </w:tabs>
            <w:rPr>
              <w:rFonts w:eastAsiaTheme="minorEastAsia"/>
              <w:noProof/>
              <w:sz w:val="22"/>
              <w:lang w:val="en-US"/>
            </w:rPr>
          </w:pPr>
          <w:hyperlink w:anchor="_Toc500963781" w:history="1">
            <w:r w:rsidR="00F32BA7" w:rsidRPr="00DA1F28">
              <w:rPr>
                <w:rStyle w:val="Hyperlink"/>
                <w:noProof/>
              </w:rPr>
              <w:t>1.4.2</w:t>
            </w:r>
            <w:r w:rsidR="00F32BA7">
              <w:rPr>
                <w:rFonts w:eastAsiaTheme="minorEastAsia"/>
                <w:noProof/>
                <w:sz w:val="22"/>
                <w:lang w:val="en-US"/>
              </w:rPr>
              <w:tab/>
            </w:r>
            <w:r w:rsidR="00F32BA7" w:rsidRPr="00DA1F28">
              <w:rPr>
                <w:rStyle w:val="Hyperlink"/>
                <w:noProof/>
              </w:rPr>
              <w:t>Red team</w:t>
            </w:r>
            <w:r w:rsidR="00F32BA7">
              <w:rPr>
                <w:noProof/>
                <w:webHidden/>
              </w:rPr>
              <w:tab/>
            </w:r>
            <w:r w:rsidR="00F32BA7">
              <w:rPr>
                <w:noProof/>
                <w:webHidden/>
              </w:rPr>
              <w:fldChar w:fldCharType="begin"/>
            </w:r>
            <w:r w:rsidR="00F32BA7">
              <w:rPr>
                <w:noProof/>
                <w:webHidden/>
              </w:rPr>
              <w:instrText xml:space="preserve"> PAGEREF _Toc500963781 \h </w:instrText>
            </w:r>
            <w:r w:rsidR="00F32BA7">
              <w:rPr>
                <w:noProof/>
                <w:webHidden/>
              </w:rPr>
            </w:r>
            <w:r w:rsidR="00F32BA7">
              <w:rPr>
                <w:noProof/>
                <w:webHidden/>
              </w:rPr>
              <w:fldChar w:fldCharType="separate"/>
            </w:r>
            <w:r w:rsidR="00F32BA7">
              <w:rPr>
                <w:noProof/>
                <w:webHidden/>
              </w:rPr>
              <w:t>8</w:t>
            </w:r>
            <w:r w:rsidR="00F32BA7">
              <w:rPr>
                <w:noProof/>
                <w:webHidden/>
              </w:rPr>
              <w:fldChar w:fldCharType="end"/>
            </w:r>
          </w:hyperlink>
        </w:p>
        <w:p w14:paraId="760F862F" w14:textId="5D94CA57" w:rsidR="00F32BA7" w:rsidRDefault="00C239AA">
          <w:pPr>
            <w:pStyle w:val="TOC3"/>
            <w:tabs>
              <w:tab w:val="left" w:pos="1320"/>
              <w:tab w:val="right" w:leader="dot" w:pos="8018"/>
            </w:tabs>
            <w:rPr>
              <w:rFonts w:eastAsiaTheme="minorEastAsia"/>
              <w:noProof/>
              <w:sz w:val="22"/>
              <w:lang w:val="en-US"/>
            </w:rPr>
          </w:pPr>
          <w:hyperlink w:anchor="_Toc500963782" w:history="1">
            <w:r w:rsidR="00F32BA7" w:rsidRPr="00DA1F28">
              <w:rPr>
                <w:rStyle w:val="Hyperlink"/>
                <w:noProof/>
              </w:rPr>
              <w:t>1.4.3</w:t>
            </w:r>
            <w:r w:rsidR="00F32BA7">
              <w:rPr>
                <w:rFonts w:eastAsiaTheme="minorEastAsia"/>
                <w:noProof/>
                <w:sz w:val="22"/>
                <w:lang w:val="en-US"/>
              </w:rPr>
              <w:tab/>
            </w:r>
            <w:r w:rsidR="00F32BA7" w:rsidRPr="00DA1F28">
              <w:rPr>
                <w:rStyle w:val="Hyperlink"/>
                <w:noProof/>
              </w:rPr>
              <w:t>White team</w:t>
            </w:r>
            <w:r w:rsidR="00F32BA7">
              <w:rPr>
                <w:noProof/>
                <w:webHidden/>
              </w:rPr>
              <w:tab/>
            </w:r>
            <w:r w:rsidR="00F32BA7">
              <w:rPr>
                <w:noProof/>
                <w:webHidden/>
              </w:rPr>
              <w:fldChar w:fldCharType="begin"/>
            </w:r>
            <w:r w:rsidR="00F32BA7">
              <w:rPr>
                <w:noProof/>
                <w:webHidden/>
              </w:rPr>
              <w:instrText xml:space="preserve"> PAGEREF _Toc500963782 \h </w:instrText>
            </w:r>
            <w:r w:rsidR="00F32BA7">
              <w:rPr>
                <w:noProof/>
                <w:webHidden/>
              </w:rPr>
            </w:r>
            <w:r w:rsidR="00F32BA7">
              <w:rPr>
                <w:noProof/>
                <w:webHidden/>
              </w:rPr>
              <w:fldChar w:fldCharType="separate"/>
            </w:r>
            <w:r w:rsidR="00F32BA7">
              <w:rPr>
                <w:noProof/>
                <w:webHidden/>
              </w:rPr>
              <w:t>9</w:t>
            </w:r>
            <w:r w:rsidR="00F32BA7">
              <w:rPr>
                <w:noProof/>
                <w:webHidden/>
              </w:rPr>
              <w:fldChar w:fldCharType="end"/>
            </w:r>
          </w:hyperlink>
        </w:p>
        <w:p w14:paraId="4C9BAF3C" w14:textId="75894477" w:rsidR="00F32BA7" w:rsidRDefault="00C239AA">
          <w:pPr>
            <w:pStyle w:val="TOC3"/>
            <w:tabs>
              <w:tab w:val="left" w:pos="1320"/>
              <w:tab w:val="right" w:leader="dot" w:pos="8018"/>
            </w:tabs>
            <w:rPr>
              <w:rFonts w:eastAsiaTheme="minorEastAsia"/>
              <w:noProof/>
              <w:sz w:val="22"/>
              <w:lang w:val="en-US"/>
            </w:rPr>
          </w:pPr>
          <w:hyperlink w:anchor="_Toc500963783" w:history="1">
            <w:r w:rsidR="00F32BA7" w:rsidRPr="00DA1F28">
              <w:rPr>
                <w:rStyle w:val="Hyperlink"/>
                <w:noProof/>
              </w:rPr>
              <w:t>1.4.4</w:t>
            </w:r>
            <w:r w:rsidR="00F32BA7">
              <w:rPr>
                <w:rFonts w:eastAsiaTheme="minorEastAsia"/>
                <w:noProof/>
                <w:sz w:val="22"/>
                <w:lang w:val="en-US"/>
              </w:rPr>
              <w:tab/>
            </w:r>
            <w:r w:rsidR="00F32BA7" w:rsidRPr="00DA1F28">
              <w:rPr>
                <w:rStyle w:val="Hyperlink"/>
                <w:noProof/>
              </w:rPr>
              <w:t>Green team</w:t>
            </w:r>
            <w:r w:rsidR="00F32BA7">
              <w:rPr>
                <w:noProof/>
                <w:webHidden/>
              </w:rPr>
              <w:tab/>
            </w:r>
            <w:r w:rsidR="00F32BA7">
              <w:rPr>
                <w:noProof/>
                <w:webHidden/>
              </w:rPr>
              <w:fldChar w:fldCharType="begin"/>
            </w:r>
            <w:r w:rsidR="00F32BA7">
              <w:rPr>
                <w:noProof/>
                <w:webHidden/>
              </w:rPr>
              <w:instrText xml:space="preserve"> PAGEREF _Toc500963783 \h </w:instrText>
            </w:r>
            <w:r w:rsidR="00F32BA7">
              <w:rPr>
                <w:noProof/>
                <w:webHidden/>
              </w:rPr>
            </w:r>
            <w:r w:rsidR="00F32BA7">
              <w:rPr>
                <w:noProof/>
                <w:webHidden/>
              </w:rPr>
              <w:fldChar w:fldCharType="separate"/>
            </w:r>
            <w:r w:rsidR="00F32BA7">
              <w:rPr>
                <w:noProof/>
                <w:webHidden/>
              </w:rPr>
              <w:t>9</w:t>
            </w:r>
            <w:r w:rsidR="00F32BA7">
              <w:rPr>
                <w:noProof/>
                <w:webHidden/>
              </w:rPr>
              <w:fldChar w:fldCharType="end"/>
            </w:r>
          </w:hyperlink>
        </w:p>
        <w:p w14:paraId="0B9E7BDF" w14:textId="272B6755" w:rsidR="00F32BA7" w:rsidRDefault="00C239AA">
          <w:pPr>
            <w:pStyle w:val="TOC1"/>
            <w:tabs>
              <w:tab w:val="left" w:pos="482"/>
              <w:tab w:val="right" w:leader="dot" w:pos="8018"/>
            </w:tabs>
            <w:rPr>
              <w:rFonts w:eastAsiaTheme="minorEastAsia"/>
              <w:b w:val="0"/>
              <w:noProof/>
              <w:sz w:val="22"/>
              <w:lang w:val="en-US"/>
            </w:rPr>
          </w:pPr>
          <w:hyperlink w:anchor="_Toc500963784" w:history="1">
            <w:r w:rsidR="00F32BA7" w:rsidRPr="00DA1F28">
              <w:rPr>
                <w:rStyle w:val="Hyperlink"/>
                <w:noProof/>
              </w:rPr>
              <w:t>2</w:t>
            </w:r>
            <w:r w:rsidR="00F32BA7">
              <w:rPr>
                <w:rFonts w:eastAsiaTheme="minorEastAsia"/>
                <w:b w:val="0"/>
                <w:noProof/>
                <w:sz w:val="22"/>
                <w:lang w:val="en-US"/>
              </w:rPr>
              <w:tab/>
            </w:r>
            <w:r w:rsidR="00F32BA7" w:rsidRPr="00DA1F28">
              <w:rPr>
                <w:rStyle w:val="Hyperlink"/>
                <w:noProof/>
              </w:rPr>
              <w:t>Suunnittelu</w:t>
            </w:r>
            <w:r w:rsidR="00F32BA7">
              <w:rPr>
                <w:noProof/>
                <w:webHidden/>
              </w:rPr>
              <w:tab/>
            </w:r>
            <w:r w:rsidR="00F32BA7">
              <w:rPr>
                <w:noProof/>
                <w:webHidden/>
              </w:rPr>
              <w:fldChar w:fldCharType="begin"/>
            </w:r>
            <w:r w:rsidR="00F32BA7">
              <w:rPr>
                <w:noProof/>
                <w:webHidden/>
              </w:rPr>
              <w:instrText xml:space="preserve"> PAGEREF _Toc500963784 \h </w:instrText>
            </w:r>
            <w:r w:rsidR="00F32BA7">
              <w:rPr>
                <w:noProof/>
                <w:webHidden/>
              </w:rPr>
            </w:r>
            <w:r w:rsidR="00F32BA7">
              <w:rPr>
                <w:noProof/>
                <w:webHidden/>
              </w:rPr>
              <w:fldChar w:fldCharType="separate"/>
            </w:r>
            <w:r w:rsidR="00F32BA7">
              <w:rPr>
                <w:noProof/>
                <w:webHidden/>
              </w:rPr>
              <w:t>10</w:t>
            </w:r>
            <w:r w:rsidR="00F32BA7">
              <w:rPr>
                <w:noProof/>
                <w:webHidden/>
              </w:rPr>
              <w:fldChar w:fldCharType="end"/>
            </w:r>
          </w:hyperlink>
        </w:p>
        <w:p w14:paraId="5A02E324" w14:textId="259ACCE3" w:rsidR="00F32BA7" w:rsidRDefault="00C239AA">
          <w:pPr>
            <w:pStyle w:val="TOC2"/>
            <w:tabs>
              <w:tab w:val="left" w:pos="880"/>
              <w:tab w:val="right" w:leader="dot" w:pos="8018"/>
            </w:tabs>
            <w:rPr>
              <w:rFonts w:eastAsiaTheme="minorEastAsia"/>
              <w:noProof/>
              <w:sz w:val="22"/>
              <w:lang w:val="en-US"/>
            </w:rPr>
          </w:pPr>
          <w:hyperlink w:anchor="_Toc500963785" w:history="1">
            <w:r w:rsidR="00F32BA7" w:rsidRPr="00DA1F28">
              <w:rPr>
                <w:rStyle w:val="Hyperlink"/>
                <w:noProof/>
              </w:rPr>
              <w:t>2.1</w:t>
            </w:r>
            <w:r w:rsidR="00F32BA7">
              <w:rPr>
                <w:rFonts w:eastAsiaTheme="minorEastAsia"/>
                <w:noProof/>
                <w:sz w:val="22"/>
                <w:lang w:val="en-US"/>
              </w:rPr>
              <w:tab/>
            </w:r>
            <w:r w:rsidR="00F32BA7" w:rsidRPr="00DA1F28">
              <w:rPr>
                <w:rStyle w:val="Hyperlink"/>
                <w:noProof/>
              </w:rPr>
              <w:t>Suunnittelun aikataulu</w:t>
            </w:r>
            <w:r w:rsidR="00F32BA7">
              <w:rPr>
                <w:noProof/>
                <w:webHidden/>
              </w:rPr>
              <w:tab/>
            </w:r>
            <w:r w:rsidR="00F32BA7">
              <w:rPr>
                <w:noProof/>
                <w:webHidden/>
              </w:rPr>
              <w:fldChar w:fldCharType="begin"/>
            </w:r>
            <w:r w:rsidR="00F32BA7">
              <w:rPr>
                <w:noProof/>
                <w:webHidden/>
              </w:rPr>
              <w:instrText xml:space="preserve"> PAGEREF _Toc500963785 \h </w:instrText>
            </w:r>
            <w:r w:rsidR="00F32BA7">
              <w:rPr>
                <w:noProof/>
                <w:webHidden/>
              </w:rPr>
            </w:r>
            <w:r w:rsidR="00F32BA7">
              <w:rPr>
                <w:noProof/>
                <w:webHidden/>
              </w:rPr>
              <w:fldChar w:fldCharType="separate"/>
            </w:r>
            <w:r w:rsidR="00F32BA7">
              <w:rPr>
                <w:noProof/>
                <w:webHidden/>
              </w:rPr>
              <w:t>10</w:t>
            </w:r>
            <w:r w:rsidR="00F32BA7">
              <w:rPr>
                <w:noProof/>
                <w:webHidden/>
              </w:rPr>
              <w:fldChar w:fldCharType="end"/>
            </w:r>
          </w:hyperlink>
        </w:p>
        <w:p w14:paraId="3BD0C0B5" w14:textId="10F66F97" w:rsidR="00F32BA7" w:rsidRDefault="00C239AA">
          <w:pPr>
            <w:pStyle w:val="TOC2"/>
            <w:tabs>
              <w:tab w:val="left" w:pos="880"/>
              <w:tab w:val="right" w:leader="dot" w:pos="8018"/>
            </w:tabs>
            <w:rPr>
              <w:rFonts w:eastAsiaTheme="minorEastAsia"/>
              <w:noProof/>
              <w:sz w:val="22"/>
              <w:lang w:val="en-US"/>
            </w:rPr>
          </w:pPr>
          <w:hyperlink w:anchor="_Toc500963786" w:history="1">
            <w:r w:rsidR="00F32BA7" w:rsidRPr="00DA1F28">
              <w:rPr>
                <w:rStyle w:val="Hyperlink"/>
                <w:noProof/>
              </w:rPr>
              <w:t>2.2</w:t>
            </w:r>
            <w:r w:rsidR="00F32BA7">
              <w:rPr>
                <w:rFonts w:eastAsiaTheme="minorEastAsia"/>
                <w:noProof/>
                <w:sz w:val="22"/>
                <w:lang w:val="en-US"/>
              </w:rPr>
              <w:tab/>
            </w:r>
            <w:r w:rsidR="00F32BA7" w:rsidRPr="00DA1F28">
              <w:rPr>
                <w:rStyle w:val="Hyperlink"/>
                <w:noProof/>
              </w:rPr>
              <w:t>Suunnitteluryhmän kokoonpano ja tehtävät</w:t>
            </w:r>
            <w:r w:rsidR="00F32BA7">
              <w:rPr>
                <w:noProof/>
                <w:webHidden/>
              </w:rPr>
              <w:tab/>
            </w:r>
            <w:r w:rsidR="00F32BA7">
              <w:rPr>
                <w:noProof/>
                <w:webHidden/>
              </w:rPr>
              <w:fldChar w:fldCharType="begin"/>
            </w:r>
            <w:r w:rsidR="00F32BA7">
              <w:rPr>
                <w:noProof/>
                <w:webHidden/>
              </w:rPr>
              <w:instrText xml:space="preserve"> PAGEREF _Toc500963786 \h </w:instrText>
            </w:r>
            <w:r w:rsidR="00F32BA7">
              <w:rPr>
                <w:noProof/>
                <w:webHidden/>
              </w:rPr>
            </w:r>
            <w:r w:rsidR="00F32BA7">
              <w:rPr>
                <w:noProof/>
                <w:webHidden/>
              </w:rPr>
              <w:fldChar w:fldCharType="separate"/>
            </w:r>
            <w:r w:rsidR="00F32BA7">
              <w:rPr>
                <w:noProof/>
                <w:webHidden/>
              </w:rPr>
              <w:t>10</w:t>
            </w:r>
            <w:r w:rsidR="00F32BA7">
              <w:rPr>
                <w:noProof/>
                <w:webHidden/>
              </w:rPr>
              <w:fldChar w:fldCharType="end"/>
            </w:r>
          </w:hyperlink>
        </w:p>
        <w:p w14:paraId="527DB76B" w14:textId="53B262CC" w:rsidR="00F32BA7" w:rsidRDefault="00C239AA">
          <w:pPr>
            <w:pStyle w:val="TOC2"/>
            <w:tabs>
              <w:tab w:val="left" w:pos="880"/>
              <w:tab w:val="right" w:leader="dot" w:pos="8018"/>
            </w:tabs>
            <w:rPr>
              <w:rFonts w:eastAsiaTheme="minorEastAsia"/>
              <w:noProof/>
              <w:sz w:val="22"/>
              <w:lang w:val="en-US"/>
            </w:rPr>
          </w:pPr>
          <w:hyperlink w:anchor="_Toc500963787" w:history="1">
            <w:r w:rsidR="00F32BA7" w:rsidRPr="00DA1F28">
              <w:rPr>
                <w:rStyle w:val="Hyperlink"/>
                <w:noProof/>
              </w:rPr>
              <w:t>2.3</w:t>
            </w:r>
            <w:r w:rsidR="00F32BA7">
              <w:rPr>
                <w:rFonts w:eastAsiaTheme="minorEastAsia"/>
                <w:noProof/>
                <w:sz w:val="22"/>
                <w:lang w:val="en-US"/>
              </w:rPr>
              <w:tab/>
            </w:r>
            <w:r w:rsidR="00F32BA7" w:rsidRPr="00DA1F28">
              <w:rPr>
                <w:rStyle w:val="Hyperlink"/>
                <w:noProof/>
              </w:rPr>
              <w:t>Harjoitustoiminnan suunnittelu</w:t>
            </w:r>
            <w:r w:rsidR="00F32BA7">
              <w:rPr>
                <w:noProof/>
                <w:webHidden/>
              </w:rPr>
              <w:tab/>
            </w:r>
            <w:r w:rsidR="00F32BA7">
              <w:rPr>
                <w:noProof/>
                <w:webHidden/>
              </w:rPr>
              <w:fldChar w:fldCharType="begin"/>
            </w:r>
            <w:r w:rsidR="00F32BA7">
              <w:rPr>
                <w:noProof/>
                <w:webHidden/>
              </w:rPr>
              <w:instrText xml:space="preserve"> PAGEREF _Toc500963787 \h </w:instrText>
            </w:r>
            <w:r w:rsidR="00F32BA7">
              <w:rPr>
                <w:noProof/>
                <w:webHidden/>
              </w:rPr>
            </w:r>
            <w:r w:rsidR="00F32BA7">
              <w:rPr>
                <w:noProof/>
                <w:webHidden/>
              </w:rPr>
              <w:fldChar w:fldCharType="separate"/>
            </w:r>
            <w:r w:rsidR="00F32BA7">
              <w:rPr>
                <w:noProof/>
                <w:webHidden/>
              </w:rPr>
              <w:t>10</w:t>
            </w:r>
            <w:r w:rsidR="00F32BA7">
              <w:rPr>
                <w:noProof/>
                <w:webHidden/>
              </w:rPr>
              <w:fldChar w:fldCharType="end"/>
            </w:r>
          </w:hyperlink>
        </w:p>
        <w:p w14:paraId="3BF271A4" w14:textId="3751490D" w:rsidR="00F32BA7" w:rsidRDefault="00C239AA">
          <w:pPr>
            <w:pStyle w:val="TOC3"/>
            <w:tabs>
              <w:tab w:val="left" w:pos="1320"/>
              <w:tab w:val="right" w:leader="dot" w:pos="8018"/>
            </w:tabs>
            <w:rPr>
              <w:rFonts w:eastAsiaTheme="minorEastAsia"/>
              <w:noProof/>
              <w:sz w:val="22"/>
              <w:lang w:val="en-US"/>
            </w:rPr>
          </w:pPr>
          <w:hyperlink w:anchor="_Toc500963788" w:history="1">
            <w:r w:rsidR="00F32BA7" w:rsidRPr="00DA1F28">
              <w:rPr>
                <w:rStyle w:val="Hyperlink"/>
                <w:noProof/>
              </w:rPr>
              <w:t>2.3.1</w:t>
            </w:r>
            <w:r w:rsidR="00F32BA7">
              <w:rPr>
                <w:rFonts w:eastAsiaTheme="minorEastAsia"/>
                <w:noProof/>
                <w:sz w:val="22"/>
                <w:lang w:val="en-US"/>
              </w:rPr>
              <w:tab/>
            </w:r>
            <w:r w:rsidR="00F32BA7" w:rsidRPr="00DA1F28">
              <w:rPr>
                <w:rStyle w:val="Hyperlink"/>
                <w:noProof/>
              </w:rPr>
              <w:t>Harjoituksen hallinnan suunnittelu</w:t>
            </w:r>
            <w:r w:rsidR="00F32BA7">
              <w:rPr>
                <w:noProof/>
                <w:webHidden/>
              </w:rPr>
              <w:tab/>
            </w:r>
            <w:r w:rsidR="00F32BA7">
              <w:rPr>
                <w:noProof/>
                <w:webHidden/>
              </w:rPr>
              <w:fldChar w:fldCharType="begin"/>
            </w:r>
            <w:r w:rsidR="00F32BA7">
              <w:rPr>
                <w:noProof/>
                <w:webHidden/>
              </w:rPr>
              <w:instrText xml:space="preserve"> PAGEREF _Toc500963788 \h </w:instrText>
            </w:r>
            <w:r w:rsidR="00F32BA7">
              <w:rPr>
                <w:noProof/>
                <w:webHidden/>
              </w:rPr>
            </w:r>
            <w:r w:rsidR="00F32BA7">
              <w:rPr>
                <w:noProof/>
                <w:webHidden/>
              </w:rPr>
              <w:fldChar w:fldCharType="separate"/>
            </w:r>
            <w:r w:rsidR="00F32BA7">
              <w:rPr>
                <w:noProof/>
                <w:webHidden/>
              </w:rPr>
              <w:t>10</w:t>
            </w:r>
            <w:r w:rsidR="00F32BA7">
              <w:rPr>
                <w:noProof/>
                <w:webHidden/>
              </w:rPr>
              <w:fldChar w:fldCharType="end"/>
            </w:r>
          </w:hyperlink>
        </w:p>
        <w:p w14:paraId="5EFE7E63" w14:textId="3A468F3A" w:rsidR="00F32BA7" w:rsidRDefault="00C239AA">
          <w:pPr>
            <w:pStyle w:val="TOC3"/>
            <w:tabs>
              <w:tab w:val="left" w:pos="1320"/>
              <w:tab w:val="right" w:leader="dot" w:pos="8018"/>
            </w:tabs>
            <w:rPr>
              <w:rFonts w:eastAsiaTheme="minorEastAsia"/>
              <w:noProof/>
              <w:sz w:val="22"/>
              <w:lang w:val="en-US"/>
            </w:rPr>
          </w:pPr>
          <w:hyperlink w:anchor="_Toc500963789" w:history="1">
            <w:r w:rsidR="00F32BA7" w:rsidRPr="00DA1F28">
              <w:rPr>
                <w:rStyle w:val="Hyperlink"/>
                <w:noProof/>
              </w:rPr>
              <w:t>2.3.2</w:t>
            </w:r>
            <w:r w:rsidR="00F32BA7">
              <w:rPr>
                <w:rFonts w:eastAsiaTheme="minorEastAsia"/>
                <w:noProof/>
                <w:sz w:val="22"/>
                <w:lang w:val="en-US"/>
              </w:rPr>
              <w:tab/>
            </w:r>
            <w:r w:rsidR="00F32BA7" w:rsidRPr="00DA1F28">
              <w:rPr>
                <w:rStyle w:val="Hyperlink"/>
                <w:noProof/>
              </w:rPr>
              <w:t>Vaatimukset ja kuvaukset ympäristölle</w:t>
            </w:r>
            <w:r w:rsidR="00F32BA7">
              <w:rPr>
                <w:noProof/>
                <w:webHidden/>
              </w:rPr>
              <w:tab/>
            </w:r>
            <w:r w:rsidR="00F32BA7">
              <w:rPr>
                <w:noProof/>
                <w:webHidden/>
              </w:rPr>
              <w:fldChar w:fldCharType="begin"/>
            </w:r>
            <w:r w:rsidR="00F32BA7">
              <w:rPr>
                <w:noProof/>
                <w:webHidden/>
              </w:rPr>
              <w:instrText xml:space="preserve"> PAGEREF _Toc500963789 \h </w:instrText>
            </w:r>
            <w:r w:rsidR="00F32BA7">
              <w:rPr>
                <w:noProof/>
                <w:webHidden/>
              </w:rPr>
            </w:r>
            <w:r w:rsidR="00F32BA7">
              <w:rPr>
                <w:noProof/>
                <w:webHidden/>
              </w:rPr>
              <w:fldChar w:fldCharType="separate"/>
            </w:r>
            <w:r w:rsidR="00F32BA7">
              <w:rPr>
                <w:noProof/>
                <w:webHidden/>
              </w:rPr>
              <w:t>11</w:t>
            </w:r>
            <w:r w:rsidR="00F32BA7">
              <w:rPr>
                <w:noProof/>
                <w:webHidden/>
              </w:rPr>
              <w:fldChar w:fldCharType="end"/>
            </w:r>
          </w:hyperlink>
        </w:p>
        <w:p w14:paraId="644385B0" w14:textId="7720C3FC" w:rsidR="00F32BA7" w:rsidRDefault="00C239AA">
          <w:pPr>
            <w:pStyle w:val="TOC3"/>
            <w:tabs>
              <w:tab w:val="left" w:pos="1320"/>
              <w:tab w:val="right" w:leader="dot" w:pos="8018"/>
            </w:tabs>
            <w:rPr>
              <w:rFonts w:eastAsiaTheme="minorEastAsia"/>
              <w:noProof/>
              <w:sz w:val="22"/>
              <w:lang w:val="en-US"/>
            </w:rPr>
          </w:pPr>
          <w:hyperlink w:anchor="_Toc500963790" w:history="1">
            <w:r w:rsidR="00F32BA7" w:rsidRPr="00DA1F28">
              <w:rPr>
                <w:rStyle w:val="Hyperlink"/>
                <w:noProof/>
              </w:rPr>
              <w:t>2.3.3</w:t>
            </w:r>
            <w:r w:rsidR="00F32BA7">
              <w:rPr>
                <w:rFonts w:eastAsiaTheme="minorEastAsia"/>
                <w:noProof/>
                <w:sz w:val="22"/>
                <w:lang w:val="en-US"/>
              </w:rPr>
              <w:tab/>
            </w:r>
            <w:r w:rsidR="00F32BA7" w:rsidRPr="00DA1F28">
              <w:rPr>
                <w:rStyle w:val="Hyperlink"/>
                <w:noProof/>
              </w:rPr>
              <w:t>Tiedottaminen</w:t>
            </w:r>
            <w:r w:rsidR="00F32BA7">
              <w:rPr>
                <w:noProof/>
                <w:webHidden/>
              </w:rPr>
              <w:tab/>
            </w:r>
            <w:r w:rsidR="00F32BA7">
              <w:rPr>
                <w:noProof/>
                <w:webHidden/>
              </w:rPr>
              <w:fldChar w:fldCharType="begin"/>
            </w:r>
            <w:r w:rsidR="00F32BA7">
              <w:rPr>
                <w:noProof/>
                <w:webHidden/>
              </w:rPr>
              <w:instrText xml:space="preserve"> PAGEREF _Toc500963790 \h </w:instrText>
            </w:r>
            <w:r w:rsidR="00F32BA7">
              <w:rPr>
                <w:noProof/>
                <w:webHidden/>
              </w:rPr>
            </w:r>
            <w:r w:rsidR="00F32BA7">
              <w:rPr>
                <w:noProof/>
                <w:webHidden/>
              </w:rPr>
              <w:fldChar w:fldCharType="separate"/>
            </w:r>
            <w:r w:rsidR="00F32BA7">
              <w:rPr>
                <w:noProof/>
                <w:webHidden/>
              </w:rPr>
              <w:t>11</w:t>
            </w:r>
            <w:r w:rsidR="00F32BA7">
              <w:rPr>
                <w:noProof/>
                <w:webHidden/>
              </w:rPr>
              <w:fldChar w:fldCharType="end"/>
            </w:r>
          </w:hyperlink>
        </w:p>
        <w:p w14:paraId="0D6C9618" w14:textId="154FBFC0" w:rsidR="00F32BA7" w:rsidRDefault="00C239AA">
          <w:pPr>
            <w:pStyle w:val="TOC3"/>
            <w:tabs>
              <w:tab w:val="left" w:pos="1320"/>
              <w:tab w:val="right" w:leader="dot" w:pos="8018"/>
            </w:tabs>
            <w:rPr>
              <w:rFonts w:eastAsiaTheme="minorEastAsia"/>
              <w:noProof/>
              <w:sz w:val="22"/>
              <w:lang w:val="en-US"/>
            </w:rPr>
          </w:pPr>
          <w:hyperlink w:anchor="_Toc500963791" w:history="1">
            <w:r w:rsidR="00F32BA7" w:rsidRPr="00DA1F28">
              <w:rPr>
                <w:rStyle w:val="Hyperlink"/>
                <w:noProof/>
              </w:rPr>
              <w:t>2.3.4</w:t>
            </w:r>
            <w:r w:rsidR="00F32BA7">
              <w:rPr>
                <w:rFonts w:eastAsiaTheme="minorEastAsia"/>
                <w:noProof/>
                <w:sz w:val="22"/>
                <w:lang w:val="en-US"/>
              </w:rPr>
              <w:tab/>
            </w:r>
            <w:r w:rsidR="00F32BA7" w:rsidRPr="00DA1F28">
              <w:rPr>
                <w:rStyle w:val="Hyperlink"/>
                <w:noProof/>
              </w:rPr>
              <w:t>Rajapinnat</w:t>
            </w:r>
            <w:r w:rsidR="00F32BA7">
              <w:rPr>
                <w:noProof/>
                <w:webHidden/>
              </w:rPr>
              <w:tab/>
            </w:r>
            <w:r w:rsidR="00F32BA7">
              <w:rPr>
                <w:noProof/>
                <w:webHidden/>
              </w:rPr>
              <w:fldChar w:fldCharType="begin"/>
            </w:r>
            <w:r w:rsidR="00F32BA7">
              <w:rPr>
                <w:noProof/>
                <w:webHidden/>
              </w:rPr>
              <w:instrText xml:space="preserve"> PAGEREF _Toc500963791 \h </w:instrText>
            </w:r>
            <w:r w:rsidR="00F32BA7">
              <w:rPr>
                <w:noProof/>
                <w:webHidden/>
              </w:rPr>
            </w:r>
            <w:r w:rsidR="00F32BA7">
              <w:rPr>
                <w:noProof/>
                <w:webHidden/>
              </w:rPr>
              <w:fldChar w:fldCharType="separate"/>
            </w:r>
            <w:r w:rsidR="00F32BA7">
              <w:rPr>
                <w:noProof/>
                <w:webHidden/>
              </w:rPr>
              <w:t>12</w:t>
            </w:r>
            <w:r w:rsidR="00F32BA7">
              <w:rPr>
                <w:noProof/>
                <w:webHidden/>
              </w:rPr>
              <w:fldChar w:fldCharType="end"/>
            </w:r>
          </w:hyperlink>
        </w:p>
        <w:p w14:paraId="19C6D270" w14:textId="2B8B029E" w:rsidR="00F32BA7" w:rsidRDefault="00C239AA">
          <w:pPr>
            <w:pStyle w:val="TOC3"/>
            <w:tabs>
              <w:tab w:val="left" w:pos="1320"/>
              <w:tab w:val="right" w:leader="dot" w:pos="8018"/>
            </w:tabs>
            <w:rPr>
              <w:rFonts w:eastAsiaTheme="minorEastAsia"/>
              <w:noProof/>
              <w:sz w:val="22"/>
              <w:lang w:val="en-US"/>
            </w:rPr>
          </w:pPr>
          <w:hyperlink w:anchor="_Toc500963792" w:history="1">
            <w:r w:rsidR="00F32BA7" w:rsidRPr="00DA1F28">
              <w:rPr>
                <w:rStyle w:val="Hyperlink"/>
                <w:noProof/>
              </w:rPr>
              <w:t>2.3.5</w:t>
            </w:r>
            <w:r w:rsidR="00F32BA7">
              <w:rPr>
                <w:rFonts w:eastAsiaTheme="minorEastAsia"/>
                <w:noProof/>
                <w:sz w:val="22"/>
                <w:lang w:val="en-US"/>
              </w:rPr>
              <w:tab/>
            </w:r>
            <w:r w:rsidR="00F32BA7" w:rsidRPr="00DA1F28">
              <w:rPr>
                <w:rStyle w:val="Hyperlink"/>
                <w:noProof/>
              </w:rPr>
              <w:t>Pelaavien tiimien perehdyttäminen</w:t>
            </w:r>
            <w:r w:rsidR="00F32BA7">
              <w:rPr>
                <w:noProof/>
                <w:webHidden/>
              </w:rPr>
              <w:tab/>
            </w:r>
            <w:r w:rsidR="00F32BA7">
              <w:rPr>
                <w:noProof/>
                <w:webHidden/>
              </w:rPr>
              <w:fldChar w:fldCharType="begin"/>
            </w:r>
            <w:r w:rsidR="00F32BA7">
              <w:rPr>
                <w:noProof/>
                <w:webHidden/>
              </w:rPr>
              <w:instrText xml:space="preserve"> PAGEREF _Toc500963792 \h </w:instrText>
            </w:r>
            <w:r w:rsidR="00F32BA7">
              <w:rPr>
                <w:noProof/>
                <w:webHidden/>
              </w:rPr>
            </w:r>
            <w:r w:rsidR="00F32BA7">
              <w:rPr>
                <w:noProof/>
                <w:webHidden/>
              </w:rPr>
              <w:fldChar w:fldCharType="separate"/>
            </w:r>
            <w:r w:rsidR="00F32BA7">
              <w:rPr>
                <w:noProof/>
                <w:webHidden/>
              </w:rPr>
              <w:t>12</w:t>
            </w:r>
            <w:r w:rsidR="00F32BA7">
              <w:rPr>
                <w:noProof/>
                <w:webHidden/>
              </w:rPr>
              <w:fldChar w:fldCharType="end"/>
            </w:r>
          </w:hyperlink>
        </w:p>
        <w:p w14:paraId="7B83E39B" w14:textId="0A2ACF4E" w:rsidR="00F32BA7" w:rsidRDefault="00C239AA">
          <w:pPr>
            <w:pStyle w:val="TOC3"/>
            <w:tabs>
              <w:tab w:val="left" w:pos="1320"/>
              <w:tab w:val="right" w:leader="dot" w:pos="8018"/>
            </w:tabs>
            <w:rPr>
              <w:rFonts w:eastAsiaTheme="minorEastAsia"/>
              <w:noProof/>
              <w:sz w:val="22"/>
              <w:lang w:val="en-US"/>
            </w:rPr>
          </w:pPr>
          <w:hyperlink w:anchor="_Toc500963793" w:history="1">
            <w:r w:rsidR="00F32BA7" w:rsidRPr="00DA1F28">
              <w:rPr>
                <w:rStyle w:val="Hyperlink"/>
                <w:noProof/>
              </w:rPr>
              <w:t>2.3.6</w:t>
            </w:r>
            <w:r w:rsidR="00F32BA7">
              <w:rPr>
                <w:rFonts w:eastAsiaTheme="minorEastAsia"/>
                <w:noProof/>
                <w:sz w:val="22"/>
                <w:lang w:val="en-US"/>
              </w:rPr>
              <w:tab/>
            </w:r>
            <w:r w:rsidR="00F32BA7" w:rsidRPr="00DA1F28">
              <w:rPr>
                <w:rStyle w:val="Hyperlink"/>
                <w:noProof/>
              </w:rPr>
              <w:t>Mahdolliset aikahypyt</w:t>
            </w:r>
            <w:r w:rsidR="00F32BA7">
              <w:rPr>
                <w:noProof/>
                <w:webHidden/>
              </w:rPr>
              <w:tab/>
            </w:r>
            <w:r w:rsidR="00F32BA7">
              <w:rPr>
                <w:noProof/>
                <w:webHidden/>
              </w:rPr>
              <w:fldChar w:fldCharType="begin"/>
            </w:r>
            <w:r w:rsidR="00F32BA7">
              <w:rPr>
                <w:noProof/>
                <w:webHidden/>
              </w:rPr>
              <w:instrText xml:space="preserve"> PAGEREF _Toc500963793 \h </w:instrText>
            </w:r>
            <w:r w:rsidR="00F32BA7">
              <w:rPr>
                <w:noProof/>
                <w:webHidden/>
              </w:rPr>
            </w:r>
            <w:r w:rsidR="00F32BA7">
              <w:rPr>
                <w:noProof/>
                <w:webHidden/>
              </w:rPr>
              <w:fldChar w:fldCharType="separate"/>
            </w:r>
            <w:r w:rsidR="00F32BA7">
              <w:rPr>
                <w:noProof/>
                <w:webHidden/>
              </w:rPr>
              <w:t>12</w:t>
            </w:r>
            <w:r w:rsidR="00F32BA7">
              <w:rPr>
                <w:noProof/>
                <w:webHidden/>
              </w:rPr>
              <w:fldChar w:fldCharType="end"/>
            </w:r>
          </w:hyperlink>
        </w:p>
        <w:p w14:paraId="0DBFB81C" w14:textId="57571649" w:rsidR="00F32BA7" w:rsidRDefault="00C239AA">
          <w:pPr>
            <w:pStyle w:val="TOC3"/>
            <w:tabs>
              <w:tab w:val="left" w:pos="1320"/>
              <w:tab w:val="right" w:leader="dot" w:pos="8018"/>
            </w:tabs>
            <w:rPr>
              <w:rFonts w:eastAsiaTheme="minorEastAsia"/>
              <w:noProof/>
              <w:sz w:val="22"/>
              <w:lang w:val="en-US"/>
            </w:rPr>
          </w:pPr>
          <w:hyperlink w:anchor="_Toc500963794" w:history="1">
            <w:r w:rsidR="00F32BA7" w:rsidRPr="00DA1F28">
              <w:rPr>
                <w:rStyle w:val="Hyperlink"/>
                <w:noProof/>
              </w:rPr>
              <w:t>2.3.7</w:t>
            </w:r>
            <w:r w:rsidR="00F32BA7">
              <w:rPr>
                <w:rFonts w:eastAsiaTheme="minorEastAsia"/>
                <w:noProof/>
                <w:sz w:val="22"/>
                <w:lang w:val="en-US"/>
              </w:rPr>
              <w:tab/>
            </w:r>
            <w:r w:rsidR="00F32BA7" w:rsidRPr="00DA1F28">
              <w:rPr>
                <w:rStyle w:val="Hyperlink"/>
                <w:noProof/>
              </w:rPr>
              <w:t>Riskien hallinta</w:t>
            </w:r>
            <w:r w:rsidR="00F32BA7">
              <w:rPr>
                <w:noProof/>
                <w:webHidden/>
              </w:rPr>
              <w:tab/>
            </w:r>
            <w:r w:rsidR="00F32BA7">
              <w:rPr>
                <w:noProof/>
                <w:webHidden/>
              </w:rPr>
              <w:fldChar w:fldCharType="begin"/>
            </w:r>
            <w:r w:rsidR="00F32BA7">
              <w:rPr>
                <w:noProof/>
                <w:webHidden/>
              </w:rPr>
              <w:instrText xml:space="preserve"> PAGEREF _Toc500963794 \h </w:instrText>
            </w:r>
            <w:r w:rsidR="00F32BA7">
              <w:rPr>
                <w:noProof/>
                <w:webHidden/>
              </w:rPr>
            </w:r>
            <w:r w:rsidR="00F32BA7">
              <w:rPr>
                <w:noProof/>
                <w:webHidden/>
              </w:rPr>
              <w:fldChar w:fldCharType="separate"/>
            </w:r>
            <w:r w:rsidR="00F32BA7">
              <w:rPr>
                <w:noProof/>
                <w:webHidden/>
              </w:rPr>
              <w:t>12</w:t>
            </w:r>
            <w:r w:rsidR="00F32BA7">
              <w:rPr>
                <w:noProof/>
                <w:webHidden/>
              </w:rPr>
              <w:fldChar w:fldCharType="end"/>
            </w:r>
          </w:hyperlink>
        </w:p>
        <w:p w14:paraId="0F06B4F6" w14:textId="0FCF8082" w:rsidR="00F32BA7" w:rsidRDefault="00C239AA">
          <w:pPr>
            <w:pStyle w:val="TOC3"/>
            <w:tabs>
              <w:tab w:val="left" w:pos="1320"/>
              <w:tab w:val="right" w:leader="dot" w:pos="8018"/>
            </w:tabs>
            <w:rPr>
              <w:rFonts w:eastAsiaTheme="minorEastAsia"/>
              <w:noProof/>
              <w:sz w:val="22"/>
              <w:lang w:val="en-US"/>
            </w:rPr>
          </w:pPr>
          <w:hyperlink w:anchor="_Toc500963795" w:history="1">
            <w:r w:rsidR="00F32BA7" w:rsidRPr="00DA1F28">
              <w:rPr>
                <w:rStyle w:val="Hyperlink"/>
                <w:noProof/>
              </w:rPr>
              <w:t>2.3.8</w:t>
            </w:r>
            <w:r w:rsidR="00F32BA7">
              <w:rPr>
                <w:rFonts w:eastAsiaTheme="minorEastAsia"/>
                <w:noProof/>
                <w:sz w:val="22"/>
                <w:lang w:val="en-US"/>
              </w:rPr>
              <w:tab/>
            </w:r>
            <w:r w:rsidR="00F32BA7" w:rsidRPr="00DA1F28">
              <w:rPr>
                <w:rStyle w:val="Hyperlink"/>
                <w:noProof/>
              </w:rPr>
              <w:t>Tiedon välitys, säilytys ja ryhmätyötila</w:t>
            </w:r>
            <w:r w:rsidR="00F32BA7">
              <w:rPr>
                <w:noProof/>
                <w:webHidden/>
              </w:rPr>
              <w:tab/>
            </w:r>
            <w:r w:rsidR="00F32BA7">
              <w:rPr>
                <w:noProof/>
                <w:webHidden/>
              </w:rPr>
              <w:fldChar w:fldCharType="begin"/>
            </w:r>
            <w:r w:rsidR="00F32BA7">
              <w:rPr>
                <w:noProof/>
                <w:webHidden/>
              </w:rPr>
              <w:instrText xml:space="preserve"> PAGEREF _Toc500963795 \h </w:instrText>
            </w:r>
            <w:r w:rsidR="00F32BA7">
              <w:rPr>
                <w:noProof/>
                <w:webHidden/>
              </w:rPr>
            </w:r>
            <w:r w:rsidR="00F32BA7">
              <w:rPr>
                <w:noProof/>
                <w:webHidden/>
              </w:rPr>
              <w:fldChar w:fldCharType="separate"/>
            </w:r>
            <w:r w:rsidR="00F32BA7">
              <w:rPr>
                <w:noProof/>
                <w:webHidden/>
              </w:rPr>
              <w:t>12</w:t>
            </w:r>
            <w:r w:rsidR="00F32BA7">
              <w:rPr>
                <w:noProof/>
                <w:webHidden/>
              </w:rPr>
              <w:fldChar w:fldCharType="end"/>
            </w:r>
          </w:hyperlink>
        </w:p>
        <w:p w14:paraId="0F58E9FB" w14:textId="5C6E7793" w:rsidR="00F32BA7" w:rsidRDefault="00C239AA">
          <w:pPr>
            <w:pStyle w:val="TOC3"/>
            <w:tabs>
              <w:tab w:val="left" w:pos="1320"/>
              <w:tab w:val="right" w:leader="dot" w:pos="8018"/>
            </w:tabs>
            <w:rPr>
              <w:rFonts w:eastAsiaTheme="minorEastAsia"/>
              <w:noProof/>
              <w:sz w:val="22"/>
              <w:lang w:val="en-US"/>
            </w:rPr>
          </w:pPr>
          <w:hyperlink w:anchor="_Toc500963796" w:history="1">
            <w:r w:rsidR="00F32BA7" w:rsidRPr="00DA1F28">
              <w:rPr>
                <w:rStyle w:val="Hyperlink"/>
                <w:noProof/>
              </w:rPr>
              <w:t>2.3.9</w:t>
            </w:r>
            <w:r w:rsidR="00F32BA7">
              <w:rPr>
                <w:rFonts w:eastAsiaTheme="minorEastAsia"/>
                <w:noProof/>
                <w:sz w:val="22"/>
                <w:lang w:val="en-US"/>
              </w:rPr>
              <w:tab/>
            </w:r>
            <w:r w:rsidR="00F32BA7" w:rsidRPr="00DA1F28">
              <w:rPr>
                <w:rStyle w:val="Hyperlink"/>
                <w:noProof/>
              </w:rPr>
              <w:t>VIP-vieraat</w:t>
            </w:r>
            <w:r w:rsidR="00F32BA7">
              <w:rPr>
                <w:noProof/>
                <w:webHidden/>
              </w:rPr>
              <w:tab/>
            </w:r>
            <w:r w:rsidR="00F32BA7">
              <w:rPr>
                <w:noProof/>
                <w:webHidden/>
              </w:rPr>
              <w:fldChar w:fldCharType="begin"/>
            </w:r>
            <w:r w:rsidR="00F32BA7">
              <w:rPr>
                <w:noProof/>
                <w:webHidden/>
              </w:rPr>
              <w:instrText xml:space="preserve"> PAGEREF _Toc500963796 \h </w:instrText>
            </w:r>
            <w:r w:rsidR="00F32BA7">
              <w:rPr>
                <w:noProof/>
                <w:webHidden/>
              </w:rPr>
            </w:r>
            <w:r w:rsidR="00F32BA7">
              <w:rPr>
                <w:noProof/>
                <w:webHidden/>
              </w:rPr>
              <w:fldChar w:fldCharType="separate"/>
            </w:r>
            <w:r w:rsidR="00F32BA7">
              <w:rPr>
                <w:noProof/>
                <w:webHidden/>
              </w:rPr>
              <w:t>13</w:t>
            </w:r>
            <w:r w:rsidR="00F32BA7">
              <w:rPr>
                <w:noProof/>
                <w:webHidden/>
              </w:rPr>
              <w:fldChar w:fldCharType="end"/>
            </w:r>
          </w:hyperlink>
        </w:p>
        <w:p w14:paraId="611506E4" w14:textId="76B64755" w:rsidR="00F32BA7" w:rsidRDefault="00C239AA">
          <w:pPr>
            <w:pStyle w:val="TOC3"/>
            <w:tabs>
              <w:tab w:val="left" w:pos="1320"/>
              <w:tab w:val="right" w:leader="dot" w:pos="8018"/>
            </w:tabs>
            <w:rPr>
              <w:rFonts w:eastAsiaTheme="minorEastAsia"/>
              <w:noProof/>
              <w:sz w:val="22"/>
              <w:lang w:val="en-US"/>
            </w:rPr>
          </w:pPr>
          <w:hyperlink w:anchor="_Toc500963797" w:history="1">
            <w:r w:rsidR="00F32BA7" w:rsidRPr="00DA1F28">
              <w:rPr>
                <w:rStyle w:val="Hyperlink"/>
                <w:noProof/>
              </w:rPr>
              <w:t>2.3.10</w:t>
            </w:r>
            <w:r w:rsidR="00F32BA7">
              <w:rPr>
                <w:rFonts w:eastAsiaTheme="minorEastAsia"/>
                <w:noProof/>
                <w:sz w:val="22"/>
                <w:lang w:val="en-US"/>
              </w:rPr>
              <w:tab/>
            </w:r>
            <w:r w:rsidR="00F32BA7" w:rsidRPr="00DA1F28">
              <w:rPr>
                <w:rStyle w:val="Hyperlink"/>
                <w:noProof/>
              </w:rPr>
              <w:t>Pääsy ympäristöön, lupien anominen</w:t>
            </w:r>
            <w:r w:rsidR="00F32BA7">
              <w:rPr>
                <w:noProof/>
                <w:webHidden/>
              </w:rPr>
              <w:tab/>
            </w:r>
            <w:r w:rsidR="00F32BA7">
              <w:rPr>
                <w:noProof/>
                <w:webHidden/>
              </w:rPr>
              <w:fldChar w:fldCharType="begin"/>
            </w:r>
            <w:r w:rsidR="00F32BA7">
              <w:rPr>
                <w:noProof/>
                <w:webHidden/>
              </w:rPr>
              <w:instrText xml:space="preserve"> PAGEREF _Toc500963797 \h </w:instrText>
            </w:r>
            <w:r w:rsidR="00F32BA7">
              <w:rPr>
                <w:noProof/>
                <w:webHidden/>
              </w:rPr>
            </w:r>
            <w:r w:rsidR="00F32BA7">
              <w:rPr>
                <w:noProof/>
                <w:webHidden/>
              </w:rPr>
              <w:fldChar w:fldCharType="separate"/>
            </w:r>
            <w:r w:rsidR="00F32BA7">
              <w:rPr>
                <w:noProof/>
                <w:webHidden/>
              </w:rPr>
              <w:t>13</w:t>
            </w:r>
            <w:r w:rsidR="00F32BA7">
              <w:rPr>
                <w:noProof/>
                <w:webHidden/>
              </w:rPr>
              <w:fldChar w:fldCharType="end"/>
            </w:r>
          </w:hyperlink>
        </w:p>
        <w:p w14:paraId="7EB64851" w14:textId="56DE7096" w:rsidR="00F32BA7" w:rsidRDefault="00C239AA">
          <w:pPr>
            <w:pStyle w:val="TOC1"/>
            <w:tabs>
              <w:tab w:val="left" w:pos="482"/>
              <w:tab w:val="right" w:leader="dot" w:pos="8018"/>
            </w:tabs>
            <w:rPr>
              <w:rFonts w:eastAsiaTheme="minorEastAsia"/>
              <w:b w:val="0"/>
              <w:noProof/>
              <w:sz w:val="22"/>
              <w:lang w:val="en-US"/>
            </w:rPr>
          </w:pPr>
          <w:hyperlink w:anchor="_Toc500963798" w:history="1">
            <w:r w:rsidR="00F32BA7" w:rsidRPr="00DA1F28">
              <w:rPr>
                <w:rStyle w:val="Hyperlink"/>
                <w:noProof/>
              </w:rPr>
              <w:t>3</w:t>
            </w:r>
            <w:r w:rsidR="00F32BA7">
              <w:rPr>
                <w:rFonts w:eastAsiaTheme="minorEastAsia"/>
                <w:b w:val="0"/>
                <w:noProof/>
                <w:sz w:val="22"/>
                <w:lang w:val="en-US"/>
              </w:rPr>
              <w:tab/>
            </w:r>
            <w:r w:rsidR="00F32BA7" w:rsidRPr="00DA1F28">
              <w:rPr>
                <w:rStyle w:val="Hyperlink"/>
                <w:noProof/>
              </w:rPr>
              <w:t>Harjoituksen ajankohta</w:t>
            </w:r>
            <w:r w:rsidR="00F32BA7">
              <w:rPr>
                <w:noProof/>
                <w:webHidden/>
              </w:rPr>
              <w:tab/>
            </w:r>
            <w:r w:rsidR="00F32BA7">
              <w:rPr>
                <w:noProof/>
                <w:webHidden/>
              </w:rPr>
              <w:fldChar w:fldCharType="begin"/>
            </w:r>
            <w:r w:rsidR="00F32BA7">
              <w:rPr>
                <w:noProof/>
                <w:webHidden/>
              </w:rPr>
              <w:instrText xml:space="preserve"> PAGEREF _Toc500963798 \h </w:instrText>
            </w:r>
            <w:r w:rsidR="00F32BA7">
              <w:rPr>
                <w:noProof/>
                <w:webHidden/>
              </w:rPr>
            </w:r>
            <w:r w:rsidR="00F32BA7">
              <w:rPr>
                <w:noProof/>
                <w:webHidden/>
              </w:rPr>
              <w:fldChar w:fldCharType="separate"/>
            </w:r>
            <w:r w:rsidR="00F32BA7">
              <w:rPr>
                <w:noProof/>
                <w:webHidden/>
              </w:rPr>
              <w:t>13</w:t>
            </w:r>
            <w:r w:rsidR="00F32BA7">
              <w:rPr>
                <w:noProof/>
                <w:webHidden/>
              </w:rPr>
              <w:fldChar w:fldCharType="end"/>
            </w:r>
          </w:hyperlink>
        </w:p>
        <w:p w14:paraId="3201566B" w14:textId="4C7064D3" w:rsidR="00F32BA7" w:rsidRDefault="00C239AA">
          <w:pPr>
            <w:pStyle w:val="TOC1"/>
            <w:tabs>
              <w:tab w:val="left" w:pos="482"/>
              <w:tab w:val="right" w:leader="dot" w:pos="8018"/>
            </w:tabs>
            <w:rPr>
              <w:rFonts w:eastAsiaTheme="minorEastAsia"/>
              <w:b w:val="0"/>
              <w:noProof/>
              <w:sz w:val="22"/>
              <w:lang w:val="en-US"/>
            </w:rPr>
          </w:pPr>
          <w:hyperlink w:anchor="_Toc500963799" w:history="1">
            <w:r w:rsidR="00F32BA7" w:rsidRPr="00DA1F28">
              <w:rPr>
                <w:rStyle w:val="Hyperlink"/>
                <w:noProof/>
              </w:rPr>
              <w:t>4</w:t>
            </w:r>
            <w:r w:rsidR="00F32BA7">
              <w:rPr>
                <w:rFonts w:eastAsiaTheme="minorEastAsia"/>
                <w:b w:val="0"/>
                <w:noProof/>
                <w:sz w:val="22"/>
                <w:lang w:val="en-US"/>
              </w:rPr>
              <w:tab/>
            </w:r>
            <w:r w:rsidR="00F32BA7" w:rsidRPr="00DA1F28">
              <w:rPr>
                <w:rStyle w:val="Hyperlink"/>
                <w:noProof/>
              </w:rPr>
              <w:t>Harjoituksen toteutus</w:t>
            </w:r>
            <w:r w:rsidR="00F32BA7">
              <w:rPr>
                <w:noProof/>
                <w:webHidden/>
              </w:rPr>
              <w:tab/>
            </w:r>
            <w:r w:rsidR="00F32BA7">
              <w:rPr>
                <w:noProof/>
                <w:webHidden/>
              </w:rPr>
              <w:fldChar w:fldCharType="begin"/>
            </w:r>
            <w:r w:rsidR="00F32BA7">
              <w:rPr>
                <w:noProof/>
                <w:webHidden/>
              </w:rPr>
              <w:instrText xml:space="preserve"> PAGEREF _Toc500963799 \h </w:instrText>
            </w:r>
            <w:r w:rsidR="00F32BA7">
              <w:rPr>
                <w:noProof/>
                <w:webHidden/>
              </w:rPr>
            </w:r>
            <w:r w:rsidR="00F32BA7">
              <w:rPr>
                <w:noProof/>
                <w:webHidden/>
              </w:rPr>
              <w:fldChar w:fldCharType="separate"/>
            </w:r>
            <w:r w:rsidR="00F32BA7">
              <w:rPr>
                <w:noProof/>
                <w:webHidden/>
              </w:rPr>
              <w:t>14</w:t>
            </w:r>
            <w:r w:rsidR="00F32BA7">
              <w:rPr>
                <w:noProof/>
                <w:webHidden/>
              </w:rPr>
              <w:fldChar w:fldCharType="end"/>
            </w:r>
          </w:hyperlink>
        </w:p>
        <w:p w14:paraId="785D1E9C" w14:textId="0CDB7270" w:rsidR="00F32BA7" w:rsidRDefault="00C239AA">
          <w:pPr>
            <w:pStyle w:val="TOC2"/>
            <w:tabs>
              <w:tab w:val="left" w:pos="880"/>
              <w:tab w:val="right" w:leader="dot" w:pos="8018"/>
            </w:tabs>
            <w:rPr>
              <w:rFonts w:eastAsiaTheme="minorEastAsia"/>
              <w:noProof/>
              <w:sz w:val="22"/>
              <w:lang w:val="en-US"/>
            </w:rPr>
          </w:pPr>
          <w:hyperlink w:anchor="_Toc500963800" w:history="1">
            <w:r w:rsidR="00F32BA7" w:rsidRPr="00DA1F28">
              <w:rPr>
                <w:rStyle w:val="Hyperlink"/>
                <w:noProof/>
              </w:rPr>
              <w:t>4.1</w:t>
            </w:r>
            <w:r w:rsidR="00F32BA7">
              <w:rPr>
                <w:rFonts w:eastAsiaTheme="minorEastAsia"/>
                <w:noProof/>
                <w:sz w:val="22"/>
                <w:lang w:val="en-US"/>
              </w:rPr>
              <w:tab/>
            </w:r>
            <w:r w:rsidR="00F32BA7" w:rsidRPr="00DA1F28">
              <w:rPr>
                <w:rStyle w:val="Hyperlink"/>
                <w:noProof/>
              </w:rPr>
              <w:t>Blue teamin tehtävät</w:t>
            </w:r>
            <w:r w:rsidR="00F32BA7">
              <w:rPr>
                <w:noProof/>
                <w:webHidden/>
              </w:rPr>
              <w:tab/>
            </w:r>
            <w:r w:rsidR="00F32BA7">
              <w:rPr>
                <w:noProof/>
                <w:webHidden/>
              </w:rPr>
              <w:fldChar w:fldCharType="begin"/>
            </w:r>
            <w:r w:rsidR="00F32BA7">
              <w:rPr>
                <w:noProof/>
                <w:webHidden/>
              </w:rPr>
              <w:instrText xml:space="preserve"> PAGEREF _Toc500963800 \h </w:instrText>
            </w:r>
            <w:r w:rsidR="00F32BA7">
              <w:rPr>
                <w:noProof/>
                <w:webHidden/>
              </w:rPr>
            </w:r>
            <w:r w:rsidR="00F32BA7">
              <w:rPr>
                <w:noProof/>
                <w:webHidden/>
              </w:rPr>
              <w:fldChar w:fldCharType="separate"/>
            </w:r>
            <w:r w:rsidR="00F32BA7">
              <w:rPr>
                <w:noProof/>
                <w:webHidden/>
              </w:rPr>
              <w:t>14</w:t>
            </w:r>
            <w:r w:rsidR="00F32BA7">
              <w:rPr>
                <w:noProof/>
                <w:webHidden/>
              </w:rPr>
              <w:fldChar w:fldCharType="end"/>
            </w:r>
          </w:hyperlink>
        </w:p>
        <w:p w14:paraId="276C3B69" w14:textId="14CE734A" w:rsidR="00F32BA7" w:rsidRDefault="00C239AA">
          <w:pPr>
            <w:pStyle w:val="TOC3"/>
            <w:tabs>
              <w:tab w:val="left" w:pos="1320"/>
              <w:tab w:val="right" w:leader="dot" w:pos="8018"/>
            </w:tabs>
            <w:rPr>
              <w:rFonts w:eastAsiaTheme="minorEastAsia"/>
              <w:noProof/>
              <w:sz w:val="22"/>
              <w:lang w:val="en-US"/>
            </w:rPr>
          </w:pPr>
          <w:hyperlink w:anchor="_Toc500963801" w:history="1">
            <w:r w:rsidR="00F32BA7" w:rsidRPr="00DA1F28">
              <w:rPr>
                <w:rStyle w:val="Hyperlink"/>
                <w:noProof/>
              </w:rPr>
              <w:t>4.1.1</w:t>
            </w:r>
            <w:r w:rsidR="00F32BA7">
              <w:rPr>
                <w:rFonts w:eastAsiaTheme="minorEastAsia"/>
                <w:noProof/>
                <w:sz w:val="22"/>
                <w:lang w:val="en-US"/>
              </w:rPr>
              <w:tab/>
            </w:r>
            <w:r w:rsidR="00F32BA7" w:rsidRPr="00DA1F28">
              <w:rPr>
                <w:rStyle w:val="Hyperlink"/>
                <w:noProof/>
              </w:rPr>
              <w:t>IT-palvelut</w:t>
            </w:r>
            <w:r w:rsidR="00F32BA7">
              <w:rPr>
                <w:noProof/>
                <w:webHidden/>
              </w:rPr>
              <w:tab/>
            </w:r>
            <w:r w:rsidR="00F32BA7">
              <w:rPr>
                <w:noProof/>
                <w:webHidden/>
              </w:rPr>
              <w:fldChar w:fldCharType="begin"/>
            </w:r>
            <w:r w:rsidR="00F32BA7">
              <w:rPr>
                <w:noProof/>
                <w:webHidden/>
              </w:rPr>
              <w:instrText xml:space="preserve"> PAGEREF _Toc500963801 \h </w:instrText>
            </w:r>
            <w:r w:rsidR="00F32BA7">
              <w:rPr>
                <w:noProof/>
                <w:webHidden/>
              </w:rPr>
            </w:r>
            <w:r w:rsidR="00F32BA7">
              <w:rPr>
                <w:noProof/>
                <w:webHidden/>
              </w:rPr>
              <w:fldChar w:fldCharType="separate"/>
            </w:r>
            <w:r w:rsidR="00F32BA7">
              <w:rPr>
                <w:noProof/>
                <w:webHidden/>
              </w:rPr>
              <w:t>14</w:t>
            </w:r>
            <w:r w:rsidR="00F32BA7">
              <w:rPr>
                <w:noProof/>
                <w:webHidden/>
              </w:rPr>
              <w:fldChar w:fldCharType="end"/>
            </w:r>
          </w:hyperlink>
        </w:p>
        <w:p w14:paraId="7E3004FB" w14:textId="6FAF2B6D" w:rsidR="00F32BA7" w:rsidRDefault="00C239AA">
          <w:pPr>
            <w:pStyle w:val="TOC3"/>
            <w:tabs>
              <w:tab w:val="left" w:pos="1320"/>
              <w:tab w:val="right" w:leader="dot" w:pos="8018"/>
            </w:tabs>
            <w:rPr>
              <w:rFonts w:eastAsiaTheme="minorEastAsia"/>
              <w:noProof/>
              <w:sz w:val="22"/>
              <w:lang w:val="en-US"/>
            </w:rPr>
          </w:pPr>
          <w:hyperlink w:anchor="_Toc500963802" w:history="1">
            <w:r w:rsidR="00F32BA7" w:rsidRPr="00DA1F28">
              <w:rPr>
                <w:rStyle w:val="Hyperlink"/>
                <w:noProof/>
              </w:rPr>
              <w:t>4.1.2</w:t>
            </w:r>
            <w:r w:rsidR="00F32BA7">
              <w:rPr>
                <w:rFonts w:eastAsiaTheme="minorEastAsia"/>
                <w:noProof/>
                <w:sz w:val="22"/>
                <w:lang w:val="en-US"/>
              </w:rPr>
              <w:tab/>
            </w:r>
            <w:r w:rsidR="00F32BA7" w:rsidRPr="00DA1F28">
              <w:rPr>
                <w:rStyle w:val="Hyperlink"/>
                <w:noProof/>
              </w:rPr>
              <w:t>Pankin johto</w:t>
            </w:r>
            <w:r w:rsidR="00F32BA7">
              <w:rPr>
                <w:noProof/>
                <w:webHidden/>
              </w:rPr>
              <w:tab/>
            </w:r>
            <w:r w:rsidR="00F32BA7">
              <w:rPr>
                <w:noProof/>
                <w:webHidden/>
              </w:rPr>
              <w:fldChar w:fldCharType="begin"/>
            </w:r>
            <w:r w:rsidR="00F32BA7">
              <w:rPr>
                <w:noProof/>
                <w:webHidden/>
              </w:rPr>
              <w:instrText xml:space="preserve"> PAGEREF _Toc500963802 \h </w:instrText>
            </w:r>
            <w:r w:rsidR="00F32BA7">
              <w:rPr>
                <w:noProof/>
                <w:webHidden/>
              </w:rPr>
            </w:r>
            <w:r w:rsidR="00F32BA7">
              <w:rPr>
                <w:noProof/>
                <w:webHidden/>
              </w:rPr>
              <w:fldChar w:fldCharType="separate"/>
            </w:r>
            <w:r w:rsidR="00F32BA7">
              <w:rPr>
                <w:noProof/>
                <w:webHidden/>
              </w:rPr>
              <w:t>14</w:t>
            </w:r>
            <w:r w:rsidR="00F32BA7">
              <w:rPr>
                <w:noProof/>
                <w:webHidden/>
              </w:rPr>
              <w:fldChar w:fldCharType="end"/>
            </w:r>
          </w:hyperlink>
        </w:p>
        <w:p w14:paraId="133C0939" w14:textId="7D19957E" w:rsidR="00F32BA7" w:rsidRDefault="00C239AA">
          <w:pPr>
            <w:pStyle w:val="TOC3"/>
            <w:tabs>
              <w:tab w:val="left" w:pos="1320"/>
              <w:tab w:val="right" w:leader="dot" w:pos="8018"/>
            </w:tabs>
            <w:rPr>
              <w:rFonts w:eastAsiaTheme="minorEastAsia"/>
              <w:noProof/>
              <w:sz w:val="22"/>
              <w:lang w:val="en-US"/>
            </w:rPr>
          </w:pPr>
          <w:hyperlink w:anchor="_Toc500963803" w:history="1">
            <w:r w:rsidR="00F32BA7" w:rsidRPr="00DA1F28">
              <w:rPr>
                <w:rStyle w:val="Hyperlink"/>
                <w:noProof/>
              </w:rPr>
              <w:t>4.1.3</w:t>
            </w:r>
            <w:r w:rsidR="00F32BA7">
              <w:rPr>
                <w:rFonts w:eastAsiaTheme="minorEastAsia"/>
                <w:noProof/>
                <w:sz w:val="22"/>
                <w:lang w:val="en-US"/>
              </w:rPr>
              <w:tab/>
            </w:r>
            <w:r w:rsidR="00F32BA7" w:rsidRPr="00DA1F28">
              <w:rPr>
                <w:rStyle w:val="Hyperlink"/>
                <w:noProof/>
              </w:rPr>
              <w:t>Pankin markkinointi ja tiedotuspalvelut</w:t>
            </w:r>
            <w:r w:rsidR="00F32BA7">
              <w:rPr>
                <w:noProof/>
                <w:webHidden/>
              </w:rPr>
              <w:tab/>
            </w:r>
            <w:r w:rsidR="00F32BA7">
              <w:rPr>
                <w:noProof/>
                <w:webHidden/>
              </w:rPr>
              <w:fldChar w:fldCharType="begin"/>
            </w:r>
            <w:r w:rsidR="00F32BA7">
              <w:rPr>
                <w:noProof/>
                <w:webHidden/>
              </w:rPr>
              <w:instrText xml:space="preserve"> PAGEREF _Toc500963803 \h </w:instrText>
            </w:r>
            <w:r w:rsidR="00F32BA7">
              <w:rPr>
                <w:noProof/>
                <w:webHidden/>
              </w:rPr>
            </w:r>
            <w:r w:rsidR="00F32BA7">
              <w:rPr>
                <w:noProof/>
                <w:webHidden/>
              </w:rPr>
              <w:fldChar w:fldCharType="separate"/>
            </w:r>
            <w:r w:rsidR="00F32BA7">
              <w:rPr>
                <w:noProof/>
                <w:webHidden/>
              </w:rPr>
              <w:t>14</w:t>
            </w:r>
            <w:r w:rsidR="00F32BA7">
              <w:rPr>
                <w:noProof/>
                <w:webHidden/>
              </w:rPr>
              <w:fldChar w:fldCharType="end"/>
            </w:r>
          </w:hyperlink>
        </w:p>
        <w:p w14:paraId="013A82E3" w14:textId="6E7B3D9B" w:rsidR="00F32BA7" w:rsidRDefault="00C239AA">
          <w:pPr>
            <w:pStyle w:val="TOC3"/>
            <w:tabs>
              <w:tab w:val="left" w:pos="1320"/>
              <w:tab w:val="right" w:leader="dot" w:pos="8018"/>
            </w:tabs>
            <w:rPr>
              <w:rFonts w:eastAsiaTheme="minorEastAsia"/>
              <w:noProof/>
              <w:sz w:val="22"/>
              <w:lang w:val="en-US"/>
            </w:rPr>
          </w:pPr>
          <w:hyperlink w:anchor="_Toc500963804" w:history="1">
            <w:r w:rsidR="00F32BA7" w:rsidRPr="00DA1F28">
              <w:rPr>
                <w:rStyle w:val="Hyperlink"/>
                <w:noProof/>
              </w:rPr>
              <w:t>4.1.4</w:t>
            </w:r>
            <w:r w:rsidR="00F32BA7">
              <w:rPr>
                <w:rFonts w:eastAsiaTheme="minorEastAsia"/>
                <w:noProof/>
                <w:sz w:val="22"/>
                <w:lang w:val="en-US"/>
              </w:rPr>
              <w:tab/>
            </w:r>
            <w:r w:rsidR="00F32BA7" w:rsidRPr="00DA1F28">
              <w:rPr>
                <w:rStyle w:val="Hyperlink"/>
                <w:noProof/>
              </w:rPr>
              <w:t>Pankin asiakaspalvelu</w:t>
            </w:r>
            <w:r w:rsidR="00F32BA7">
              <w:rPr>
                <w:noProof/>
                <w:webHidden/>
              </w:rPr>
              <w:tab/>
            </w:r>
            <w:r w:rsidR="00F32BA7">
              <w:rPr>
                <w:noProof/>
                <w:webHidden/>
              </w:rPr>
              <w:fldChar w:fldCharType="begin"/>
            </w:r>
            <w:r w:rsidR="00F32BA7">
              <w:rPr>
                <w:noProof/>
                <w:webHidden/>
              </w:rPr>
              <w:instrText xml:space="preserve"> PAGEREF _Toc500963804 \h </w:instrText>
            </w:r>
            <w:r w:rsidR="00F32BA7">
              <w:rPr>
                <w:noProof/>
                <w:webHidden/>
              </w:rPr>
            </w:r>
            <w:r w:rsidR="00F32BA7">
              <w:rPr>
                <w:noProof/>
                <w:webHidden/>
              </w:rPr>
              <w:fldChar w:fldCharType="separate"/>
            </w:r>
            <w:r w:rsidR="00F32BA7">
              <w:rPr>
                <w:noProof/>
                <w:webHidden/>
              </w:rPr>
              <w:t>14</w:t>
            </w:r>
            <w:r w:rsidR="00F32BA7">
              <w:rPr>
                <w:noProof/>
                <w:webHidden/>
              </w:rPr>
              <w:fldChar w:fldCharType="end"/>
            </w:r>
          </w:hyperlink>
        </w:p>
        <w:p w14:paraId="3CBBF444" w14:textId="2C36EA99" w:rsidR="00F32BA7" w:rsidRDefault="00C239AA">
          <w:pPr>
            <w:pStyle w:val="TOC3"/>
            <w:tabs>
              <w:tab w:val="left" w:pos="1320"/>
              <w:tab w:val="right" w:leader="dot" w:pos="8018"/>
            </w:tabs>
            <w:rPr>
              <w:rFonts w:eastAsiaTheme="minorEastAsia"/>
              <w:noProof/>
              <w:sz w:val="22"/>
              <w:lang w:val="en-US"/>
            </w:rPr>
          </w:pPr>
          <w:hyperlink w:anchor="_Toc500963805" w:history="1">
            <w:r w:rsidR="00F32BA7" w:rsidRPr="00DA1F28">
              <w:rPr>
                <w:rStyle w:val="Hyperlink"/>
                <w:noProof/>
              </w:rPr>
              <w:t>4.1.5</w:t>
            </w:r>
            <w:r w:rsidR="00F32BA7">
              <w:rPr>
                <w:rFonts w:eastAsiaTheme="minorEastAsia"/>
                <w:noProof/>
                <w:sz w:val="22"/>
                <w:lang w:val="en-US"/>
              </w:rPr>
              <w:tab/>
            </w:r>
            <w:r w:rsidR="00F32BA7" w:rsidRPr="00DA1F28">
              <w:rPr>
                <w:rStyle w:val="Hyperlink"/>
                <w:noProof/>
              </w:rPr>
              <w:t>Asiakkaat</w:t>
            </w:r>
            <w:r w:rsidR="00F32BA7">
              <w:rPr>
                <w:noProof/>
                <w:webHidden/>
              </w:rPr>
              <w:tab/>
            </w:r>
            <w:r w:rsidR="00F32BA7">
              <w:rPr>
                <w:noProof/>
                <w:webHidden/>
              </w:rPr>
              <w:fldChar w:fldCharType="begin"/>
            </w:r>
            <w:r w:rsidR="00F32BA7">
              <w:rPr>
                <w:noProof/>
                <w:webHidden/>
              </w:rPr>
              <w:instrText xml:space="preserve"> PAGEREF _Toc500963805 \h </w:instrText>
            </w:r>
            <w:r w:rsidR="00F32BA7">
              <w:rPr>
                <w:noProof/>
                <w:webHidden/>
              </w:rPr>
            </w:r>
            <w:r w:rsidR="00F32BA7">
              <w:rPr>
                <w:noProof/>
                <w:webHidden/>
              </w:rPr>
              <w:fldChar w:fldCharType="separate"/>
            </w:r>
            <w:r w:rsidR="00F32BA7">
              <w:rPr>
                <w:noProof/>
                <w:webHidden/>
              </w:rPr>
              <w:t>15</w:t>
            </w:r>
            <w:r w:rsidR="00F32BA7">
              <w:rPr>
                <w:noProof/>
                <w:webHidden/>
              </w:rPr>
              <w:fldChar w:fldCharType="end"/>
            </w:r>
          </w:hyperlink>
        </w:p>
        <w:p w14:paraId="11969838" w14:textId="5DB702AB" w:rsidR="00F32BA7" w:rsidRDefault="00C239AA">
          <w:pPr>
            <w:pStyle w:val="TOC2"/>
            <w:tabs>
              <w:tab w:val="left" w:pos="880"/>
              <w:tab w:val="right" w:leader="dot" w:pos="8018"/>
            </w:tabs>
            <w:rPr>
              <w:rFonts w:eastAsiaTheme="minorEastAsia"/>
              <w:noProof/>
              <w:sz w:val="22"/>
              <w:lang w:val="en-US"/>
            </w:rPr>
          </w:pPr>
          <w:hyperlink w:anchor="_Toc500963806" w:history="1">
            <w:r w:rsidR="00F32BA7" w:rsidRPr="00DA1F28">
              <w:rPr>
                <w:rStyle w:val="Hyperlink"/>
                <w:noProof/>
              </w:rPr>
              <w:t>4.2</w:t>
            </w:r>
            <w:r w:rsidR="00F32BA7">
              <w:rPr>
                <w:rFonts w:eastAsiaTheme="minorEastAsia"/>
                <w:noProof/>
                <w:sz w:val="22"/>
                <w:lang w:val="en-US"/>
              </w:rPr>
              <w:tab/>
            </w:r>
            <w:r w:rsidR="00F32BA7" w:rsidRPr="00DA1F28">
              <w:rPr>
                <w:rStyle w:val="Hyperlink"/>
                <w:noProof/>
              </w:rPr>
              <w:t>Punaisen tiimin tehtävät</w:t>
            </w:r>
            <w:r w:rsidR="00F32BA7">
              <w:rPr>
                <w:noProof/>
                <w:webHidden/>
              </w:rPr>
              <w:tab/>
            </w:r>
            <w:r w:rsidR="00F32BA7">
              <w:rPr>
                <w:noProof/>
                <w:webHidden/>
              </w:rPr>
              <w:fldChar w:fldCharType="begin"/>
            </w:r>
            <w:r w:rsidR="00F32BA7">
              <w:rPr>
                <w:noProof/>
                <w:webHidden/>
              </w:rPr>
              <w:instrText xml:space="preserve"> PAGEREF _Toc500963806 \h </w:instrText>
            </w:r>
            <w:r w:rsidR="00F32BA7">
              <w:rPr>
                <w:noProof/>
                <w:webHidden/>
              </w:rPr>
            </w:r>
            <w:r w:rsidR="00F32BA7">
              <w:rPr>
                <w:noProof/>
                <w:webHidden/>
              </w:rPr>
              <w:fldChar w:fldCharType="separate"/>
            </w:r>
            <w:r w:rsidR="00F32BA7">
              <w:rPr>
                <w:noProof/>
                <w:webHidden/>
              </w:rPr>
              <w:t>15</w:t>
            </w:r>
            <w:r w:rsidR="00F32BA7">
              <w:rPr>
                <w:noProof/>
                <w:webHidden/>
              </w:rPr>
              <w:fldChar w:fldCharType="end"/>
            </w:r>
          </w:hyperlink>
        </w:p>
        <w:p w14:paraId="595A4E2B" w14:textId="1C4984EA" w:rsidR="00F32BA7" w:rsidRDefault="00C239AA">
          <w:pPr>
            <w:pStyle w:val="TOC2"/>
            <w:tabs>
              <w:tab w:val="left" w:pos="880"/>
              <w:tab w:val="right" w:leader="dot" w:pos="8018"/>
            </w:tabs>
            <w:rPr>
              <w:rFonts w:eastAsiaTheme="minorEastAsia"/>
              <w:noProof/>
              <w:sz w:val="22"/>
              <w:lang w:val="en-US"/>
            </w:rPr>
          </w:pPr>
          <w:hyperlink w:anchor="_Toc500963807" w:history="1">
            <w:r w:rsidR="00F32BA7" w:rsidRPr="00DA1F28">
              <w:rPr>
                <w:rStyle w:val="Hyperlink"/>
                <w:noProof/>
              </w:rPr>
              <w:t>4.3</w:t>
            </w:r>
            <w:r w:rsidR="00F32BA7">
              <w:rPr>
                <w:rFonts w:eastAsiaTheme="minorEastAsia"/>
                <w:noProof/>
                <w:sz w:val="22"/>
                <w:lang w:val="en-US"/>
              </w:rPr>
              <w:tab/>
            </w:r>
            <w:r w:rsidR="00F32BA7" w:rsidRPr="00DA1F28">
              <w:rPr>
                <w:rStyle w:val="Hyperlink"/>
                <w:noProof/>
              </w:rPr>
              <w:t>Skenaario</w:t>
            </w:r>
            <w:r w:rsidR="00F32BA7">
              <w:rPr>
                <w:noProof/>
                <w:webHidden/>
              </w:rPr>
              <w:tab/>
            </w:r>
            <w:r w:rsidR="00F32BA7">
              <w:rPr>
                <w:noProof/>
                <w:webHidden/>
              </w:rPr>
              <w:fldChar w:fldCharType="begin"/>
            </w:r>
            <w:r w:rsidR="00F32BA7">
              <w:rPr>
                <w:noProof/>
                <w:webHidden/>
              </w:rPr>
              <w:instrText xml:space="preserve"> PAGEREF _Toc500963807 \h </w:instrText>
            </w:r>
            <w:r w:rsidR="00F32BA7">
              <w:rPr>
                <w:noProof/>
                <w:webHidden/>
              </w:rPr>
            </w:r>
            <w:r w:rsidR="00F32BA7">
              <w:rPr>
                <w:noProof/>
                <w:webHidden/>
              </w:rPr>
              <w:fldChar w:fldCharType="separate"/>
            </w:r>
            <w:r w:rsidR="00F32BA7">
              <w:rPr>
                <w:noProof/>
                <w:webHidden/>
              </w:rPr>
              <w:t>15</w:t>
            </w:r>
            <w:r w:rsidR="00F32BA7">
              <w:rPr>
                <w:noProof/>
                <w:webHidden/>
              </w:rPr>
              <w:fldChar w:fldCharType="end"/>
            </w:r>
          </w:hyperlink>
        </w:p>
        <w:p w14:paraId="7875BFCE" w14:textId="5E333223" w:rsidR="00F32BA7" w:rsidRDefault="00C239AA">
          <w:pPr>
            <w:pStyle w:val="TOC3"/>
            <w:tabs>
              <w:tab w:val="left" w:pos="1320"/>
              <w:tab w:val="right" w:leader="dot" w:pos="8018"/>
            </w:tabs>
            <w:rPr>
              <w:rFonts w:eastAsiaTheme="minorEastAsia"/>
              <w:noProof/>
              <w:sz w:val="22"/>
              <w:lang w:val="en-US"/>
            </w:rPr>
          </w:pPr>
          <w:hyperlink w:anchor="_Toc500963808" w:history="1">
            <w:r w:rsidR="00F32BA7" w:rsidRPr="00DA1F28">
              <w:rPr>
                <w:rStyle w:val="Hyperlink"/>
                <w:noProof/>
              </w:rPr>
              <w:t>4.3.1</w:t>
            </w:r>
            <w:r w:rsidR="00F32BA7">
              <w:rPr>
                <w:rFonts w:eastAsiaTheme="minorEastAsia"/>
                <w:noProof/>
                <w:sz w:val="22"/>
                <w:lang w:val="en-US"/>
              </w:rPr>
              <w:tab/>
            </w:r>
            <w:r w:rsidR="00F32BA7" w:rsidRPr="00DA1F28">
              <w:rPr>
                <w:rStyle w:val="Hyperlink"/>
                <w:noProof/>
              </w:rPr>
              <w:t>Taustakertomus</w:t>
            </w:r>
            <w:r w:rsidR="00F32BA7">
              <w:rPr>
                <w:noProof/>
                <w:webHidden/>
              </w:rPr>
              <w:tab/>
            </w:r>
            <w:r w:rsidR="00F32BA7">
              <w:rPr>
                <w:noProof/>
                <w:webHidden/>
              </w:rPr>
              <w:fldChar w:fldCharType="begin"/>
            </w:r>
            <w:r w:rsidR="00F32BA7">
              <w:rPr>
                <w:noProof/>
                <w:webHidden/>
              </w:rPr>
              <w:instrText xml:space="preserve"> PAGEREF _Toc500963808 \h </w:instrText>
            </w:r>
            <w:r w:rsidR="00F32BA7">
              <w:rPr>
                <w:noProof/>
                <w:webHidden/>
              </w:rPr>
            </w:r>
            <w:r w:rsidR="00F32BA7">
              <w:rPr>
                <w:noProof/>
                <w:webHidden/>
              </w:rPr>
              <w:fldChar w:fldCharType="separate"/>
            </w:r>
            <w:r w:rsidR="00F32BA7">
              <w:rPr>
                <w:noProof/>
                <w:webHidden/>
              </w:rPr>
              <w:t>16</w:t>
            </w:r>
            <w:r w:rsidR="00F32BA7">
              <w:rPr>
                <w:noProof/>
                <w:webHidden/>
              </w:rPr>
              <w:fldChar w:fldCharType="end"/>
            </w:r>
          </w:hyperlink>
        </w:p>
        <w:p w14:paraId="584C2929" w14:textId="4B8D6DD6" w:rsidR="00F32BA7" w:rsidRDefault="00C239AA">
          <w:pPr>
            <w:pStyle w:val="TOC3"/>
            <w:tabs>
              <w:tab w:val="left" w:pos="1320"/>
              <w:tab w:val="right" w:leader="dot" w:pos="8018"/>
            </w:tabs>
            <w:rPr>
              <w:rFonts w:eastAsiaTheme="minorEastAsia"/>
              <w:noProof/>
              <w:sz w:val="22"/>
              <w:lang w:val="en-US"/>
            </w:rPr>
          </w:pPr>
          <w:hyperlink w:anchor="_Toc500963809" w:history="1">
            <w:r w:rsidR="00F32BA7" w:rsidRPr="00DA1F28">
              <w:rPr>
                <w:rStyle w:val="Hyperlink"/>
                <w:noProof/>
              </w:rPr>
              <w:t>4.3.2</w:t>
            </w:r>
            <w:r w:rsidR="00F32BA7">
              <w:rPr>
                <w:rFonts w:eastAsiaTheme="minorEastAsia"/>
                <w:noProof/>
                <w:sz w:val="22"/>
                <w:lang w:val="en-US"/>
              </w:rPr>
              <w:tab/>
            </w:r>
            <w:r w:rsidR="00F32BA7" w:rsidRPr="00DA1F28">
              <w:rPr>
                <w:rStyle w:val="Hyperlink"/>
                <w:noProof/>
              </w:rPr>
              <w:t>Uhkatoimijat</w:t>
            </w:r>
            <w:r w:rsidR="00F32BA7">
              <w:rPr>
                <w:noProof/>
                <w:webHidden/>
              </w:rPr>
              <w:tab/>
            </w:r>
            <w:r w:rsidR="00F32BA7">
              <w:rPr>
                <w:noProof/>
                <w:webHidden/>
              </w:rPr>
              <w:fldChar w:fldCharType="begin"/>
            </w:r>
            <w:r w:rsidR="00F32BA7">
              <w:rPr>
                <w:noProof/>
                <w:webHidden/>
              </w:rPr>
              <w:instrText xml:space="preserve"> PAGEREF _Toc500963809 \h </w:instrText>
            </w:r>
            <w:r w:rsidR="00F32BA7">
              <w:rPr>
                <w:noProof/>
                <w:webHidden/>
              </w:rPr>
            </w:r>
            <w:r w:rsidR="00F32BA7">
              <w:rPr>
                <w:noProof/>
                <w:webHidden/>
              </w:rPr>
              <w:fldChar w:fldCharType="separate"/>
            </w:r>
            <w:r w:rsidR="00F32BA7">
              <w:rPr>
                <w:noProof/>
                <w:webHidden/>
              </w:rPr>
              <w:t>16</w:t>
            </w:r>
            <w:r w:rsidR="00F32BA7">
              <w:rPr>
                <w:noProof/>
                <w:webHidden/>
              </w:rPr>
              <w:fldChar w:fldCharType="end"/>
            </w:r>
          </w:hyperlink>
        </w:p>
        <w:p w14:paraId="7CD3F650" w14:textId="78811925" w:rsidR="00F32BA7" w:rsidRDefault="00C239AA">
          <w:pPr>
            <w:pStyle w:val="TOC3"/>
            <w:tabs>
              <w:tab w:val="left" w:pos="1320"/>
              <w:tab w:val="right" w:leader="dot" w:pos="8018"/>
            </w:tabs>
            <w:rPr>
              <w:rFonts w:eastAsiaTheme="minorEastAsia"/>
              <w:noProof/>
              <w:sz w:val="22"/>
              <w:lang w:val="en-US"/>
            </w:rPr>
          </w:pPr>
          <w:hyperlink w:anchor="_Toc500963810" w:history="1">
            <w:r w:rsidR="00F32BA7" w:rsidRPr="00DA1F28">
              <w:rPr>
                <w:rStyle w:val="Hyperlink"/>
                <w:noProof/>
              </w:rPr>
              <w:t>4.3.3</w:t>
            </w:r>
            <w:r w:rsidR="00F32BA7">
              <w:rPr>
                <w:rFonts w:eastAsiaTheme="minorEastAsia"/>
                <w:noProof/>
                <w:sz w:val="22"/>
                <w:lang w:val="en-US"/>
              </w:rPr>
              <w:tab/>
            </w:r>
            <w:r w:rsidR="00F32BA7" w:rsidRPr="00DA1F28">
              <w:rPr>
                <w:rStyle w:val="Hyperlink"/>
                <w:noProof/>
              </w:rPr>
              <w:t>Uhkatoimijoiden toimenpiteet</w:t>
            </w:r>
            <w:r w:rsidR="00F32BA7">
              <w:rPr>
                <w:noProof/>
                <w:webHidden/>
              </w:rPr>
              <w:tab/>
            </w:r>
            <w:r w:rsidR="00F32BA7">
              <w:rPr>
                <w:noProof/>
                <w:webHidden/>
              </w:rPr>
              <w:fldChar w:fldCharType="begin"/>
            </w:r>
            <w:r w:rsidR="00F32BA7">
              <w:rPr>
                <w:noProof/>
                <w:webHidden/>
              </w:rPr>
              <w:instrText xml:space="preserve"> PAGEREF _Toc500963810 \h </w:instrText>
            </w:r>
            <w:r w:rsidR="00F32BA7">
              <w:rPr>
                <w:noProof/>
                <w:webHidden/>
              </w:rPr>
            </w:r>
            <w:r w:rsidR="00F32BA7">
              <w:rPr>
                <w:noProof/>
                <w:webHidden/>
              </w:rPr>
              <w:fldChar w:fldCharType="separate"/>
            </w:r>
            <w:r w:rsidR="00F32BA7">
              <w:rPr>
                <w:noProof/>
                <w:webHidden/>
              </w:rPr>
              <w:t>16</w:t>
            </w:r>
            <w:r w:rsidR="00F32BA7">
              <w:rPr>
                <w:noProof/>
                <w:webHidden/>
              </w:rPr>
              <w:fldChar w:fldCharType="end"/>
            </w:r>
          </w:hyperlink>
        </w:p>
        <w:p w14:paraId="6A9D54E5" w14:textId="5BC50BF1" w:rsidR="00F32BA7" w:rsidRDefault="00C239AA">
          <w:pPr>
            <w:pStyle w:val="TOC2"/>
            <w:tabs>
              <w:tab w:val="left" w:pos="880"/>
              <w:tab w:val="right" w:leader="dot" w:pos="8018"/>
            </w:tabs>
            <w:rPr>
              <w:rFonts w:eastAsiaTheme="minorEastAsia"/>
              <w:noProof/>
              <w:sz w:val="22"/>
              <w:lang w:val="en-US"/>
            </w:rPr>
          </w:pPr>
          <w:hyperlink w:anchor="_Toc500963811" w:history="1">
            <w:r w:rsidR="00F32BA7" w:rsidRPr="00DA1F28">
              <w:rPr>
                <w:rStyle w:val="Hyperlink"/>
                <w:noProof/>
              </w:rPr>
              <w:t>4.4</w:t>
            </w:r>
            <w:r w:rsidR="00F32BA7">
              <w:rPr>
                <w:rFonts w:eastAsiaTheme="minorEastAsia"/>
                <w:noProof/>
                <w:sz w:val="22"/>
                <w:lang w:val="en-US"/>
              </w:rPr>
              <w:tab/>
            </w:r>
            <w:r w:rsidR="00F32BA7" w:rsidRPr="00DA1F28">
              <w:rPr>
                <w:rStyle w:val="Hyperlink"/>
                <w:noProof/>
              </w:rPr>
              <w:t>Pelitapahtumat</w:t>
            </w:r>
            <w:r w:rsidR="00F32BA7">
              <w:rPr>
                <w:noProof/>
                <w:webHidden/>
              </w:rPr>
              <w:tab/>
            </w:r>
            <w:r w:rsidR="00F32BA7">
              <w:rPr>
                <w:noProof/>
                <w:webHidden/>
              </w:rPr>
              <w:fldChar w:fldCharType="begin"/>
            </w:r>
            <w:r w:rsidR="00F32BA7">
              <w:rPr>
                <w:noProof/>
                <w:webHidden/>
              </w:rPr>
              <w:instrText xml:space="preserve"> PAGEREF _Toc500963811 \h </w:instrText>
            </w:r>
            <w:r w:rsidR="00F32BA7">
              <w:rPr>
                <w:noProof/>
                <w:webHidden/>
              </w:rPr>
            </w:r>
            <w:r w:rsidR="00F32BA7">
              <w:rPr>
                <w:noProof/>
                <w:webHidden/>
              </w:rPr>
              <w:fldChar w:fldCharType="separate"/>
            </w:r>
            <w:r w:rsidR="00F32BA7">
              <w:rPr>
                <w:noProof/>
                <w:webHidden/>
              </w:rPr>
              <w:t>17</w:t>
            </w:r>
            <w:r w:rsidR="00F32BA7">
              <w:rPr>
                <w:noProof/>
                <w:webHidden/>
              </w:rPr>
              <w:fldChar w:fldCharType="end"/>
            </w:r>
          </w:hyperlink>
        </w:p>
        <w:p w14:paraId="30CEBC85" w14:textId="71E6C84A" w:rsidR="00F32BA7" w:rsidRDefault="00C239AA">
          <w:pPr>
            <w:pStyle w:val="TOC2"/>
            <w:tabs>
              <w:tab w:val="left" w:pos="880"/>
              <w:tab w:val="right" w:leader="dot" w:pos="8018"/>
            </w:tabs>
            <w:rPr>
              <w:rFonts w:eastAsiaTheme="minorEastAsia"/>
              <w:noProof/>
              <w:sz w:val="22"/>
              <w:lang w:val="en-US"/>
            </w:rPr>
          </w:pPr>
          <w:hyperlink w:anchor="_Toc500963812" w:history="1">
            <w:r w:rsidR="00F32BA7" w:rsidRPr="00DA1F28">
              <w:rPr>
                <w:rStyle w:val="Hyperlink"/>
                <w:noProof/>
              </w:rPr>
              <w:t>4.5</w:t>
            </w:r>
            <w:r w:rsidR="00F32BA7">
              <w:rPr>
                <w:rFonts w:eastAsiaTheme="minorEastAsia"/>
                <w:noProof/>
                <w:sz w:val="22"/>
                <w:lang w:val="en-US"/>
              </w:rPr>
              <w:tab/>
            </w:r>
            <w:r w:rsidR="00F32BA7" w:rsidRPr="00DA1F28">
              <w:rPr>
                <w:rStyle w:val="Hyperlink"/>
                <w:noProof/>
              </w:rPr>
              <w:t>Pelisyötteet</w:t>
            </w:r>
            <w:r w:rsidR="00F32BA7">
              <w:rPr>
                <w:noProof/>
                <w:webHidden/>
              </w:rPr>
              <w:tab/>
            </w:r>
            <w:r w:rsidR="00F32BA7">
              <w:rPr>
                <w:noProof/>
                <w:webHidden/>
              </w:rPr>
              <w:fldChar w:fldCharType="begin"/>
            </w:r>
            <w:r w:rsidR="00F32BA7">
              <w:rPr>
                <w:noProof/>
                <w:webHidden/>
              </w:rPr>
              <w:instrText xml:space="preserve"> PAGEREF _Toc500963812 \h </w:instrText>
            </w:r>
            <w:r w:rsidR="00F32BA7">
              <w:rPr>
                <w:noProof/>
                <w:webHidden/>
              </w:rPr>
            </w:r>
            <w:r w:rsidR="00F32BA7">
              <w:rPr>
                <w:noProof/>
                <w:webHidden/>
              </w:rPr>
              <w:fldChar w:fldCharType="separate"/>
            </w:r>
            <w:r w:rsidR="00F32BA7">
              <w:rPr>
                <w:noProof/>
                <w:webHidden/>
              </w:rPr>
              <w:t>17</w:t>
            </w:r>
            <w:r w:rsidR="00F32BA7">
              <w:rPr>
                <w:noProof/>
                <w:webHidden/>
              </w:rPr>
              <w:fldChar w:fldCharType="end"/>
            </w:r>
          </w:hyperlink>
        </w:p>
        <w:p w14:paraId="0623004E" w14:textId="74C84279" w:rsidR="00F32BA7" w:rsidRDefault="00C239AA">
          <w:pPr>
            <w:pStyle w:val="TOC1"/>
            <w:tabs>
              <w:tab w:val="left" w:pos="482"/>
              <w:tab w:val="right" w:leader="dot" w:pos="8018"/>
            </w:tabs>
            <w:rPr>
              <w:rFonts w:eastAsiaTheme="minorEastAsia"/>
              <w:b w:val="0"/>
              <w:noProof/>
              <w:sz w:val="22"/>
              <w:lang w:val="en-US"/>
            </w:rPr>
          </w:pPr>
          <w:hyperlink w:anchor="_Toc500963813" w:history="1">
            <w:r w:rsidR="00F32BA7" w:rsidRPr="00DA1F28">
              <w:rPr>
                <w:rStyle w:val="Hyperlink"/>
                <w:noProof/>
              </w:rPr>
              <w:t>5</w:t>
            </w:r>
            <w:r w:rsidR="00F32BA7">
              <w:rPr>
                <w:rFonts w:eastAsiaTheme="minorEastAsia"/>
                <w:b w:val="0"/>
                <w:noProof/>
                <w:sz w:val="22"/>
                <w:lang w:val="en-US"/>
              </w:rPr>
              <w:tab/>
            </w:r>
            <w:r w:rsidR="00F32BA7" w:rsidRPr="00DA1F28">
              <w:rPr>
                <w:rStyle w:val="Hyperlink"/>
                <w:noProof/>
              </w:rPr>
              <w:t>Harjoitusympäristö</w:t>
            </w:r>
            <w:r w:rsidR="00F32BA7">
              <w:rPr>
                <w:noProof/>
                <w:webHidden/>
              </w:rPr>
              <w:tab/>
            </w:r>
            <w:r w:rsidR="00F32BA7">
              <w:rPr>
                <w:noProof/>
                <w:webHidden/>
              </w:rPr>
              <w:fldChar w:fldCharType="begin"/>
            </w:r>
            <w:r w:rsidR="00F32BA7">
              <w:rPr>
                <w:noProof/>
                <w:webHidden/>
              </w:rPr>
              <w:instrText xml:space="preserve"> PAGEREF _Toc500963813 \h </w:instrText>
            </w:r>
            <w:r w:rsidR="00F32BA7">
              <w:rPr>
                <w:noProof/>
                <w:webHidden/>
              </w:rPr>
            </w:r>
            <w:r w:rsidR="00F32BA7">
              <w:rPr>
                <w:noProof/>
                <w:webHidden/>
              </w:rPr>
              <w:fldChar w:fldCharType="separate"/>
            </w:r>
            <w:r w:rsidR="00F32BA7">
              <w:rPr>
                <w:noProof/>
                <w:webHidden/>
              </w:rPr>
              <w:t>18</w:t>
            </w:r>
            <w:r w:rsidR="00F32BA7">
              <w:rPr>
                <w:noProof/>
                <w:webHidden/>
              </w:rPr>
              <w:fldChar w:fldCharType="end"/>
            </w:r>
          </w:hyperlink>
        </w:p>
        <w:p w14:paraId="07CF567A" w14:textId="486F7D16" w:rsidR="00F32BA7" w:rsidRDefault="00C239AA">
          <w:pPr>
            <w:pStyle w:val="TOC2"/>
            <w:tabs>
              <w:tab w:val="left" w:pos="880"/>
              <w:tab w:val="right" w:leader="dot" w:pos="8018"/>
            </w:tabs>
            <w:rPr>
              <w:rFonts w:eastAsiaTheme="minorEastAsia"/>
              <w:noProof/>
              <w:sz w:val="22"/>
              <w:lang w:val="en-US"/>
            </w:rPr>
          </w:pPr>
          <w:hyperlink w:anchor="_Toc500963814" w:history="1">
            <w:r w:rsidR="00F32BA7" w:rsidRPr="00DA1F28">
              <w:rPr>
                <w:rStyle w:val="Hyperlink"/>
                <w:noProof/>
              </w:rPr>
              <w:t>5.1</w:t>
            </w:r>
            <w:r w:rsidR="00F32BA7">
              <w:rPr>
                <w:rFonts w:eastAsiaTheme="minorEastAsia"/>
                <w:noProof/>
                <w:sz w:val="22"/>
                <w:lang w:val="en-US"/>
              </w:rPr>
              <w:tab/>
            </w:r>
            <w:r w:rsidR="00F32BA7" w:rsidRPr="00DA1F28">
              <w:rPr>
                <w:rStyle w:val="Hyperlink"/>
                <w:noProof/>
              </w:rPr>
              <w:t>Verkko-topologia</w:t>
            </w:r>
            <w:r w:rsidR="00F32BA7">
              <w:rPr>
                <w:noProof/>
                <w:webHidden/>
              </w:rPr>
              <w:tab/>
            </w:r>
            <w:r w:rsidR="00F32BA7">
              <w:rPr>
                <w:noProof/>
                <w:webHidden/>
              </w:rPr>
              <w:fldChar w:fldCharType="begin"/>
            </w:r>
            <w:r w:rsidR="00F32BA7">
              <w:rPr>
                <w:noProof/>
                <w:webHidden/>
              </w:rPr>
              <w:instrText xml:space="preserve"> PAGEREF _Toc500963814 \h </w:instrText>
            </w:r>
            <w:r w:rsidR="00F32BA7">
              <w:rPr>
                <w:noProof/>
                <w:webHidden/>
              </w:rPr>
            </w:r>
            <w:r w:rsidR="00F32BA7">
              <w:rPr>
                <w:noProof/>
                <w:webHidden/>
              </w:rPr>
              <w:fldChar w:fldCharType="separate"/>
            </w:r>
            <w:r w:rsidR="00F32BA7">
              <w:rPr>
                <w:noProof/>
                <w:webHidden/>
              </w:rPr>
              <w:t>18</w:t>
            </w:r>
            <w:r w:rsidR="00F32BA7">
              <w:rPr>
                <w:noProof/>
                <w:webHidden/>
              </w:rPr>
              <w:fldChar w:fldCharType="end"/>
            </w:r>
          </w:hyperlink>
        </w:p>
        <w:p w14:paraId="38354B41" w14:textId="7B067D17" w:rsidR="00F32BA7" w:rsidRDefault="00C239AA">
          <w:pPr>
            <w:pStyle w:val="TOC2"/>
            <w:tabs>
              <w:tab w:val="left" w:pos="880"/>
              <w:tab w:val="right" w:leader="dot" w:pos="8018"/>
            </w:tabs>
            <w:rPr>
              <w:rFonts w:eastAsiaTheme="minorEastAsia"/>
              <w:noProof/>
              <w:sz w:val="22"/>
              <w:lang w:val="en-US"/>
            </w:rPr>
          </w:pPr>
          <w:hyperlink w:anchor="_Toc500963815" w:history="1">
            <w:r w:rsidR="00F32BA7" w:rsidRPr="00DA1F28">
              <w:rPr>
                <w:rStyle w:val="Hyperlink"/>
                <w:noProof/>
              </w:rPr>
              <w:t>5.2</w:t>
            </w:r>
            <w:r w:rsidR="00F32BA7">
              <w:rPr>
                <w:rFonts w:eastAsiaTheme="minorEastAsia"/>
                <w:noProof/>
                <w:sz w:val="22"/>
                <w:lang w:val="en-US"/>
              </w:rPr>
              <w:tab/>
            </w:r>
            <w:r w:rsidR="00F32BA7" w:rsidRPr="00DA1F28">
              <w:rPr>
                <w:rStyle w:val="Hyperlink"/>
                <w:noProof/>
              </w:rPr>
              <w:t>Järjestelmien käyttötarkoitukset ja ohjeet</w:t>
            </w:r>
            <w:r w:rsidR="00F32BA7">
              <w:rPr>
                <w:noProof/>
                <w:webHidden/>
              </w:rPr>
              <w:tab/>
            </w:r>
            <w:r w:rsidR="00F32BA7">
              <w:rPr>
                <w:noProof/>
                <w:webHidden/>
              </w:rPr>
              <w:fldChar w:fldCharType="begin"/>
            </w:r>
            <w:r w:rsidR="00F32BA7">
              <w:rPr>
                <w:noProof/>
                <w:webHidden/>
              </w:rPr>
              <w:instrText xml:space="preserve"> PAGEREF _Toc500963815 \h </w:instrText>
            </w:r>
            <w:r w:rsidR="00F32BA7">
              <w:rPr>
                <w:noProof/>
                <w:webHidden/>
              </w:rPr>
            </w:r>
            <w:r w:rsidR="00F32BA7">
              <w:rPr>
                <w:noProof/>
                <w:webHidden/>
              </w:rPr>
              <w:fldChar w:fldCharType="separate"/>
            </w:r>
            <w:r w:rsidR="00F32BA7">
              <w:rPr>
                <w:noProof/>
                <w:webHidden/>
              </w:rPr>
              <w:t>18</w:t>
            </w:r>
            <w:r w:rsidR="00F32BA7">
              <w:rPr>
                <w:noProof/>
                <w:webHidden/>
              </w:rPr>
              <w:fldChar w:fldCharType="end"/>
            </w:r>
          </w:hyperlink>
        </w:p>
        <w:p w14:paraId="6F94DAA5" w14:textId="70D70B79" w:rsidR="00F32BA7" w:rsidRDefault="00C239AA">
          <w:pPr>
            <w:pStyle w:val="TOC2"/>
            <w:tabs>
              <w:tab w:val="left" w:pos="880"/>
              <w:tab w:val="right" w:leader="dot" w:pos="8018"/>
            </w:tabs>
            <w:rPr>
              <w:rFonts w:eastAsiaTheme="minorEastAsia"/>
              <w:noProof/>
              <w:sz w:val="22"/>
              <w:lang w:val="en-US"/>
            </w:rPr>
          </w:pPr>
          <w:hyperlink w:anchor="_Toc500963816" w:history="1">
            <w:r w:rsidR="00F32BA7" w:rsidRPr="00DA1F28">
              <w:rPr>
                <w:rStyle w:val="Hyperlink"/>
                <w:noProof/>
              </w:rPr>
              <w:t>5.3</w:t>
            </w:r>
            <w:r w:rsidR="00F32BA7">
              <w:rPr>
                <w:rFonts w:eastAsiaTheme="minorEastAsia"/>
                <w:noProof/>
                <w:sz w:val="22"/>
                <w:lang w:val="en-US"/>
              </w:rPr>
              <w:tab/>
            </w:r>
            <w:r w:rsidR="00F32BA7" w:rsidRPr="00DA1F28">
              <w:rPr>
                <w:rStyle w:val="Hyperlink"/>
                <w:noProof/>
              </w:rPr>
              <w:t>Työkalut ja järjestelmät</w:t>
            </w:r>
            <w:r w:rsidR="00F32BA7">
              <w:rPr>
                <w:noProof/>
                <w:webHidden/>
              </w:rPr>
              <w:tab/>
            </w:r>
            <w:r w:rsidR="00F32BA7">
              <w:rPr>
                <w:noProof/>
                <w:webHidden/>
              </w:rPr>
              <w:fldChar w:fldCharType="begin"/>
            </w:r>
            <w:r w:rsidR="00F32BA7">
              <w:rPr>
                <w:noProof/>
                <w:webHidden/>
              </w:rPr>
              <w:instrText xml:space="preserve"> PAGEREF _Toc500963816 \h </w:instrText>
            </w:r>
            <w:r w:rsidR="00F32BA7">
              <w:rPr>
                <w:noProof/>
                <w:webHidden/>
              </w:rPr>
            </w:r>
            <w:r w:rsidR="00F32BA7">
              <w:rPr>
                <w:noProof/>
                <w:webHidden/>
              </w:rPr>
              <w:fldChar w:fldCharType="separate"/>
            </w:r>
            <w:r w:rsidR="00F32BA7">
              <w:rPr>
                <w:noProof/>
                <w:webHidden/>
              </w:rPr>
              <w:t>19</w:t>
            </w:r>
            <w:r w:rsidR="00F32BA7">
              <w:rPr>
                <w:noProof/>
                <w:webHidden/>
              </w:rPr>
              <w:fldChar w:fldCharType="end"/>
            </w:r>
          </w:hyperlink>
        </w:p>
        <w:p w14:paraId="3C94EA92" w14:textId="2D1D48CD" w:rsidR="00F32BA7" w:rsidRDefault="00C239AA">
          <w:pPr>
            <w:pStyle w:val="TOC3"/>
            <w:tabs>
              <w:tab w:val="left" w:pos="1320"/>
              <w:tab w:val="right" w:leader="dot" w:pos="8018"/>
            </w:tabs>
            <w:rPr>
              <w:rFonts w:eastAsiaTheme="minorEastAsia"/>
              <w:noProof/>
              <w:sz w:val="22"/>
              <w:lang w:val="en-US"/>
            </w:rPr>
          </w:pPr>
          <w:hyperlink w:anchor="_Toc500963817" w:history="1">
            <w:r w:rsidR="00F32BA7" w:rsidRPr="00DA1F28">
              <w:rPr>
                <w:rStyle w:val="Hyperlink"/>
                <w:noProof/>
              </w:rPr>
              <w:t>5.3.1</w:t>
            </w:r>
            <w:r w:rsidR="00F32BA7">
              <w:rPr>
                <w:rFonts w:eastAsiaTheme="minorEastAsia"/>
                <w:noProof/>
                <w:sz w:val="22"/>
                <w:lang w:val="en-US"/>
              </w:rPr>
              <w:tab/>
            </w:r>
            <w:r w:rsidR="00F32BA7" w:rsidRPr="00DA1F28">
              <w:rPr>
                <w:rStyle w:val="Hyperlink"/>
                <w:noProof/>
              </w:rPr>
              <w:t>pfSense</w:t>
            </w:r>
            <w:r w:rsidR="00F32BA7">
              <w:rPr>
                <w:noProof/>
                <w:webHidden/>
              </w:rPr>
              <w:tab/>
            </w:r>
            <w:r w:rsidR="00F32BA7">
              <w:rPr>
                <w:noProof/>
                <w:webHidden/>
              </w:rPr>
              <w:fldChar w:fldCharType="begin"/>
            </w:r>
            <w:r w:rsidR="00F32BA7">
              <w:rPr>
                <w:noProof/>
                <w:webHidden/>
              </w:rPr>
              <w:instrText xml:space="preserve"> PAGEREF _Toc500963817 \h </w:instrText>
            </w:r>
            <w:r w:rsidR="00F32BA7">
              <w:rPr>
                <w:noProof/>
                <w:webHidden/>
              </w:rPr>
            </w:r>
            <w:r w:rsidR="00F32BA7">
              <w:rPr>
                <w:noProof/>
                <w:webHidden/>
              </w:rPr>
              <w:fldChar w:fldCharType="separate"/>
            </w:r>
            <w:r w:rsidR="00F32BA7">
              <w:rPr>
                <w:noProof/>
                <w:webHidden/>
              </w:rPr>
              <w:t>19</w:t>
            </w:r>
            <w:r w:rsidR="00F32BA7">
              <w:rPr>
                <w:noProof/>
                <w:webHidden/>
              </w:rPr>
              <w:fldChar w:fldCharType="end"/>
            </w:r>
          </w:hyperlink>
        </w:p>
        <w:p w14:paraId="37F7BBFB" w14:textId="566C5932" w:rsidR="00F32BA7" w:rsidRDefault="00C239AA">
          <w:pPr>
            <w:pStyle w:val="TOC3"/>
            <w:tabs>
              <w:tab w:val="left" w:pos="1320"/>
              <w:tab w:val="right" w:leader="dot" w:pos="8018"/>
            </w:tabs>
            <w:rPr>
              <w:rFonts w:eastAsiaTheme="minorEastAsia"/>
              <w:noProof/>
              <w:sz w:val="22"/>
              <w:lang w:val="en-US"/>
            </w:rPr>
          </w:pPr>
          <w:hyperlink w:anchor="_Toc500963818" w:history="1">
            <w:r w:rsidR="00F32BA7" w:rsidRPr="00DA1F28">
              <w:rPr>
                <w:rStyle w:val="Hyperlink"/>
                <w:noProof/>
              </w:rPr>
              <w:t>5.3.2</w:t>
            </w:r>
            <w:r w:rsidR="00F32BA7">
              <w:rPr>
                <w:rFonts w:eastAsiaTheme="minorEastAsia"/>
                <w:noProof/>
                <w:sz w:val="22"/>
                <w:lang w:val="en-US"/>
              </w:rPr>
              <w:tab/>
            </w:r>
            <w:r w:rsidR="00F32BA7" w:rsidRPr="00DA1F28">
              <w:rPr>
                <w:rStyle w:val="Hyperlink"/>
                <w:noProof/>
              </w:rPr>
              <w:t>Bind9</w:t>
            </w:r>
            <w:r w:rsidR="00F32BA7">
              <w:rPr>
                <w:noProof/>
                <w:webHidden/>
              </w:rPr>
              <w:tab/>
            </w:r>
            <w:r w:rsidR="00F32BA7">
              <w:rPr>
                <w:noProof/>
                <w:webHidden/>
              </w:rPr>
              <w:fldChar w:fldCharType="begin"/>
            </w:r>
            <w:r w:rsidR="00F32BA7">
              <w:rPr>
                <w:noProof/>
                <w:webHidden/>
              </w:rPr>
              <w:instrText xml:space="preserve"> PAGEREF _Toc500963818 \h </w:instrText>
            </w:r>
            <w:r w:rsidR="00F32BA7">
              <w:rPr>
                <w:noProof/>
                <w:webHidden/>
              </w:rPr>
            </w:r>
            <w:r w:rsidR="00F32BA7">
              <w:rPr>
                <w:noProof/>
                <w:webHidden/>
              </w:rPr>
              <w:fldChar w:fldCharType="separate"/>
            </w:r>
            <w:r w:rsidR="00F32BA7">
              <w:rPr>
                <w:noProof/>
                <w:webHidden/>
              </w:rPr>
              <w:t>19</w:t>
            </w:r>
            <w:r w:rsidR="00F32BA7">
              <w:rPr>
                <w:noProof/>
                <w:webHidden/>
              </w:rPr>
              <w:fldChar w:fldCharType="end"/>
            </w:r>
          </w:hyperlink>
        </w:p>
        <w:p w14:paraId="35F356F7" w14:textId="7BB45675" w:rsidR="00F32BA7" w:rsidRDefault="00C239AA">
          <w:pPr>
            <w:pStyle w:val="TOC3"/>
            <w:tabs>
              <w:tab w:val="left" w:pos="1320"/>
              <w:tab w:val="right" w:leader="dot" w:pos="8018"/>
            </w:tabs>
            <w:rPr>
              <w:rFonts w:eastAsiaTheme="minorEastAsia"/>
              <w:noProof/>
              <w:sz w:val="22"/>
              <w:lang w:val="en-US"/>
            </w:rPr>
          </w:pPr>
          <w:hyperlink w:anchor="_Toc500963819" w:history="1">
            <w:r w:rsidR="00F32BA7" w:rsidRPr="00DA1F28">
              <w:rPr>
                <w:rStyle w:val="Hyperlink"/>
                <w:noProof/>
              </w:rPr>
              <w:t>5.3.3</w:t>
            </w:r>
            <w:r w:rsidR="00F32BA7">
              <w:rPr>
                <w:rFonts w:eastAsiaTheme="minorEastAsia"/>
                <w:noProof/>
                <w:sz w:val="22"/>
                <w:lang w:val="en-US"/>
              </w:rPr>
              <w:tab/>
            </w:r>
            <w:r w:rsidR="00F32BA7" w:rsidRPr="00DA1F28">
              <w:rPr>
                <w:rStyle w:val="Hyperlink"/>
                <w:noProof/>
              </w:rPr>
              <w:t>Web server (Pankin sivusto)</w:t>
            </w:r>
            <w:r w:rsidR="00F32BA7">
              <w:rPr>
                <w:noProof/>
                <w:webHidden/>
              </w:rPr>
              <w:tab/>
            </w:r>
            <w:r w:rsidR="00F32BA7">
              <w:rPr>
                <w:noProof/>
                <w:webHidden/>
              </w:rPr>
              <w:fldChar w:fldCharType="begin"/>
            </w:r>
            <w:r w:rsidR="00F32BA7">
              <w:rPr>
                <w:noProof/>
                <w:webHidden/>
              </w:rPr>
              <w:instrText xml:space="preserve"> PAGEREF _Toc500963819 \h </w:instrText>
            </w:r>
            <w:r w:rsidR="00F32BA7">
              <w:rPr>
                <w:noProof/>
                <w:webHidden/>
              </w:rPr>
            </w:r>
            <w:r w:rsidR="00F32BA7">
              <w:rPr>
                <w:noProof/>
                <w:webHidden/>
              </w:rPr>
              <w:fldChar w:fldCharType="separate"/>
            </w:r>
            <w:r w:rsidR="00F32BA7">
              <w:rPr>
                <w:noProof/>
                <w:webHidden/>
              </w:rPr>
              <w:t>19</w:t>
            </w:r>
            <w:r w:rsidR="00F32BA7">
              <w:rPr>
                <w:noProof/>
                <w:webHidden/>
              </w:rPr>
              <w:fldChar w:fldCharType="end"/>
            </w:r>
          </w:hyperlink>
        </w:p>
        <w:p w14:paraId="535BFFD8" w14:textId="7BFBA6F0" w:rsidR="00F32BA7" w:rsidRDefault="00C239AA">
          <w:pPr>
            <w:pStyle w:val="TOC3"/>
            <w:tabs>
              <w:tab w:val="left" w:pos="1320"/>
              <w:tab w:val="right" w:leader="dot" w:pos="8018"/>
            </w:tabs>
            <w:rPr>
              <w:rFonts w:eastAsiaTheme="minorEastAsia"/>
              <w:noProof/>
              <w:sz w:val="22"/>
              <w:lang w:val="en-US"/>
            </w:rPr>
          </w:pPr>
          <w:hyperlink w:anchor="_Toc500963820" w:history="1">
            <w:r w:rsidR="00F32BA7" w:rsidRPr="00DA1F28">
              <w:rPr>
                <w:rStyle w:val="Hyperlink"/>
                <w:noProof/>
              </w:rPr>
              <w:t>5.3.4</w:t>
            </w:r>
            <w:r w:rsidR="00F32BA7">
              <w:rPr>
                <w:rFonts w:eastAsiaTheme="minorEastAsia"/>
                <w:noProof/>
                <w:sz w:val="22"/>
                <w:lang w:val="en-US"/>
              </w:rPr>
              <w:tab/>
            </w:r>
            <w:r w:rsidR="00F32BA7" w:rsidRPr="00DA1F28">
              <w:rPr>
                <w:rStyle w:val="Hyperlink"/>
                <w:noProof/>
              </w:rPr>
              <w:t>Chat palvelu</w:t>
            </w:r>
            <w:r w:rsidR="00F32BA7">
              <w:rPr>
                <w:noProof/>
                <w:webHidden/>
              </w:rPr>
              <w:tab/>
            </w:r>
            <w:r w:rsidR="00F32BA7">
              <w:rPr>
                <w:noProof/>
                <w:webHidden/>
              </w:rPr>
              <w:fldChar w:fldCharType="begin"/>
            </w:r>
            <w:r w:rsidR="00F32BA7">
              <w:rPr>
                <w:noProof/>
                <w:webHidden/>
              </w:rPr>
              <w:instrText xml:space="preserve"> PAGEREF _Toc500963820 \h </w:instrText>
            </w:r>
            <w:r w:rsidR="00F32BA7">
              <w:rPr>
                <w:noProof/>
                <w:webHidden/>
              </w:rPr>
            </w:r>
            <w:r w:rsidR="00F32BA7">
              <w:rPr>
                <w:noProof/>
                <w:webHidden/>
              </w:rPr>
              <w:fldChar w:fldCharType="separate"/>
            </w:r>
            <w:r w:rsidR="00F32BA7">
              <w:rPr>
                <w:noProof/>
                <w:webHidden/>
              </w:rPr>
              <w:t>19</w:t>
            </w:r>
            <w:r w:rsidR="00F32BA7">
              <w:rPr>
                <w:noProof/>
                <w:webHidden/>
              </w:rPr>
              <w:fldChar w:fldCharType="end"/>
            </w:r>
          </w:hyperlink>
        </w:p>
        <w:p w14:paraId="0B72F191" w14:textId="176FD625" w:rsidR="00F32BA7" w:rsidRDefault="00C239AA">
          <w:pPr>
            <w:pStyle w:val="TOC3"/>
            <w:tabs>
              <w:tab w:val="left" w:pos="1320"/>
              <w:tab w:val="right" w:leader="dot" w:pos="8018"/>
            </w:tabs>
            <w:rPr>
              <w:rFonts w:eastAsiaTheme="minorEastAsia"/>
              <w:noProof/>
              <w:sz w:val="22"/>
              <w:lang w:val="en-US"/>
            </w:rPr>
          </w:pPr>
          <w:hyperlink w:anchor="_Toc500963821" w:history="1">
            <w:r w:rsidR="00F32BA7" w:rsidRPr="00DA1F28">
              <w:rPr>
                <w:rStyle w:val="Hyperlink"/>
                <w:noProof/>
              </w:rPr>
              <w:t>5.3.5</w:t>
            </w:r>
            <w:r w:rsidR="00F32BA7">
              <w:rPr>
                <w:rFonts w:eastAsiaTheme="minorEastAsia"/>
                <w:noProof/>
                <w:sz w:val="22"/>
                <w:lang w:val="en-US"/>
              </w:rPr>
              <w:tab/>
            </w:r>
            <w:r w:rsidR="00F32BA7" w:rsidRPr="00DA1F28">
              <w:rPr>
                <w:rStyle w:val="Hyperlink"/>
                <w:noProof/>
              </w:rPr>
              <w:t>Käyttöjärjestelmät</w:t>
            </w:r>
            <w:r w:rsidR="00F32BA7">
              <w:rPr>
                <w:noProof/>
                <w:webHidden/>
              </w:rPr>
              <w:tab/>
            </w:r>
            <w:r w:rsidR="00F32BA7">
              <w:rPr>
                <w:noProof/>
                <w:webHidden/>
              </w:rPr>
              <w:fldChar w:fldCharType="begin"/>
            </w:r>
            <w:r w:rsidR="00F32BA7">
              <w:rPr>
                <w:noProof/>
                <w:webHidden/>
              </w:rPr>
              <w:instrText xml:space="preserve"> PAGEREF _Toc500963821 \h </w:instrText>
            </w:r>
            <w:r w:rsidR="00F32BA7">
              <w:rPr>
                <w:noProof/>
                <w:webHidden/>
              </w:rPr>
            </w:r>
            <w:r w:rsidR="00F32BA7">
              <w:rPr>
                <w:noProof/>
                <w:webHidden/>
              </w:rPr>
              <w:fldChar w:fldCharType="separate"/>
            </w:r>
            <w:r w:rsidR="00F32BA7">
              <w:rPr>
                <w:noProof/>
                <w:webHidden/>
              </w:rPr>
              <w:t>19</w:t>
            </w:r>
            <w:r w:rsidR="00F32BA7">
              <w:rPr>
                <w:noProof/>
                <w:webHidden/>
              </w:rPr>
              <w:fldChar w:fldCharType="end"/>
            </w:r>
          </w:hyperlink>
        </w:p>
        <w:p w14:paraId="53A9F0F6" w14:textId="131B17BB" w:rsidR="00F32BA7" w:rsidRDefault="00C239AA">
          <w:pPr>
            <w:pStyle w:val="TOC1"/>
            <w:tabs>
              <w:tab w:val="left" w:pos="482"/>
              <w:tab w:val="right" w:leader="dot" w:pos="8018"/>
            </w:tabs>
            <w:rPr>
              <w:rFonts w:eastAsiaTheme="minorEastAsia"/>
              <w:b w:val="0"/>
              <w:noProof/>
              <w:sz w:val="22"/>
              <w:lang w:val="en-US"/>
            </w:rPr>
          </w:pPr>
          <w:hyperlink w:anchor="_Toc500963822" w:history="1">
            <w:r w:rsidR="00F32BA7" w:rsidRPr="00DA1F28">
              <w:rPr>
                <w:rStyle w:val="Hyperlink"/>
                <w:noProof/>
              </w:rPr>
              <w:t>6</w:t>
            </w:r>
            <w:r w:rsidR="00F32BA7">
              <w:rPr>
                <w:rFonts w:eastAsiaTheme="minorEastAsia"/>
                <w:b w:val="0"/>
                <w:noProof/>
                <w:sz w:val="22"/>
                <w:lang w:val="en-US"/>
              </w:rPr>
              <w:tab/>
            </w:r>
            <w:r w:rsidR="00F32BA7" w:rsidRPr="00DA1F28">
              <w:rPr>
                <w:rStyle w:val="Hyperlink"/>
                <w:noProof/>
              </w:rPr>
              <w:t>Harjoituksen arviointi</w:t>
            </w:r>
            <w:r w:rsidR="00F32BA7">
              <w:rPr>
                <w:noProof/>
                <w:webHidden/>
              </w:rPr>
              <w:tab/>
            </w:r>
            <w:r w:rsidR="00F32BA7">
              <w:rPr>
                <w:noProof/>
                <w:webHidden/>
              </w:rPr>
              <w:fldChar w:fldCharType="begin"/>
            </w:r>
            <w:r w:rsidR="00F32BA7">
              <w:rPr>
                <w:noProof/>
                <w:webHidden/>
              </w:rPr>
              <w:instrText xml:space="preserve"> PAGEREF _Toc500963822 \h </w:instrText>
            </w:r>
            <w:r w:rsidR="00F32BA7">
              <w:rPr>
                <w:noProof/>
                <w:webHidden/>
              </w:rPr>
            </w:r>
            <w:r w:rsidR="00F32BA7">
              <w:rPr>
                <w:noProof/>
                <w:webHidden/>
              </w:rPr>
              <w:fldChar w:fldCharType="separate"/>
            </w:r>
            <w:r w:rsidR="00F32BA7">
              <w:rPr>
                <w:noProof/>
                <w:webHidden/>
              </w:rPr>
              <w:t>21</w:t>
            </w:r>
            <w:r w:rsidR="00F32BA7">
              <w:rPr>
                <w:noProof/>
                <w:webHidden/>
              </w:rPr>
              <w:fldChar w:fldCharType="end"/>
            </w:r>
          </w:hyperlink>
        </w:p>
        <w:p w14:paraId="398DEA6E" w14:textId="5CBF2C05" w:rsidR="00F32BA7" w:rsidRDefault="00C239AA">
          <w:pPr>
            <w:pStyle w:val="TOC1"/>
            <w:tabs>
              <w:tab w:val="left" w:pos="482"/>
              <w:tab w:val="right" w:leader="dot" w:pos="8018"/>
            </w:tabs>
            <w:rPr>
              <w:rFonts w:eastAsiaTheme="minorEastAsia"/>
              <w:b w:val="0"/>
              <w:noProof/>
              <w:sz w:val="22"/>
              <w:lang w:val="en-US"/>
            </w:rPr>
          </w:pPr>
          <w:hyperlink w:anchor="_Toc500963823" w:history="1">
            <w:r w:rsidR="00F32BA7" w:rsidRPr="00DA1F28">
              <w:rPr>
                <w:rStyle w:val="Hyperlink"/>
                <w:noProof/>
              </w:rPr>
              <w:t>7</w:t>
            </w:r>
            <w:r w:rsidR="00F32BA7">
              <w:rPr>
                <w:rFonts w:eastAsiaTheme="minorEastAsia"/>
                <w:b w:val="0"/>
                <w:noProof/>
                <w:sz w:val="22"/>
                <w:lang w:val="en-US"/>
              </w:rPr>
              <w:tab/>
            </w:r>
            <w:r w:rsidR="00F32BA7" w:rsidRPr="00DA1F28">
              <w:rPr>
                <w:rStyle w:val="Hyperlink"/>
                <w:noProof/>
              </w:rPr>
              <w:t>Harjoituksen säännöt</w:t>
            </w:r>
            <w:r w:rsidR="00F32BA7">
              <w:rPr>
                <w:noProof/>
                <w:webHidden/>
              </w:rPr>
              <w:tab/>
            </w:r>
            <w:r w:rsidR="00F32BA7">
              <w:rPr>
                <w:noProof/>
                <w:webHidden/>
              </w:rPr>
              <w:fldChar w:fldCharType="begin"/>
            </w:r>
            <w:r w:rsidR="00F32BA7">
              <w:rPr>
                <w:noProof/>
                <w:webHidden/>
              </w:rPr>
              <w:instrText xml:space="preserve"> PAGEREF _Toc500963823 \h </w:instrText>
            </w:r>
            <w:r w:rsidR="00F32BA7">
              <w:rPr>
                <w:noProof/>
                <w:webHidden/>
              </w:rPr>
            </w:r>
            <w:r w:rsidR="00F32BA7">
              <w:rPr>
                <w:noProof/>
                <w:webHidden/>
              </w:rPr>
              <w:fldChar w:fldCharType="separate"/>
            </w:r>
            <w:r w:rsidR="00F32BA7">
              <w:rPr>
                <w:noProof/>
                <w:webHidden/>
              </w:rPr>
              <w:t>21</w:t>
            </w:r>
            <w:r w:rsidR="00F32BA7">
              <w:rPr>
                <w:noProof/>
                <w:webHidden/>
              </w:rPr>
              <w:fldChar w:fldCharType="end"/>
            </w:r>
          </w:hyperlink>
        </w:p>
        <w:p w14:paraId="1467485E" w14:textId="25D111DB" w:rsidR="00F32BA7" w:rsidRDefault="00C239AA">
          <w:pPr>
            <w:pStyle w:val="TOC1"/>
            <w:tabs>
              <w:tab w:val="left" w:pos="482"/>
              <w:tab w:val="right" w:leader="dot" w:pos="8018"/>
            </w:tabs>
            <w:rPr>
              <w:rFonts w:eastAsiaTheme="minorEastAsia"/>
              <w:b w:val="0"/>
              <w:noProof/>
              <w:sz w:val="22"/>
              <w:lang w:val="en-US"/>
            </w:rPr>
          </w:pPr>
          <w:hyperlink w:anchor="_Toc500963824" w:history="1">
            <w:r w:rsidR="00F32BA7" w:rsidRPr="00DA1F28">
              <w:rPr>
                <w:rStyle w:val="Hyperlink"/>
                <w:noProof/>
              </w:rPr>
              <w:t>8</w:t>
            </w:r>
            <w:r w:rsidR="00F32BA7">
              <w:rPr>
                <w:rFonts w:eastAsiaTheme="minorEastAsia"/>
                <w:b w:val="0"/>
                <w:noProof/>
                <w:sz w:val="22"/>
                <w:lang w:val="en-US"/>
              </w:rPr>
              <w:tab/>
            </w:r>
            <w:r w:rsidR="00F32BA7" w:rsidRPr="00DA1F28">
              <w:rPr>
                <w:rStyle w:val="Hyperlink"/>
                <w:noProof/>
              </w:rPr>
              <w:t>Perehdyttämissuunnitelma</w:t>
            </w:r>
            <w:r w:rsidR="00F32BA7">
              <w:rPr>
                <w:noProof/>
                <w:webHidden/>
              </w:rPr>
              <w:tab/>
            </w:r>
            <w:r w:rsidR="00F32BA7">
              <w:rPr>
                <w:noProof/>
                <w:webHidden/>
              </w:rPr>
              <w:fldChar w:fldCharType="begin"/>
            </w:r>
            <w:r w:rsidR="00F32BA7">
              <w:rPr>
                <w:noProof/>
                <w:webHidden/>
              </w:rPr>
              <w:instrText xml:space="preserve"> PAGEREF _Toc500963824 \h </w:instrText>
            </w:r>
            <w:r w:rsidR="00F32BA7">
              <w:rPr>
                <w:noProof/>
                <w:webHidden/>
              </w:rPr>
            </w:r>
            <w:r w:rsidR="00F32BA7">
              <w:rPr>
                <w:noProof/>
                <w:webHidden/>
              </w:rPr>
              <w:fldChar w:fldCharType="separate"/>
            </w:r>
            <w:r w:rsidR="00F32BA7">
              <w:rPr>
                <w:noProof/>
                <w:webHidden/>
              </w:rPr>
              <w:t>21</w:t>
            </w:r>
            <w:r w:rsidR="00F32BA7">
              <w:rPr>
                <w:noProof/>
                <w:webHidden/>
              </w:rPr>
              <w:fldChar w:fldCharType="end"/>
            </w:r>
          </w:hyperlink>
        </w:p>
        <w:p w14:paraId="594FFFC9" w14:textId="4E137C6A" w:rsidR="00F32BA7" w:rsidRDefault="00C239AA">
          <w:pPr>
            <w:pStyle w:val="TOC2"/>
            <w:tabs>
              <w:tab w:val="left" w:pos="880"/>
              <w:tab w:val="right" w:leader="dot" w:pos="8018"/>
            </w:tabs>
            <w:rPr>
              <w:rFonts w:eastAsiaTheme="minorEastAsia"/>
              <w:noProof/>
              <w:sz w:val="22"/>
              <w:lang w:val="en-US"/>
            </w:rPr>
          </w:pPr>
          <w:hyperlink w:anchor="_Toc500963825" w:history="1">
            <w:r w:rsidR="00F32BA7" w:rsidRPr="00DA1F28">
              <w:rPr>
                <w:rStyle w:val="Hyperlink"/>
                <w:noProof/>
              </w:rPr>
              <w:t>8.1</w:t>
            </w:r>
            <w:r w:rsidR="00F32BA7">
              <w:rPr>
                <w:rFonts w:eastAsiaTheme="minorEastAsia"/>
                <w:noProof/>
                <w:sz w:val="22"/>
                <w:lang w:val="en-US"/>
              </w:rPr>
              <w:tab/>
            </w:r>
            <w:r w:rsidR="00F32BA7" w:rsidRPr="00DA1F28">
              <w:rPr>
                <w:rStyle w:val="Hyperlink"/>
                <w:noProof/>
              </w:rPr>
              <w:t>Yleisjärjestelyt</w:t>
            </w:r>
            <w:r w:rsidR="00F32BA7">
              <w:rPr>
                <w:noProof/>
                <w:webHidden/>
              </w:rPr>
              <w:tab/>
            </w:r>
            <w:r w:rsidR="00F32BA7">
              <w:rPr>
                <w:noProof/>
                <w:webHidden/>
              </w:rPr>
              <w:fldChar w:fldCharType="begin"/>
            </w:r>
            <w:r w:rsidR="00F32BA7">
              <w:rPr>
                <w:noProof/>
                <w:webHidden/>
              </w:rPr>
              <w:instrText xml:space="preserve"> PAGEREF _Toc500963825 \h </w:instrText>
            </w:r>
            <w:r w:rsidR="00F32BA7">
              <w:rPr>
                <w:noProof/>
                <w:webHidden/>
              </w:rPr>
            </w:r>
            <w:r w:rsidR="00F32BA7">
              <w:rPr>
                <w:noProof/>
                <w:webHidden/>
              </w:rPr>
              <w:fldChar w:fldCharType="separate"/>
            </w:r>
            <w:r w:rsidR="00F32BA7">
              <w:rPr>
                <w:noProof/>
                <w:webHidden/>
              </w:rPr>
              <w:t>21</w:t>
            </w:r>
            <w:r w:rsidR="00F32BA7">
              <w:rPr>
                <w:noProof/>
                <w:webHidden/>
              </w:rPr>
              <w:fldChar w:fldCharType="end"/>
            </w:r>
          </w:hyperlink>
        </w:p>
        <w:p w14:paraId="6D14A05A" w14:textId="6482C710" w:rsidR="00F32BA7" w:rsidRDefault="00C239AA">
          <w:pPr>
            <w:pStyle w:val="TOC2"/>
            <w:tabs>
              <w:tab w:val="left" w:pos="880"/>
              <w:tab w:val="right" w:leader="dot" w:pos="8018"/>
            </w:tabs>
            <w:rPr>
              <w:rFonts w:eastAsiaTheme="minorEastAsia"/>
              <w:noProof/>
              <w:sz w:val="22"/>
              <w:lang w:val="en-US"/>
            </w:rPr>
          </w:pPr>
          <w:hyperlink w:anchor="_Toc500963826" w:history="1">
            <w:r w:rsidR="00F32BA7" w:rsidRPr="00DA1F28">
              <w:rPr>
                <w:rStyle w:val="Hyperlink"/>
                <w:noProof/>
              </w:rPr>
              <w:t>8.2</w:t>
            </w:r>
            <w:r w:rsidR="00F32BA7">
              <w:rPr>
                <w:rFonts w:eastAsiaTheme="minorEastAsia"/>
                <w:noProof/>
                <w:sz w:val="22"/>
                <w:lang w:val="en-US"/>
              </w:rPr>
              <w:tab/>
            </w:r>
            <w:r w:rsidR="00F32BA7" w:rsidRPr="00DA1F28">
              <w:rPr>
                <w:rStyle w:val="Hyperlink"/>
                <w:noProof/>
              </w:rPr>
              <w:t>Harjoitustavoitteet</w:t>
            </w:r>
            <w:r w:rsidR="00F32BA7">
              <w:rPr>
                <w:noProof/>
                <w:webHidden/>
              </w:rPr>
              <w:tab/>
            </w:r>
            <w:r w:rsidR="00F32BA7">
              <w:rPr>
                <w:noProof/>
                <w:webHidden/>
              </w:rPr>
              <w:fldChar w:fldCharType="begin"/>
            </w:r>
            <w:r w:rsidR="00F32BA7">
              <w:rPr>
                <w:noProof/>
                <w:webHidden/>
              </w:rPr>
              <w:instrText xml:space="preserve"> PAGEREF _Toc500963826 \h </w:instrText>
            </w:r>
            <w:r w:rsidR="00F32BA7">
              <w:rPr>
                <w:noProof/>
                <w:webHidden/>
              </w:rPr>
            </w:r>
            <w:r w:rsidR="00F32BA7">
              <w:rPr>
                <w:noProof/>
                <w:webHidden/>
              </w:rPr>
              <w:fldChar w:fldCharType="separate"/>
            </w:r>
            <w:r w:rsidR="00F32BA7">
              <w:rPr>
                <w:noProof/>
                <w:webHidden/>
              </w:rPr>
              <w:t>22</w:t>
            </w:r>
            <w:r w:rsidR="00F32BA7">
              <w:rPr>
                <w:noProof/>
                <w:webHidden/>
              </w:rPr>
              <w:fldChar w:fldCharType="end"/>
            </w:r>
          </w:hyperlink>
        </w:p>
        <w:p w14:paraId="4B5890D5" w14:textId="504F91C8" w:rsidR="00F32BA7" w:rsidRDefault="00C239AA">
          <w:pPr>
            <w:pStyle w:val="TOC2"/>
            <w:tabs>
              <w:tab w:val="left" w:pos="880"/>
              <w:tab w:val="right" w:leader="dot" w:pos="8018"/>
            </w:tabs>
            <w:rPr>
              <w:rFonts w:eastAsiaTheme="minorEastAsia"/>
              <w:noProof/>
              <w:sz w:val="22"/>
              <w:lang w:val="en-US"/>
            </w:rPr>
          </w:pPr>
          <w:hyperlink w:anchor="_Toc500963827" w:history="1">
            <w:r w:rsidR="00F32BA7" w:rsidRPr="00DA1F28">
              <w:rPr>
                <w:rStyle w:val="Hyperlink"/>
                <w:noProof/>
              </w:rPr>
              <w:t>8.3</w:t>
            </w:r>
            <w:r w:rsidR="00F32BA7">
              <w:rPr>
                <w:rFonts w:eastAsiaTheme="minorEastAsia"/>
                <w:noProof/>
                <w:sz w:val="22"/>
                <w:lang w:val="en-US"/>
              </w:rPr>
              <w:tab/>
            </w:r>
            <w:r w:rsidR="00F32BA7" w:rsidRPr="00DA1F28">
              <w:rPr>
                <w:rStyle w:val="Hyperlink"/>
                <w:noProof/>
              </w:rPr>
              <w:t>Taustakertomus</w:t>
            </w:r>
            <w:r w:rsidR="00F32BA7">
              <w:rPr>
                <w:noProof/>
                <w:webHidden/>
              </w:rPr>
              <w:tab/>
            </w:r>
            <w:r w:rsidR="00F32BA7">
              <w:rPr>
                <w:noProof/>
                <w:webHidden/>
              </w:rPr>
              <w:fldChar w:fldCharType="begin"/>
            </w:r>
            <w:r w:rsidR="00F32BA7">
              <w:rPr>
                <w:noProof/>
                <w:webHidden/>
              </w:rPr>
              <w:instrText xml:space="preserve"> PAGEREF _Toc500963827 \h </w:instrText>
            </w:r>
            <w:r w:rsidR="00F32BA7">
              <w:rPr>
                <w:noProof/>
                <w:webHidden/>
              </w:rPr>
            </w:r>
            <w:r w:rsidR="00F32BA7">
              <w:rPr>
                <w:noProof/>
                <w:webHidden/>
              </w:rPr>
              <w:fldChar w:fldCharType="separate"/>
            </w:r>
            <w:r w:rsidR="00F32BA7">
              <w:rPr>
                <w:noProof/>
                <w:webHidden/>
              </w:rPr>
              <w:t>22</w:t>
            </w:r>
            <w:r w:rsidR="00F32BA7">
              <w:rPr>
                <w:noProof/>
                <w:webHidden/>
              </w:rPr>
              <w:fldChar w:fldCharType="end"/>
            </w:r>
          </w:hyperlink>
        </w:p>
        <w:p w14:paraId="1FB92A33" w14:textId="5B1151C3" w:rsidR="00F32BA7" w:rsidRDefault="00C239AA">
          <w:pPr>
            <w:pStyle w:val="TOC2"/>
            <w:tabs>
              <w:tab w:val="left" w:pos="880"/>
              <w:tab w:val="right" w:leader="dot" w:pos="8018"/>
            </w:tabs>
            <w:rPr>
              <w:rFonts w:eastAsiaTheme="minorEastAsia"/>
              <w:noProof/>
              <w:sz w:val="22"/>
              <w:lang w:val="en-US"/>
            </w:rPr>
          </w:pPr>
          <w:hyperlink w:anchor="_Toc500963828" w:history="1">
            <w:r w:rsidR="00F32BA7" w:rsidRPr="00DA1F28">
              <w:rPr>
                <w:rStyle w:val="Hyperlink"/>
                <w:noProof/>
              </w:rPr>
              <w:t>8.4</w:t>
            </w:r>
            <w:r w:rsidR="00F32BA7">
              <w:rPr>
                <w:rFonts w:eastAsiaTheme="minorEastAsia"/>
                <w:noProof/>
                <w:sz w:val="22"/>
                <w:lang w:val="en-US"/>
              </w:rPr>
              <w:tab/>
            </w:r>
            <w:r w:rsidR="00F32BA7" w:rsidRPr="00DA1F28">
              <w:rPr>
                <w:rStyle w:val="Hyperlink"/>
                <w:noProof/>
              </w:rPr>
              <w:t>Roolit</w:t>
            </w:r>
            <w:r w:rsidR="00F32BA7">
              <w:rPr>
                <w:noProof/>
                <w:webHidden/>
              </w:rPr>
              <w:tab/>
            </w:r>
            <w:r w:rsidR="00F32BA7">
              <w:rPr>
                <w:noProof/>
                <w:webHidden/>
              </w:rPr>
              <w:fldChar w:fldCharType="begin"/>
            </w:r>
            <w:r w:rsidR="00F32BA7">
              <w:rPr>
                <w:noProof/>
                <w:webHidden/>
              </w:rPr>
              <w:instrText xml:space="preserve"> PAGEREF _Toc500963828 \h </w:instrText>
            </w:r>
            <w:r w:rsidR="00F32BA7">
              <w:rPr>
                <w:noProof/>
                <w:webHidden/>
              </w:rPr>
            </w:r>
            <w:r w:rsidR="00F32BA7">
              <w:rPr>
                <w:noProof/>
                <w:webHidden/>
              </w:rPr>
              <w:fldChar w:fldCharType="separate"/>
            </w:r>
            <w:r w:rsidR="00F32BA7">
              <w:rPr>
                <w:noProof/>
                <w:webHidden/>
              </w:rPr>
              <w:t>22</w:t>
            </w:r>
            <w:r w:rsidR="00F32BA7">
              <w:rPr>
                <w:noProof/>
                <w:webHidden/>
              </w:rPr>
              <w:fldChar w:fldCharType="end"/>
            </w:r>
          </w:hyperlink>
        </w:p>
        <w:p w14:paraId="1D94B2CF" w14:textId="6D28F731" w:rsidR="00F32BA7" w:rsidRDefault="00C239AA">
          <w:pPr>
            <w:pStyle w:val="TOC3"/>
            <w:tabs>
              <w:tab w:val="left" w:pos="1320"/>
              <w:tab w:val="right" w:leader="dot" w:pos="8018"/>
            </w:tabs>
            <w:rPr>
              <w:rFonts w:eastAsiaTheme="minorEastAsia"/>
              <w:noProof/>
              <w:sz w:val="22"/>
              <w:lang w:val="en-US"/>
            </w:rPr>
          </w:pPr>
          <w:hyperlink w:anchor="_Toc500963829" w:history="1">
            <w:r w:rsidR="00F32BA7" w:rsidRPr="00DA1F28">
              <w:rPr>
                <w:rStyle w:val="Hyperlink"/>
                <w:noProof/>
              </w:rPr>
              <w:t>8.4.1</w:t>
            </w:r>
            <w:r w:rsidR="00F32BA7">
              <w:rPr>
                <w:rFonts w:eastAsiaTheme="minorEastAsia"/>
                <w:noProof/>
                <w:sz w:val="22"/>
                <w:lang w:val="en-US"/>
              </w:rPr>
              <w:tab/>
            </w:r>
            <w:r w:rsidR="00F32BA7" w:rsidRPr="00DA1F28">
              <w:rPr>
                <w:rStyle w:val="Hyperlink"/>
                <w:noProof/>
              </w:rPr>
              <w:t>White team &amp; Green team</w:t>
            </w:r>
            <w:r w:rsidR="00F32BA7">
              <w:rPr>
                <w:noProof/>
                <w:webHidden/>
              </w:rPr>
              <w:tab/>
            </w:r>
            <w:r w:rsidR="00F32BA7">
              <w:rPr>
                <w:noProof/>
                <w:webHidden/>
              </w:rPr>
              <w:fldChar w:fldCharType="begin"/>
            </w:r>
            <w:r w:rsidR="00F32BA7">
              <w:rPr>
                <w:noProof/>
                <w:webHidden/>
              </w:rPr>
              <w:instrText xml:space="preserve"> PAGEREF _Toc500963829 \h </w:instrText>
            </w:r>
            <w:r w:rsidR="00F32BA7">
              <w:rPr>
                <w:noProof/>
                <w:webHidden/>
              </w:rPr>
            </w:r>
            <w:r w:rsidR="00F32BA7">
              <w:rPr>
                <w:noProof/>
                <w:webHidden/>
              </w:rPr>
              <w:fldChar w:fldCharType="separate"/>
            </w:r>
            <w:r w:rsidR="00F32BA7">
              <w:rPr>
                <w:noProof/>
                <w:webHidden/>
              </w:rPr>
              <w:t>22</w:t>
            </w:r>
            <w:r w:rsidR="00F32BA7">
              <w:rPr>
                <w:noProof/>
                <w:webHidden/>
              </w:rPr>
              <w:fldChar w:fldCharType="end"/>
            </w:r>
          </w:hyperlink>
        </w:p>
        <w:p w14:paraId="6C9C5F3A" w14:textId="7382F7A4" w:rsidR="00F32BA7" w:rsidRDefault="00C239AA">
          <w:pPr>
            <w:pStyle w:val="TOC3"/>
            <w:tabs>
              <w:tab w:val="left" w:pos="1320"/>
              <w:tab w:val="right" w:leader="dot" w:pos="8018"/>
            </w:tabs>
            <w:rPr>
              <w:rFonts w:eastAsiaTheme="minorEastAsia"/>
              <w:noProof/>
              <w:sz w:val="22"/>
              <w:lang w:val="en-US"/>
            </w:rPr>
          </w:pPr>
          <w:hyperlink w:anchor="_Toc500963830" w:history="1">
            <w:r w:rsidR="00F32BA7" w:rsidRPr="00DA1F28">
              <w:rPr>
                <w:rStyle w:val="Hyperlink"/>
                <w:noProof/>
              </w:rPr>
              <w:t>8.4.2</w:t>
            </w:r>
            <w:r w:rsidR="00F32BA7">
              <w:rPr>
                <w:rFonts w:eastAsiaTheme="minorEastAsia"/>
                <w:noProof/>
                <w:sz w:val="22"/>
                <w:lang w:val="en-US"/>
              </w:rPr>
              <w:tab/>
            </w:r>
            <w:r w:rsidR="00F32BA7" w:rsidRPr="00DA1F28">
              <w:rPr>
                <w:rStyle w:val="Hyperlink"/>
                <w:noProof/>
              </w:rPr>
              <w:t>Blue team</w:t>
            </w:r>
            <w:r w:rsidR="00F32BA7">
              <w:rPr>
                <w:noProof/>
                <w:webHidden/>
              </w:rPr>
              <w:tab/>
            </w:r>
            <w:r w:rsidR="00F32BA7">
              <w:rPr>
                <w:noProof/>
                <w:webHidden/>
              </w:rPr>
              <w:fldChar w:fldCharType="begin"/>
            </w:r>
            <w:r w:rsidR="00F32BA7">
              <w:rPr>
                <w:noProof/>
                <w:webHidden/>
              </w:rPr>
              <w:instrText xml:space="preserve"> PAGEREF _Toc500963830 \h </w:instrText>
            </w:r>
            <w:r w:rsidR="00F32BA7">
              <w:rPr>
                <w:noProof/>
                <w:webHidden/>
              </w:rPr>
            </w:r>
            <w:r w:rsidR="00F32BA7">
              <w:rPr>
                <w:noProof/>
                <w:webHidden/>
              </w:rPr>
              <w:fldChar w:fldCharType="separate"/>
            </w:r>
            <w:r w:rsidR="00F32BA7">
              <w:rPr>
                <w:noProof/>
                <w:webHidden/>
              </w:rPr>
              <w:t>22</w:t>
            </w:r>
            <w:r w:rsidR="00F32BA7">
              <w:rPr>
                <w:noProof/>
                <w:webHidden/>
              </w:rPr>
              <w:fldChar w:fldCharType="end"/>
            </w:r>
          </w:hyperlink>
        </w:p>
        <w:p w14:paraId="45FE1E78" w14:textId="0A15B2E0" w:rsidR="00F32BA7" w:rsidRDefault="00C239AA">
          <w:pPr>
            <w:pStyle w:val="TOC3"/>
            <w:tabs>
              <w:tab w:val="left" w:pos="1320"/>
              <w:tab w:val="right" w:leader="dot" w:pos="8018"/>
            </w:tabs>
            <w:rPr>
              <w:rFonts w:eastAsiaTheme="minorEastAsia"/>
              <w:noProof/>
              <w:sz w:val="22"/>
              <w:lang w:val="en-US"/>
            </w:rPr>
          </w:pPr>
          <w:hyperlink w:anchor="_Toc500963831" w:history="1">
            <w:r w:rsidR="00F32BA7" w:rsidRPr="00DA1F28">
              <w:rPr>
                <w:rStyle w:val="Hyperlink"/>
                <w:noProof/>
              </w:rPr>
              <w:t>8.4.3</w:t>
            </w:r>
            <w:r w:rsidR="00F32BA7">
              <w:rPr>
                <w:rFonts w:eastAsiaTheme="minorEastAsia"/>
                <w:noProof/>
                <w:sz w:val="22"/>
                <w:lang w:val="en-US"/>
              </w:rPr>
              <w:tab/>
            </w:r>
            <w:r w:rsidR="00F32BA7" w:rsidRPr="00DA1F28">
              <w:rPr>
                <w:rStyle w:val="Hyperlink"/>
                <w:noProof/>
              </w:rPr>
              <w:t>Red team</w:t>
            </w:r>
            <w:r w:rsidR="00F32BA7">
              <w:rPr>
                <w:noProof/>
                <w:webHidden/>
              </w:rPr>
              <w:tab/>
            </w:r>
            <w:r w:rsidR="00F32BA7">
              <w:rPr>
                <w:noProof/>
                <w:webHidden/>
              </w:rPr>
              <w:fldChar w:fldCharType="begin"/>
            </w:r>
            <w:r w:rsidR="00F32BA7">
              <w:rPr>
                <w:noProof/>
                <w:webHidden/>
              </w:rPr>
              <w:instrText xml:space="preserve"> PAGEREF _Toc500963831 \h </w:instrText>
            </w:r>
            <w:r w:rsidR="00F32BA7">
              <w:rPr>
                <w:noProof/>
                <w:webHidden/>
              </w:rPr>
            </w:r>
            <w:r w:rsidR="00F32BA7">
              <w:rPr>
                <w:noProof/>
                <w:webHidden/>
              </w:rPr>
              <w:fldChar w:fldCharType="separate"/>
            </w:r>
            <w:r w:rsidR="00F32BA7">
              <w:rPr>
                <w:noProof/>
                <w:webHidden/>
              </w:rPr>
              <w:t>22</w:t>
            </w:r>
            <w:r w:rsidR="00F32BA7">
              <w:rPr>
                <w:noProof/>
                <w:webHidden/>
              </w:rPr>
              <w:fldChar w:fldCharType="end"/>
            </w:r>
          </w:hyperlink>
        </w:p>
        <w:p w14:paraId="40E3B8BC" w14:textId="714EFD24" w:rsidR="00F32BA7" w:rsidRDefault="00C239AA">
          <w:pPr>
            <w:pStyle w:val="TOC2"/>
            <w:tabs>
              <w:tab w:val="left" w:pos="880"/>
              <w:tab w:val="right" w:leader="dot" w:pos="8018"/>
            </w:tabs>
            <w:rPr>
              <w:rFonts w:eastAsiaTheme="minorEastAsia"/>
              <w:noProof/>
              <w:sz w:val="22"/>
              <w:lang w:val="en-US"/>
            </w:rPr>
          </w:pPr>
          <w:hyperlink w:anchor="_Toc500963832" w:history="1">
            <w:r w:rsidR="00F32BA7" w:rsidRPr="00DA1F28">
              <w:rPr>
                <w:rStyle w:val="Hyperlink"/>
                <w:noProof/>
              </w:rPr>
              <w:t>8.5</w:t>
            </w:r>
            <w:r w:rsidR="00F32BA7">
              <w:rPr>
                <w:rFonts w:eastAsiaTheme="minorEastAsia"/>
                <w:noProof/>
                <w:sz w:val="22"/>
                <w:lang w:val="en-US"/>
              </w:rPr>
              <w:tab/>
            </w:r>
            <w:r w:rsidR="00F32BA7" w:rsidRPr="00DA1F28">
              <w:rPr>
                <w:rStyle w:val="Hyperlink"/>
                <w:noProof/>
              </w:rPr>
              <w:t>Harjoituksen säännöt</w:t>
            </w:r>
            <w:r w:rsidR="00F32BA7">
              <w:rPr>
                <w:noProof/>
                <w:webHidden/>
              </w:rPr>
              <w:tab/>
            </w:r>
            <w:r w:rsidR="00F32BA7">
              <w:rPr>
                <w:noProof/>
                <w:webHidden/>
              </w:rPr>
              <w:fldChar w:fldCharType="begin"/>
            </w:r>
            <w:r w:rsidR="00F32BA7">
              <w:rPr>
                <w:noProof/>
                <w:webHidden/>
              </w:rPr>
              <w:instrText xml:space="preserve"> PAGEREF _Toc500963832 \h </w:instrText>
            </w:r>
            <w:r w:rsidR="00F32BA7">
              <w:rPr>
                <w:noProof/>
                <w:webHidden/>
              </w:rPr>
            </w:r>
            <w:r w:rsidR="00F32BA7">
              <w:rPr>
                <w:noProof/>
                <w:webHidden/>
              </w:rPr>
              <w:fldChar w:fldCharType="separate"/>
            </w:r>
            <w:r w:rsidR="00F32BA7">
              <w:rPr>
                <w:noProof/>
                <w:webHidden/>
              </w:rPr>
              <w:t>22</w:t>
            </w:r>
            <w:r w:rsidR="00F32BA7">
              <w:rPr>
                <w:noProof/>
                <w:webHidden/>
              </w:rPr>
              <w:fldChar w:fldCharType="end"/>
            </w:r>
          </w:hyperlink>
        </w:p>
        <w:p w14:paraId="7B32E7A6" w14:textId="7961CB99" w:rsidR="00F32BA7" w:rsidRDefault="00C239AA">
          <w:pPr>
            <w:pStyle w:val="TOC2"/>
            <w:tabs>
              <w:tab w:val="left" w:pos="880"/>
              <w:tab w:val="right" w:leader="dot" w:pos="8018"/>
            </w:tabs>
            <w:rPr>
              <w:rFonts w:eastAsiaTheme="minorEastAsia"/>
              <w:noProof/>
              <w:sz w:val="22"/>
              <w:lang w:val="en-US"/>
            </w:rPr>
          </w:pPr>
          <w:hyperlink w:anchor="_Toc500963833" w:history="1">
            <w:r w:rsidR="00F32BA7" w:rsidRPr="00DA1F28">
              <w:rPr>
                <w:rStyle w:val="Hyperlink"/>
                <w:noProof/>
              </w:rPr>
              <w:t>8.6</w:t>
            </w:r>
            <w:r w:rsidR="00F32BA7">
              <w:rPr>
                <w:rFonts w:eastAsiaTheme="minorEastAsia"/>
                <w:noProof/>
                <w:sz w:val="22"/>
                <w:lang w:val="en-US"/>
              </w:rPr>
              <w:tab/>
            </w:r>
            <w:r w:rsidR="00F32BA7" w:rsidRPr="00DA1F28">
              <w:rPr>
                <w:rStyle w:val="Hyperlink"/>
                <w:noProof/>
              </w:rPr>
              <w:t>Tekninen toimintaympäristö</w:t>
            </w:r>
            <w:r w:rsidR="00F32BA7">
              <w:rPr>
                <w:noProof/>
                <w:webHidden/>
              </w:rPr>
              <w:tab/>
            </w:r>
            <w:r w:rsidR="00F32BA7">
              <w:rPr>
                <w:noProof/>
                <w:webHidden/>
              </w:rPr>
              <w:fldChar w:fldCharType="begin"/>
            </w:r>
            <w:r w:rsidR="00F32BA7">
              <w:rPr>
                <w:noProof/>
                <w:webHidden/>
              </w:rPr>
              <w:instrText xml:space="preserve"> PAGEREF _Toc500963833 \h </w:instrText>
            </w:r>
            <w:r w:rsidR="00F32BA7">
              <w:rPr>
                <w:noProof/>
                <w:webHidden/>
              </w:rPr>
            </w:r>
            <w:r w:rsidR="00F32BA7">
              <w:rPr>
                <w:noProof/>
                <w:webHidden/>
              </w:rPr>
              <w:fldChar w:fldCharType="separate"/>
            </w:r>
            <w:r w:rsidR="00F32BA7">
              <w:rPr>
                <w:noProof/>
                <w:webHidden/>
              </w:rPr>
              <w:t>23</w:t>
            </w:r>
            <w:r w:rsidR="00F32BA7">
              <w:rPr>
                <w:noProof/>
                <w:webHidden/>
              </w:rPr>
              <w:fldChar w:fldCharType="end"/>
            </w:r>
          </w:hyperlink>
        </w:p>
        <w:p w14:paraId="6AEDC5F6" w14:textId="6E3652BA" w:rsidR="00F32BA7" w:rsidRDefault="00C239AA">
          <w:pPr>
            <w:pStyle w:val="TOC2"/>
            <w:tabs>
              <w:tab w:val="left" w:pos="880"/>
              <w:tab w:val="right" w:leader="dot" w:pos="8018"/>
            </w:tabs>
            <w:rPr>
              <w:rFonts w:eastAsiaTheme="minorEastAsia"/>
              <w:noProof/>
              <w:sz w:val="22"/>
              <w:lang w:val="en-US"/>
            </w:rPr>
          </w:pPr>
          <w:hyperlink w:anchor="_Toc500963834" w:history="1">
            <w:r w:rsidR="00F32BA7" w:rsidRPr="00DA1F28">
              <w:rPr>
                <w:rStyle w:val="Hyperlink"/>
                <w:noProof/>
              </w:rPr>
              <w:t>8.7</w:t>
            </w:r>
            <w:r w:rsidR="00F32BA7">
              <w:rPr>
                <w:rFonts w:eastAsiaTheme="minorEastAsia"/>
                <w:noProof/>
                <w:sz w:val="22"/>
                <w:lang w:val="en-US"/>
              </w:rPr>
              <w:tab/>
            </w:r>
            <w:r w:rsidR="00F32BA7" w:rsidRPr="00DA1F28">
              <w:rPr>
                <w:rStyle w:val="Hyperlink"/>
                <w:noProof/>
              </w:rPr>
              <w:t>Turvallisuus</w:t>
            </w:r>
            <w:r w:rsidR="00F32BA7">
              <w:rPr>
                <w:noProof/>
                <w:webHidden/>
              </w:rPr>
              <w:tab/>
            </w:r>
            <w:r w:rsidR="00F32BA7">
              <w:rPr>
                <w:noProof/>
                <w:webHidden/>
              </w:rPr>
              <w:fldChar w:fldCharType="begin"/>
            </w:r>
            <w:r w:rsidR="00F32BA7">
              <w:rPr>
                <w:noProof/>
                <w:webHidden/>
              </w:rPr>
              <w:instrText xml:space="preserve"> PAGEREF _Toc500963834 \h </w:instrText>
            </w:r>
            <w:r w:rsidR="00F32BA7">
              <w:rPr>
                <w:noProof/>
                <w:webHidden/>
              </w:rPr>
            </w:r>
            <w:r w:rsidR="00F32BA7">
              <w:rPr>
                <w:noProof/>
                <w:webHidden/>
              </w:rPr>
              <w:fldChar w:fldCharType="separate"/>
            </w:r>
            <w:r w:rsidR="00F32BA7">
              <w:rPr>
                <w:noProof/>
                <w:webHidden/>
              </w:rPr>
              <w:t>23</w:t>
            </w:r>
            <w:r w:rsidR="00F32BA7">
              <w:rPr>
                <w:noProof/>
                <w:webHidden/>
              </w:rPr>
              <w:fldChar w:fldCharType="end"/>
            </w:r>
          </w:hyperlink>
        </w:p>
        <w:p w14:paraId="31C8B96F" w14:textId="4397733D" w:rsidR="003A72A1" w:rsidRDefault="003C698F" w:rsidP="003A72A1">
          <w:pPr>
            <w:rPr>
              <w:bCs/>
            </w:rPr>
          </w:pPr>
          <w:r>
            <w:rPr>
              <w:b/>
              <w:bCs/>
            </w:rPr>
            <w:fldChar w:fldCharType="end"/>
          </w:r>
        </w:p>
      </w:sdtContent>
    </w:sdt>
    <w:p w14:paraId="1217A65F" w14:textId="7293F91D" w:rsidR="009B06EA" w:rsidRPr="003A72A1" w:rsidRDefault="007D7242" w:rsidP="003A72A1">
      <w:pPr>
        <w:rPr>
          <w:bCs/>
        </w:rPr>
      </w:pPr>
      <w:r>
        <w:br w:type="page"/>
      </w:r>
    </w:p>
    <w:p w14:paraId="0B92A6A3" w14:textId="77777777" w:rsidR="008C1FE7" w:rsidRDefault="5DA34E10" w:rsidP="5DA34E10">
      <w:pPr>
        <w:pStyle w:val="NumeroimatonHeading1"/>
      </w:pPr>
      <w:bookmarkStart w:id="1" w:name="_Toc500963773"/>
      <w:r>
        <w:lastRenderedPageBreak/>
        <w:t>Versiohallinta</w:t>
      </w:r>
      <w:bookmarkEnd w:id="1"/>
    </w:p>
    <w:tbl>
      <w:tblPr>
        <w:tblStyle w:val="GridTable1Light"/>
        <w:tblW w:w="5000" w:type="pct"/>
        <w:tblLook w:val="00A0" w:firstRow="1" w:lastRow="0" w:firstColumn="1" w:lastColumn="0" w:noHBand="0" w:noVBand="0"/>
      </w:tblPr>
      <w:tblGrid>
        <w:gridCol w:w="5533"/>
        <w:gridCol w:w="1451"/>
        <w:gridCol w:w="1034"/>
      </w:tblGrid>
      <w:tr w:rsidR="00A50A1F" w14:paraId="1D8D788A" w14:textId="77777777" w:rsidTr="5DA34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0" w:type="pct"/>
          </w:tcPr>
          <w:p w14:paraId="2C9F1A95" w14:textId="77777777" w:rsidR="00A50A1F" w:rsidRDefault="5DA34E10" w:rsidP="00A50A1F">
            <w:pPr>
              <w:spacing w:line="276" w:lineRule="auto"/>
              <w:jc w:val="center"/>
            </w:pPr>
            <w:r>
              <w:t>Mitä on tehty</w:t>
            </w:r>
          </w:p>
        </w:tc>
        <w:tc>
          <w:tcPr>
            <w:tcW w:w="905" w:type="pct"/>
          </w:tcPr>
          <w:p w14:paraId="53F68CDB" w14:textId="77777777" w:rsidR="00A50A1F" w:rsidRDefault="5DA34E10" w:rsidP="00A50A1F">
            <w:pPr>
              <w:spacing w:line="276" w:lineRule="auto"/>
              <w:jc w:val="center"/>
              <w:cnfStyle w:val="100000000000" w:firstRow="1" w:lastRow="0" w:firstColumn="0" w:lastColumn="0" w:oddVBand="0" w:evenVBand="0" w:oddHBand="0" w:evenHBand="0" w:firstRowFirstColumn="0" w:firstRowLastColumn="0" w:lastRowFirstColumn="0" w:lastRowLastColumn="0"/>
            </w:pPr>
            <w:r>
              <w:t>PVM</w:t>
            </w:r>
          </w:p>
        </w:tc>
        <w:tc>
          <w:tcPr>
            <w:tcW w:w="645" w:type="pct"/>
          </w:tcPr>
          <w:p w14:paraId="7B50158D" w14:textId="77777777" w:rsidR="00A50A1F" w:rsidRDefault="5DA34E10" w:rsidP="00A50A1F">
            <w:pPr>
              <w:spacing w:line="276" w:lineRule="auto"/>
              <w:jc w:val="center"/>
              <w:cnfStyle w:val="100000000000" w:firstRow="1" w:lastRow="0" w:firstColumn="0" w:lastColumn="0" w:oddVBand="0" w:evenVBand="0" w:oddHBand="0" w:evenHBand="0" w:firstRowFirstColumn="0" w:firstRowLastColumn="0" w:lastRowFirstColumn="0" w:lastRowLastColumn="0"/>
            </w:pPr>
            <w:r>
              <w:t>Versio</w:t>
            </w:r>
          </w:p>
        </w:tc>
      </w:tr>
      <w:tr w:rsidR="00A50A1F" w14:paraId="077D2151" w14:textId="77777777" w:rsidTr="5DA34E10">
        <w:trPr>
          <w:trHeight w:val="454"/>
        </w:trPr>
        <w:tc>
          <w:tcPr>
            <w:cnfStyle w:val="001000000000" w:firstRow="0" w:lastRow="0" w:firstColumn="1" w:lastColumn="0" w:oddVBand="0" w:evenVBand="0" w:oddHBand="0" w:evenHBand="0" w:firstRowFirstColumn="0" w:firstRowLastColumn="0" w:lastRowFirstColumn="0" w:lastRowLastColumn="0"/>
            <w:tcW w:w="3450" w:type="pct"/>
            <w:vAlign w:val="bottom"/>
          </w:tcPr>
          <w:p w14:paraId="320E951E" w14:textId="77777777" w:rsidR="00A50A1F" w:rsidRDefault="5DA34E10" w:rsidP="00A50A1F">
            <w:r>
              <w:t>Suunnitelman alustus</w:t>
            </w:r>
          </w:p>
        </w:tc>
        <w:tc>
          <w:tcPr>
            <w:tcW w:w="905" w:type="pct"/>
            <w:vAlign w:val="bottom"/>
          </w:tcPr>
          <w:p w14:paraId="40B59C3B" w14:textId="77777777" w:rsidR="00A50A1F" w:rsidRDefault="5DA34E10" w:rsidP="00A50A1F">
            <w:pPr>
              <w:cnfStyle w:val="000000000000" w:firstRow="0" w:lastRow="0" w:firstColumn="0" w:lastColumn="0" w:oddVBand="0" w:evenVBand="0" w:oddHBand="0" w:evenHBand="0" w:firstRowFirstColumn="0" w:firstRowLastColumn="0" w:lastRowFirstColumn="0" w:lastRowLastColumn="0"/>
            </w:pPr>
            <w:r>
              <w:t>14.9.2017</w:t>
            </w:r>
          </w:p>
        </w:tc>
        <w:tc>
          <w:tcPr>
            <w:tcW w:w="645" w:type="pct"/>
            <w:vAlign w:val="bottom"/>
          </w:tcPr>
          <w:p w14:paraId="7DBC5353" w14:textId="77777777" w:rsidR="00A50A1F" w:rsidRDefault="5DA34E10" w:rsidP="00A50A1F">
            <w:pPr>
              <w:cnfStyle w:val="000000000000" w:firstRow="0" w:lastRow="0" w:firstColumn="0" w:lastColumn="0" w:oddVBand="0" w:evenVBand="0" w:oddHBand="0" w:evenHBand="0" w:firstRowFirstColumn="0" w:firstRowLastColumn="0" w:lastRowFirstColumn="0" w:lastRowLastColumn="0"/>
            </w:pPr>
            <w:r>
              <w:t>0.1</w:t>
            </w:r>
          </w:p>
        </w:tc>
      </w:tr>
      <w:tr w:rsidR="00A50A1F" w14:paraId="337ED853" w14:textId="77777777" w:rsidTr="5DA34E10">
        <w:trPr>
          <w:trHeight w:val="454"/>
        </w:trPr>
        <w:tc>
          <w:tcPr>
            <w:cnfStyle w:val="001000000000" w:firstRow="0" w:lastRow="0" w:firstColumn="1" w:lastColumn="0" w:oddVBand="0" w:evenVBand="0" w:oddHBand="0" w:evenHBand="0" w:firstRowFirstColumn="0" w:firstRowLastColumn="0" w:lastRowFirstColumn="0" w:lastRowLastColumn="0"/>
            <w:tcW w:w="3450" w:type="pct"/>
            <w:vAlign w:val="bottom"/>
          </w:tcPr>
          <w:p w14:paraId="0FBC6253" w14:textId="77777777" w:rsidR="00A50A1F" w:rsidRDefault="5DA34E10" w:rsidP="00A50A1F">
            <w:r>
              <w:t>Lisätty versionhallinta ja muokattu tekstejä</w:t>
            </w:r>
          </w:p>
        </w:tc>
        <w:tc>
          <w:tcPr>
            <w:tcW w:w="905" w:type="pct"/>
            <w:vAlign w:val="bottom"/>
          </w:tcPr>
          <w:p w14:paraId="6DB524F6" w14:textId="77777777" w:rsidR="00A50A1F" w:rsidRDefault="5DA34E10" w:rsidP="00A50A1F">
            <w:pPr>
              <w:cnfStyle w:val="000000000000" w:firstRow="0" w:lastRow="0" w:firstColumn="0" w:lastColumn="0" w:oddVBand="0" w:evenVBand="0" w:oddHBand="0" w:evenHBand="0" w:firstRowFirstColumn="0" w:firstRowLastColumn="0" w:lastRowFirstColumn="0" w:lastRowLastColumn="0"/>
            </w:pPr>
            <w:r>
              <w:t>21.9.2017</w:t>
            </w:r>
          </w:p>
        </w:tc>
        <w:tc>
          <w:tcPr>
            <w:tcW w:w="645" w:type="pct"/>
            <w:vAlign w:val="bottom"/>
          </w:tcPr>
          <w:p w14:paraId="7FD97117" w14:textId="77777777" w:rsidR="00A50A1F" w:rsidRDefault="5DA34E10" w:rsidP="00A50A1F">
            <w:pPr>
              <w:cnfStyle w:val="000000000000" w:firstRow="0" w:lastRow="0" w:firstColumn="0" w:lastColumn="0" w:oddVBand="0" w:evenVBand="0" w:oddHBand="0" w:evenHBand="0" w:firstRowFirstColumn="0" w:firstRowLastColumn="0" w:lastRowFirstColumn="0" w:lastRowLastColumn="0"/>
            </w:pPr>
            <w:r>
              <w:t>0.1.1</w:t>
            </w:r>
          </w:p>
        </w:tc>
      </w:tr>
      <w:tr w:rsidR="00A50A1F" w14:paraId="1681B924" w14:textId="77777777" w:rsidTr="5DA34E10">
        <w:trPr>
          <w:trHeight w:val="454"/>
        </w:trPr>
        <w:tc>
          <w:tcPr>
            <w:cnfStyle w:val="001000000000" w:firstRow="0" w:lastRow="0" w:firstColumn="1" w:lastColumn="0" w:oddVBand="0" w:evenVBand="0" w:oddHBand="0" w:evenHBand="0" w:firstRowFirstColumn="0" w:firstRowLastColumn="0" w:lastRowFirstColumn="0" w:lastRowLastColumn="0"/>
            <w:tcW w:w="3450" w:type="pct"/>
            <w:vAlign w:val="bottom"/>
          </w:tcPr>
          <w:p w14:paraId="453B0A2F" w14:textId="77777777" w:rsidR="00A50A1F" w:rsidRDefault="5DA34E10" w:rsidP="00A50A1F">
            <w:r>
              <w:t>Suunnittelun eteneminen</w:t>
            </w:r>
          </w:p>
        </w:tc>
        <w:tc>
          <w:tcPr>
            <w:tcW w:w="905" w:type="pct"/>
            <w:vAlign w:val="bottom"/>
          </w:tcPr>
          <w:p w14:paraId="47BA6AFA" w14:textId="77777777" w:rsidR="00A50A1F" w:rsidRDefault="5DA34E10" w:rsidP="00A50A1F">
            <w:pPr>
              <w:cnfStyle w:val="000000000000" w:firstRow="0" w:lastRow="0" w:firstColumn="0" w:lastColumn="0" w:oddVBand="0" w:evenVBand="0" w:oddHBand="0" w:evenHBand="0" w:firstRowFirstColumn="0" w:firstRowLastColumn="0" w:lastRowFirstColumn="0" w:lastRowLastColumn="0"/>
            </w:pPr>
            <w:r>
              <w:t>21.9.2017</w:t>
            </w:r>
          </w:p>
        </w:tc>
        <w:tc>
          <w:tcPr>
            <w:tcW w:w="645" w:type="pct"/>
            <w:vAlign w:val="bottom"/>
          </w:tcPr>
          <w:p w14:paraId="722552A3" w14:textId="77777777" w:rsidR="00A50A1F" w:rsidRDefault="5DA34E10" w:rsidP="00A50A1F">
            <w:pPr>
              <w:cnfStyle w:val="000000000000" w:firstRow="0" w:lastRow="0" w:firstColumn="0" w:lastColumn="0" w:oddVBand="0" w:evenVBand="0" w:oddHBand="0" w:evenHBand="0" w:firstRowFirstColumn="0" w:firstRowLastColumn="0" w:lastRowFirstColumn="0" w:lastRowLastColumn="0"/>
            </w:pPr>
            <w:r>
              <w:t>0.1.2</w:t>
            </w:r>
          </w:p>
        </w:tc>
      </w:tr>
      <w:tr w:rsidR="00A50A1F" w14:paraId="07F432EA" w14:textId="77777777" w:rsidTr="5DA34E10">
        <w:trPr>
          <w:trHeight w:val="454"/>
        </w:trPr>
        <w:tc>
          <w:tcPr>
            <w:cnfStyle w:val="001000000000" w:firstRow="0" w:lastRow="0" w:firstColumn="1" w:lastColumn="0" w:oddVBand="0" w:evenVBand="0" w:oddHBand="0" w:evenHBand="0" w:firstRowFirstColumn="0" w:firstRowLastColumn="0" w:lastRowFirstColumn="0" w:lastRowLastColumn="0"/>
            <w:tcW w:w="3450" w:type="pct"/>
            <w:vAlign w:val="bottom"/>
          </w:tcPr>
          <w:p w14:paraId="7A49200A" w14:textId="77777777" w:rsidR="00A50A1F" w:rsidRDefault="5DA34E10" w:rsidP="00A50A1F">
            <w:r>
              <w:t>Lisätty ”2 Suunnittelu” alle 2.4 harjoitustoiminnan suunnitteluosuudet</w:t>
            </w:r>
          </w:p>
        </w:tc>
        <w:tc>
          <w:tcPr>
            <w:tcW w:w="905" w:type="pct"/>
            <w:vAlign w:val="bottom"/>
          </w:tcPr>
          <w:p w14:paraId="2ED88747" w14:textId="77777777" w:rsidR="00A50A1F" w:rsidRDefault="5DA34E10" w:rsidP="00A50A1F">
            <w:pPr>
              <w:cnfStyle w:val="000000000000" w:firstRow="0" w:lastRow="0" w:firstColumn="0" w:lastColumn="0" w:oddVBand="0" w:evenVBand="0" w:oddHBand="0" w:evenHBand="0" w:firstRowFirstColumn="0" w:firstRowLastColumn="0" w:lastRowFirstColumn="0" w:lastRowLastColumn="0"/>
            </w:pPr>
            <w:r>
              <w:t>27.9.2017</w:t>
            </w:r>
          </w:p>
        </w:tc>
        <w:tc>
          <w:tcPr>
            <w:tcW w:w="645" w:type="pct"/>
            <w:vAlign w:val="bottom"/>
          </w:tcPr>
          <w:p w14:paraId="7586E306" w14:textId="77777777" w:rsidR="00A50A1F" w:rsidRDefault="5DA34E10" w:rsidP="00A50A1F">
            <w:pPr>
              <w:cnfStyle w:val="000000000000" w:firstRow="0" w:lastRow="0" w:firstColumn="0" w:lastColumn="0" w:oddVBand="0" w:evenVBand="0" w:oddHBand="0" w:evenHBand="0" w:firstRowFirstColumn="0" w:firstRowLastColumn="0" w:lastRowFirstColumn="0" w:lastRowLastColumn="0"/>
            </w:pPr>
            <w:r>
              <w:t>0.2</w:t>
            </w:r>
          </w:p>
        </w:tc>
      </w:tr>
      <w:tr w:rsidR="00A50A1F" w14:paraId="6965CDCB" w14:textId="77777777" w:rsidTr="5DA34E10">
        <w:trPr>
          <w:trHeight w:val="454"/>
        </w:trPr>
        <w:tc>
          <w:tcPr>
            <w:cnfStyle w:val="001000000000" w:firstRow="0" w:lastRow="0" w:firstColumn="1" w:lastColumn="0" w:oddVBand="0" w:evenVBand="0" w:oddHBand="0" w:evenHBand="0" w:firstRowFirstColumn="0" w:firstRowLastColumn="0" w:lastRowFirstColumn="0" w:lastRowLastColumn="0"/>
            <w:tcW w:w="3450" w:type="pct"/>
            <w:vAlign w:val="bottom"/>
          </w:tcPr>
          <w:p w14:paraId="188E4160" w14:textId="10E1265F" w:rsidR="00A50A1F" w:rsidRDefault="5DA34E10" w:rsidP="00A50A1F">
            <w:r>
              <w:t>Muokattu 4.2 Skenaariota</w:t>
            </w:r>
          </w:p>
        </w:tc>
        <w:tc>
          <w:tcPr>
            <w:tcW w:w="905" w:type="pct"/>
            <w:vAlign w:val="bottom"/>
          </w:tcPr>
          <w:p w14:paraId="5D4CBC88" w14:textId="0D59DF7E" w:rsidR="00A50A1F" w:rsidRDefault="5DA34E10" w:rsidP="00A50A1F">
            <w:pPr>
              <w:cnfStyle w:val="000000000000" w:firstRow="0" w:lastRow="0" w:firstColumn="0" w:lastColumn="0" w:oddVBand="0" w:evenVBand="0" w:oddHBand="0" w:evenHBand="0" w:firstRowFirstColumn="0" w:firstRowLastColumn="0" w:lastRowFirstColumn="0" w:lastRowLastColumn="0"/>
            </w:pPr>
            <w:r>
              <w:t>27.9.2017</w:t>
            </w:r>
          </w:p>
        </w:tc>
        <w:tc>
          <w:tcPr>
            <w:tcW w:w="645" w:type="pct"/>
            <w:vAlign w:val="bottom"/>
          </w:tcPr>
          <w:p w14:paraId="183C9776" w14:textId="76D8BF79" w:rsidR="00A50A1F" w:rsidRDefault="5DA34E10" w:rsidP="00A50A1F">
            <w:pPr>
              <w:cnfStyle w:val="000000000000" w:firstRow="0" w:lastRow="0" w:firstColumn="0" w:lastColumn="0" w:oddVBand="0" w:evenVBand="0" w:oddHBand="0" w:evenHBand="0" w:firstRowFirstColumn="0" w:firstRowLastColumn="0" w:lastRowFirstColumn="0" w:lastRowLastColumn="0"/>
            </w:pPr>
            <w:r>
              <w:t>0.21</w:t>
            </w:r>
          </w:p>
        </w:tc>
      </w:tr>
      <w:tr w:rsidR="00A50A1F" w14:paraId="73EE1B3E" w14:textId="77777777" w:rsidTr="5DA34E10">
        <w:trPr>
          <w:trHeight w:val="454"/>
        </w:trPr>
        <w:tc>
          <w:tcPr>
            <w:cnfStyle w:val="001000000000" w:firstRow="0" w:lastRow="0" w:firstColumn="1" w:lastColumn="0" w:oddVBand="0" w:evenVBand="0" w:oddHBand="0" w:evenHBand="0" w:firstRowFirstColumn="0" w:firstRowLastColumn="0" w:lastRowFirstColumn="0" w:lastRowLastColumn="0"/>
            <w:tcW w:w="3450" w:type="pct"/>
            <w:vAlign w:val="bottom"/>
          </w:tcPr>
          <w:p w14:paraId="1067E88A" w14:textId="39CC9ACF" w:rsidR="00A50A1F" w:rsidRDefault="5DA34E10" w:rsidP="00A50A1F">
            <w:r>
              <w:t>Muita muutoksia dokumenttiin sekä toimintaan</w:t>
            </w:r>
          </w:p>
        </w:tc>
        <w:tc>
          <w:tcPr>
            <w:tcW w:w="905" w:type="pct"/>
            <w:vAlign w:val="bottom"/>
          </w:tcPr>
          <w:p w14:paraId="5BB7952F" w14:textId="77777777" w:rsidR="00A50A1F" w:rsidRDefault="00A50A1F" w:rsidP="00A50A1F">
            <w:pPr>
              <w:cnfStyle w:val="000000000000" w:firstRow="0" w:lastRow="0" w:firstColumn="0" w:lastColumn="0" w:oddVBand="0" w:evenVBand="0" w:oddHBand="0" w:evenHBand="0" w:firstRowFirstColumn="0" w:firstRowLastColumn="0" w:lastRowFirstColumn="0" w:lastRowLastColumn="0"/>
            </w:pPr>
          </w:p>
        </w:tc>
        <w:tc>
          <w:tcPr>
            <w:tcW w:w="645" w:type="pct"/>
            <w:vAlign w:val="bottom"/>
          </w:tcPr>
          <w:p w14:paraId="6BD37A32" w14:textId="2BB63B63" w:rsidR="00A50A1F" w:rsidRDefault="5DA34E10" w:rsidP="00A50A1F">
            <w:pPr>
              <w:cnfStyle w:val="000000000000" w:firstRow="0" w:lastRow="0" w:firstColumn="0" w:lastColumn="0" w:oddVBand="0" w:evenVBand="0" w:oddHBand="0" w:evenHBand="0" w:firstRowFirstColumn="0" w:firstRowLastColumn="0" w:lastRowFirstColumn="0" w:lastRowLastColumn="0"/>
            </w:pPr>
            <w:r>
              <w:t>0.3</w:t>
            </w:r>
          </w:p>
        </w:tc>
      </w:tr>
      <w:tr w:rsidR="00A50A1F" w14:paraId="09E0E870" w14:textId="77777777" w:rsidTr="5DA34E10">
        <w:trPr>
          <w:trHeight w:val="454"/>
        </w:trPr>
        <w:tc>
          <w:tcPr>
            <w:cnfStyle w:val="001000000000" w:firstRow="0" w:lastRow="0" w:firstColumn="1" w:lastColumn="0" w:oddVBand="0" w:evenVBand="0" w:oddHBand="0" w:evenHBand="0" w:firstRowFirstColumn="0" w:firstRowLastColumn="0" w:lastRowFirstColumn="0" w:lastRowLastColumn="0"/>
            <w:tcW w:w="3450" w:type="pct"/>
            <w:vAlign w:val="bottom"/>
          </w:tcPr>
          <w:p w14:paraId="77A90C0E" w14:textId="61B69783" w:rsidR="00436662" w:rsidRPr="00436662" w:rsidRDefault="5DA34E10" w:rsidP="5DA34E10">
            <w:pPr>
              <w:rPr>
                <w:color w:val="FF0000"/>
              </w:rPr>
            </w:pPr>
            <w:r>
              <w:t xml:space="preserve">Dokumentin valmistaminen palauteelle, sekä tarkistamiselle. </w:t>
            </w:r>
          </w:p>
        </w:tc>
        <w:tc>
          <w:tcPr>
            <w:tcW w:w="905" w:type="pct"/>
            <w:vAlign w:val="bottom"/>
          </w:tcPr>
          <w:p w14:paraId="25B1AC52" w14:textId="4C8BD57E" w:rsidR="00A50A1F" w:rsidRDefault="5DA34E10" w:rsidP="00A50A1F">
            <w:pPr>
              <w:cnfStyle w:val="000000000000" w:firstRow="0" w:lastRow="0" w:firstColumn="0" w:lastColumn="0" w:oddVBand="0" w:evenVBand="0" w:oddHBand="0" w:evenHBand="0" w:firstRowFirstColumn="0" w:firstRowLastColumn="0" w:lastRowFirstColumn="0" w:lastRowLastColumn="0"/>
            </w:pPr>
            <w:r>
              <w:t>07.11.2017</w:t>
            </w:r>
          </w:p>
        </w:tc>
        <w:tc>
          <w:tcPr>
            <w:tcW w:w="645" w:type="pct"/>
            <w:vAlign w:val="bottom"/>
          </w:tcPr>
          <w:p w14:paraId="4619D42D" w14:textId="0C588C02" w:rsidR="00A50A1F" w:rsidRDefault="5DA34E10" w:rsidP="00A50A1F">
            <w:pPr>
              <w:cnfStyle w:val="000000000000" w:firstRow="0" w:lastRow="0" w:firstColumn="0" w:lastColumn="0" w:oddVBand="0" w:evenVBand="0" w:oddHBand="0" w:evenHBand="0" w:firstRowFirstColumn="0" w:firstRowLastColumn="0" w:lastRowFirstColumn="0" w:lastRowLastColumn="0"/>
            </w:pPr>
            <w:r>
              <w:t>0.5</w:t>
            </w:r>
          </w:p>
        </w:tc>
      </w:tr>
      <w:tr w:rsidR="00436662" w14:paraId="7752AB9E" w14:textId="77777777" w:rsidTr="5DA34E10">
        <w:trPr>
          <w:trHeight w:val="454"/>
        </w:trPr>
        <w:tc>
          <w:tcPr>
            <w:cnfStyle w:val="001000000000" w:firstRow="0" w:lastRow="0" w:firstColumn="1" w:lastColumn="0" w:oddVBand="0" w:evenVBand="0" w:oddHBand="0" w:evenHBand="0" w:firstRowFirstColumn="0" w:firstRowLastColumn="0" w:lastRowFirstColumn="0" w:lastRowLastColumn="0"/>
            <w:tcW w:w="3450" w:type="pct"/>
            <w:vAlign w:val="bottom"/>
          </w:tcPr>
          <w:p w14:paraId="5788E4C5" w14:textId="1CA2E2F9" w:rsidR="00436662" w:rsidRDefault="5DA34E10" w:rsidP="00A50A1F">
            <w:r>
              <w:t>Perehdyttämissuunnitelman lisäys</w:t>
            </w:r>
          </w:p>
        </w:tc>
        <w:tc>
          <w:tcPr>
            <w:tcW w:w="905" w:type="pct"/>
            <w:vAlign w:val="bottom"/>
          </w:tcPr>
          <w:p w14:paraId="39BD4EC1" w14:textId="4CEED588" w:rsidR="00436662" w:rsidRDefault="5DA34E10" w:rsidP="00A50A1F">
            <w:pPr>
              <w:cnfStyle w:val="000000000000" w:firstRow="0" w:lastRow="0" w:firstColumn="0" w:lastColumn="0" w:oddVBand="0" w:evenVBand="0" w:oddHBand="0" w:evenHBand="0" w:firstRowFirstColumn="0" w:firstRowLastColumn="0" w:lastRowFirstColumn="0" w:lastRowLastColumn="0"/>
            </w:pPr>
            <w:r>
              <w:t>10.11.2017</w:t>
            </w:r>
          </w:p>
        </w:tc>
        <w:tc>
          <w:tcPr>
            <w:tcW w:w="645" w:type="pct"/>
            <w:vAlign w:val="bottom"/>
          </w:tcPr>
          <w:p w14:paraId="2E831F40" w14:textId="1A74AC85" w:rsidR="00A92542" w:rsidRDefault="5DA34E10" w:rsidP="00A50A1F">
            <w:pPr>
              <w:cnfStyle w:val="000000000000" w:firstRow="0" w:lastRow="0" w:firstColumn="0" w:lastColumn="0" w:oddVBand="0" w:evenVBand="0" w:oddHBand="0" w:evenHBand="0" w:firstRowFirstColumn="0" w:firstRowLastColumn="0" w:lastRowFirstColumn="0" w:lastRowLastColumn="0"/>
            </w:pPr>
            <w:r>
              <w:t>0.6</w:t>
            </w:r>
          </w:p>
        </w:tc>
      </w:tr>
      <w:tr w:rsidR="00A92542" w14:paraId="6F8D685B" w14:textId="77777777" w:rsidTr="5DA34E10">
        <w:trPr>
          <w:trHeight w:val="454"/>
        </w:trPr>
        <w:tc>
          <w:tcPr>
            <w:cnfStyle w:val="001000000000" w:firstRow="0" w:lastRow="0" w:firstColumn="1" w:lastColumn="0" w:oddVBand="0" w:evenVBand="0" w:oddHBand="0" w:evenHBand="0" w:firstRowFirstColumn="0" w:firstRowLastColumn="0" w:lastRowFirstColumn="0" w:lastRowLastColumn="0"/>
            <w:tcW w:w="3450" w:type="pct"/>
            <w:vAlign w:val="bottom"/>
          </w:tcPr>
          <w:p w14:paraId="60E6AB7A" w14:textId="1833E14A" w:rsidR="00A92542" w:rsidRDefault="5DA34E10" w:rsidP="00A50A1F">
            <w:r>
              <w:t>Korjattu Karon antamien kommenttien mukaan dokumenttia</w:t>
            </w:r>
          </w:p>
        </w:tc>
        <w:tc>
          <w:tcPr>
            <w:tcW w:w="905" w:type="pct"/>
            <w:vAlign w:val="bottom"/>
          </w:tcPr>
          <w:p w14:paraId="0C4D5BB0" w14:textId="39DB3FDC" w:rsidR="00A92542" w:rsidRDefault="5DA34E10" w:rsidP="00A50A1F">
            <w:pPr>
              <w:cnfStyle w:val="000000000000" w:firstRow="0" w:lastRow="0" w:firstColumn="0" w:lastColumn="0" w:oddVBand="0" w:evenVBand="0" w:oddHBand="0" w:evenHBand="0" w:firstRowFirstColumn="0" w:firstRowLastColumn="0" w:lastRowFirstColumn="0" w:lastRowLastColumn="0"/>
            </w:pPr>
            <w:r>
              <w:t>11.12.2017</w:t>
            </w:r>
          </w:p>
        </w:tc>
        <w:tc>
          <w:tcPr>
            <w:tcW w:w="645" w:type="pct"/>
            <w:vAlign w:val="bottom"/>
          </w:tcPr>
          <w:p w14:paraId="0EC325CA" w14:textId="2B2DABB2" w:rsidR="00A92542" w:rsidRDefault="5DA34E10" w:rsidP="00A50A1F">
            <w:pPr>
              <w:cnfStyle w:val="000000000000" w:firstRow="0" w:lastRow="0" w:firstColumn="0" w:lastColumn="0" w:oddVBand="0" w:evenVBand="0" w:oddHBand="0" w:evenHBand="0" w:firstRowFirstColumn="0" w:firstRowLastColumn="0" w:lastRowFirstColumn="0" w:lastRowLastColumn="0"/>
            </w:pPr>
            <w:r>
              <w:t>0.7</w:t>
            </w:r>
          </w:p>
        </w:tc>
      </w:tr>
      <w:tr w:rsidR="7C32DCF1" w14:paraId="0C0330C4" w14:textId="77777777" w:rsidTr="5DA34E10">
        <w:trPr>
          <w:trHeight w:val="454"/>
        </w:trPr>
        <w:tc>
          <w:tcPr>
            <w:cnfStyle w:val="001000000000" w:firstRow="0" w:lastRow="0" w:firstColumn="1" w:lastColumn="0" w:oddVBand="0" w:evenVBand="0" w:oddHBand="0" w:evenHBand="0" w:firstRowFirstColumn="0" w:firstRowLastColumn="0" w:lastRowFirstColumn="0" w:lastRowLastColumn="0"/>
            <w:tcW w:w="3450" w:type="pct"/>
            <w:vAlign w:val="bottom"/>
          </w:tcPr>
          <w:p w14:paraId="00465688" w14:textId="00E8D405" w:rsidR="7C32DCF1" w:rsidRDefault="5DA34E10" w:rsidP="7C32DCF1">
            <w:r>
              <w:t>Valmisteltu dokumentaatiota</w:t>
            </w:r>
          </w:p>
        </w:tc>
        <w:tc>
          <w:tcPr>
            <w:tcW w:w="905" w:type="pct"/>
            <w:vAlign w:val="bottom"/>
          </w:tcPr>
          <w:p w14:paraId="75C273EC" w14:textId="44CDD4E2" w:rsidR="7C32DCF1" w:rsidRDefault="5DA34E10" w:rsidP="7C32DCF1">
            <w:pPr>
              <w:cnfStyle w:val="000000000000" w:firstRow="0" w:lastRow="0" w:firstColumn="0" w:lastColumn="0" w:oddVBand="0" w:evenVBand="0" w:oddHBand="0" w:evenHBand="0" w:firstRowFirstColumn="0" w:firstRowLastColumn="0" w:lastRowFirstColumn="0" w:lastRowLastColumn="0"/>
            </w:pPr>
            <w:r>
              <w:t>13.12.2017</w:t>
            </w:r>
          </w:p>
        </w:tc>
        <w:tc>
          <w:tcPr>
            <w:tcW w:w="645" w:type="pct"/>
            <w:vAlign w:val="bottom"/>
          </w:tcPr>
          <w:p w14:paraId="73EAA0A9" w14:textId="0E79ED82" w:rsidR="7C32DCF1" w:rsidRDefault="5DA34E10" w:rsidP="7C32DCF1">
            <w:pPr>
              <w:cnfStyle w:val="000000000000" w:firstRow="0" w:lastRow="0" w:firstColumn="0" w:lastColumn="0" w:oddVBand="0" w:evenVBand="0" w:oddHBand="0" w:evenHBand="0" w:firstRowFirstColumn="0" w:firstRowLastColumn="0" w:lastRowFirstColumn="0" w:lastRowLastColumn="0"/>
            </w:pPr>
            <w:r>
              <w:t>0.8</w:t>
            </w:r>
          </w:p>
        </w:tc>
      </w:tr>
      <w:tr w:rsidR="00472C4C" w14:paraId="1C15B078" w14:textId="77777777" w:rsidTr="5DA34E10">
        <w:trPr>
          <w:trHeight w:val="454"/>
        </w:trPr>
        <w:tc>
          <w:tcPr>
            <w:cnfStyle w:val="001000000000" w:firstRow="0" w:lastRow="0" w:firstColumn="1" w:lastColumn="0" w:oddVBand="0" w:evenVBand="0" w:oddHBand="0" w:evenHBand="0" w:firstRowFirstColumn="0" w:firstRowLastColumn="0" w:lastRowFirstColumn="0" w:lastRowLastColumn="0"/>
            <w:tcW w:w="3450" w:type="pct"/>
            <w:vAlign w:val="bottom"/>
          </w:tcPr>
          <w:p w14:paraId="029B62F5" w14:textId="360D15D8" w:rsidR="00472C4C" w:rsidRDefault="00472C4C" w:rsidP="7C32DCF1">
            <w:r>
              <w:t>Dokumentin julkaisu</w:t>
            </w:r>
          </w:p>
        </w:tc>
        <w:tc>
          <w:tcPr>
            <w:tcW w:w="905" w:type="pct"/>
            <w:vAlign w:val="bottom"/>
          </w:tcPr>
          <w:p w14:paraId="1E300528" w14:textId="384859EB" w:rsidR="00472C4C" w:rsidRDefault="00472C4C" w:rsidP="7C32DCF1">
            <w:pPr>
              <w:cnfStyle w:val="000000000000" w:firstRow="0" w:lastRow="0" w:firstColumn="0" w:lastColumn="0" w:oddVBand="0" w:evenVBand="0" w:oddHBand="0" w:evenHBand="0" w:firstRowFirstColumn="0" w:firstRowLastColumn="0" w:lastRowFirstColumn="0" w:lastRowLastColumn="0"/>
            </w:pPr>
            <w:r>
              <w:t>13.12.2017</w:t>
            </w:r>
          </w:p>
        </w:tc>
        <w:tc>
          <w:tcPr>
            <w:tcW w:w="645" w:type="pct"/>
            <w:vAlign w:val="bottom"/>
          </w:tcPr>
          <w:p w14:paraId="33429332" w14:textId="0CEED7EB" w:rsidR="00472C4C" w:rsidRDefault="00472C4C" w:rsidP="7C32DCF1">
            <w:pPr>
              <w:cnfStyle w:val="000000000000" w:firstRow="0" w:lastRow="0" w:firstColumn="0" w:lastColumn="0" w:oddVBand="0" w:evenVBand="0" w:oddHBand="0" w:evenHBand="0" w:firstRowFirstColumn="0" w:firstRowLastColumn="0" w:lastRowFirstColumn="0" w:lastRowLastColumn="0"/>
            </w:pPr>
            <w:r>
              <w:t>1.0</w:t>
            </w:r>
          </w:p>
        </w:tc>
      </w:tr>
    </w:tbl>
    <w:p w14:paraId="1DC60237" w14:textId="77777777" w:rsidR="008C1FE7" w:rsidRDefault="008C1FE7" w:rsidP="008C1FE7"/>
    <w:p w14:paraId="614DD6F8" w14:textId="77777777" w:rsidR="004A266C" w:rsidRDefault="004A266C">
      <w:pPr>
        <w:spacing w:line="259" w:lineRule="auto"/>
      </w:pPr>
    </w:p>
    <w:p w14:paraId="72DCBD7B" w14:textId="77777777" w:rsidR="004A266C" w:rsidRDefault="004A266C">
      <w:pPr>
        <w:spacing w:line="259" w:lineRule="auto"/>
      </w:pPr>
      <w:r>
        <w:br w:type="page"/>
      </w:r>
    </w:p>
    <w:p w14:paraId="1E4BCA96" w14:textId="77777777" w:rsidR="004A266C" w:rsidRDefault="5DA34E10" w:rsidP="004A266C">
      <w:pPr>
        <w:pStyle w:val="Heading1"/>
        <w:numPr>
          <w:ilvl w:val="0"/>
          <w:numId w:val="0"/>
        </w:numPr>
        <w:ind w:left="431" w:hanging="431"/>
      </w:pPr>
      <w:bookmarkStart w:id="2" w:name="_Toc500963774"/>
      <w:r>
        <w:lastRenderedPageBreak/>
        <w:t>Kuviot</w:t>
      </w:r>
      <w:bookmarkEnd w:id="2"/>
    </w:p>
    <w:p w14:paraId="2AFC9EC5" w14:textId="77777777" w:rsidR="003A72A1" w:rsidRDefault="5DA34E10" w:rsidP="004A266C">
      <w:r>
        <w:t>Kuvio 1. Organisaatiokaavio</w:t>
      </w:r>
    </w:p>
    <w:p w14:paraId="52C92EDF" w14:textId="65A62290" w:rsidR="008C1FE7" w:rsidRDefault="5DA34E10" w:rsidP="004A266C">
      <w:r>
        <w:t>Kuvio 2. Verkkotopologia</w:t>
      </w:r>
      <w:r w:rsidR="179DC31B">
        <w:br w:type="page"/>
      </w:r>
    </w:p>
    <w:p w14:paraId="1C0B6DC0" w14:textId="77777777" w:rsidR="00D33290" w:rsidRDefault="5DA34E10" w:rsidP="00D33290">
      <w:pPr>
        <w:pStyle w:val="Heading1"/>
      </w:pPr>
      <w:bookmarkStart w:id="3" w:name="_Toc500963775"/>
      <w:r>
        <w:lastRenderedPageBreak/>
        <w:t>Johdanto</w:t>
      </w:r>
      <w:bookmarkEnd w:id="3"/>
    </w:p>
    <w:p w14:paraId="10A47A7F" w14:textId="77777777" w:rsidR="008C2DBB" w:rsidRDefault="5DA34E10" w:rsidP="008E67CE">
      <w:pPr>
        <w:pStyle w:val="Heading2"/>
      </w:pPr>
      <w:bookmarkStart w:id="4" w:name="_Toc500963776"/>
      <w:r>
        <w:t>Harjoituksen toiminta-ajatus ja käytettävä harjoitusmuoto</w:t>
      </w:r>
      <w:bookmarkEnd w:id="4"/>
    </w:p>
    <w:p w14:paraId="2DAE2E71" w14:textId="6BA6B6DE" w:rsidR="004A266C" w:rsidRDefault="5DA34E10" w:rsidP="00FC1D57">
      <w:r>
        <w:t>Harjoituksen ajatuksena on valmentaa harjoitukseen osallistujat työelämän mahdollisia ongelmatilanteita vastaan. Harjoituksessa tullaan kuvaamaan realistisia uhkia ja toimintatapoja niitä vastaan.</w:t>
      </w:r>
    </w:p>
    <w:p w14:paraId="77515136" w14:textId="342EAB2A" w:rsidR="004A266C" w:rsidRDefault="5DA34E10" w:rsidP="00FC1D57">
      <w:r>
        <w:t>Harjoitus toteutetaan teknistoiminnallisena harjoituksena jolloin se vastaa realistisesti työelämän tarpeisiin.</w:t>
      </w:r>
    </w:p>
    <w:p w14:paraId="4D7B6243" w14:textId="77777777" w:rsidR="008E67CE" w:rsidRDefault="5DA34E10" w:rsidP="008E67CE">
      <w:pPr>
        <w:pStyle w:val="Heading2"/>
      </w:pPr>
      <w:bookmarkStart w:id="5" w:name="_Toc500963777"/>
      <w:r>
        <w:t>Harjoituksen tavoitteet</w:t>
      </w:r>
      <w:bookmarkEnd w:id="5"/>
    </w:p>
    <w:p w14:paraId="355014D3" w14:textId="77777777" w:rsidR="008E67CE" w:rsidRDefault="5DA34E10" w:rsidP="008E67CE">
      <w:pPr>
        <w:pStyle w:val="BodyText"/>
      </w:pPr>
      <w:r>
        <w:t>Tavoitteita:</w:t>
      </w:r>
    </w:p>
    <w:p w14:paraId="50F53516" w14:textId="50B4A01D" w:rsidR="008E67CE" w:rsidRDefault="5DA34E10" w:rsidP="008E67CE">
      <w:pPr>
        <w:pStyle w:val="BodyText"/>
        <w:numPr>
          <w:ilvl w:val="0"/>
          <w:numId w:val="21"/>
        </w:numPr>
      </w:pPr>
      <w:r>
        <w:t xml:space="preserve">Epäilyttävien sähköpostien tunnistaminen ja toimiminen tilanteen vaativalla tavalla. Esim. pankin työntekijä ottaa yhteyttä it-asiantuntijapalveluun pankin sisäisessä chatissa (slack/whatsapp/telegram vast.) </w:t>
      </w:r>
    </w:p>
    <w:p w14:paraId="50642739" w14:textId="77777777" w:rsidR="006A0C1C" w:rsidRDefault="5DA34E10" w:rsidP="008E67CE">
      <w:pPr>
        <w:pStyle w:val="BodyText"/>
        <w:numPr>
          <w:ilvl w:val="0"/>
          <w:numId w:val="21"/>
        </w:numPr>
      </w:pPr>
      <w:r>
        <w:t xml:space="preserve">Harjoituttaa henkilöstöä kriittisissä olosuhteissa. </w:t>
      </w:r>
    </w:p>
    <w:p w14:paraId="46E3BAD2" w14:textId="65A62290" w:rsidR="008C1FE7" w:rsidRPr="008E67CE" w:rsidRDefault="5DA34E10" w:rsidP="007E76EF">
      <w:pPr>
        <w:pStyle w:val="BodyText"/>
        <w:numPr>
          <w:ilvl w:val="0"/>
          <w:numId w:val="21"/>
        </w:numPr>
      </w:pPr>
      <w:r>
        <w:t>Järjestäjien harjoituttaminen tuleviin kyberharjoituksiin (suunnittelu, johtaminen, palaute, jne.)</w:t>
      </w:r>
    </w:p>
    <w:p w14:paraId="1C1100B8" w14:textId="108221FC" w:rsidR="179DC31B" w:rsidRDefault="5DA34E10" w:rsidP="179DC31B">
      <w:pPr>
        <w:pStyle w:val="BodyText"/>
        <w:numPr>
          <w:ilvl w:val="0"/>
          <w:numId w:val="21"/>
        </w:numPr>
      </w:pPr>
      <w:r>
        <w:t>Osallistujien yhteistyön parantaminen, sekä organisaation sisäinen viestintä.</w:t>
      </w:r>
    </w:p>
    <w:p w14:paraId="0DFB4F7A" w14:textId="77777777" w:rsidR="00A90B3C" w:rsidRDefault="00A90B3C">
      <w:pPr>
        <w:spacing w:line="259" w:lineRule="auto"/>
        <w:rPr>
          <w:rFonts w:asciiTheme="majorHAnsi" w:eastAsiaTheme="majorEastAsia" w:hAnsiTheme="majorHAnsi" w:cstheme="majorBidi"/>
          <w:sz w:val="32"/>
          <w:szCs w:val="26"/>
        </w:rPr>
      </w:pPr>
      <w:r>
        <w:br w:type="page"/>
      </w:r>
    </w:p>
    <w:p w14:paraId="4D2F6FF2" w14:textId="77777777" w:rsidR="008E67CE" w:rsidRDefault="5DA34E10" w:rsidP="008E67CE">
      <w:pPr>
        <w:pStyle w:val="Heading2"/>
      </w:pPr>
      <w:bookmarkStart w:id="6" w:name="_Toc500963778"/>
      <w:r>
        <w:lastRenderedPageBreak/>
        <w:t>Rajaukset</w:t>
      </w:r>
      <w:bookmarkEnd w:id="6"/>
    </w:p>
    <w:p w14:paraId="1DCDCA39" w14:textId="165C941E" w:rsidR="00581194" w:rsidRDefault="5DA34E10" w:rsidP="00581194">
      <w:pPr>
        <w:pStyle w:val="BodyText"/>
        <w:numPr>
          <w:ilvl w:val="0"/>
          <w:numId w:val="22"/>
        </w:numPr>
      </w:pPr>
      <w:r>
        <w:t>Harjoituksen kesto maksimissaan kolme tuntia</w:t>
      </w:r>
    </w:p>
    <w:p w14:paraId="0E9A9DFE" w14:textId="77777777" w:rsidR="00581194" w:rsidRDefault="5DA34E10" w:rsidP="00581194">
      <w:pPr>
        <w:pStyle w:val="BodyText"/>
        <w:numPr>
          <w:ilvl w:val="0"/>
          <w:numId w:val="22"/>
        </w:numPr>
      </w:pPr>
      <w:r>
        <w:t>Teknistoiminnallinen harjoitus</w:t>
      </w:r>
    </w:p>
    <w:p w14:paraId="7FB19D22" w14:textId="65A62290" w:rsidR="00A90B3C" w:rsidRDefault="5DA34E10" w:rsidP="00581194">
      <w:pPr>
        <w:pStyle w:val="BodyText"/>
        <w:numPr>
          <w:ilvl w:val="0"/>
          <w:numId w:val="22"/>
        </w:numPr>
      </w:pPr>
      <w:r>
        <w:t xml:space="preserve">Sinisellä harjoitukseen osallistuvat ja punaisella ei osallistuvat (ks. Kuvio 1) </w:t>
      </w:r>
    </w:p>
    <w:p w14:paraId="226197B2" w14:textId="77777777" w:rsidR="00A90B3C" w:rsidRDefault="003A72A1" w:rsidP="004A266C">
      <w:pPr>
        <w:pStyle w:val="Kuva"/>
      </w:pPr>
      <w:r>
        <w:rPr>
          <w:noProof/>
        </w:rPr>
        <w:drawing>
          <wp:inline distT="0" distB="0" distL="0" distR="0" wp14:anchorId="4C8FE9AD" wp14:editId="58E3D881">
            <wp:extent cx="3812540" cy="3812540"/>
            <wp:effectExtent l="0" t="0" r="0" b="0"/>
            <wp:docPr id="443423758"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812540" cy="3812540"/>
                    </a:xfrm>
                    <a:prstGeom prst="rect">
                      <a:avLst/>
                    </a:prstGeom>
                  </pic:spPr>
                </pic:pic>
              </a:graphicData>
            </a:graphic>
          </wp:inline>
        </w:drawing>
      </w:r>
    </w:p>
    <w:p w14:paraId="680B7E13" w14:textId="67DA4BDC" w:rsidR="001B7156" w:rsidRPr="004A266C" w:rsidRDefault="5DA34E10" w:rsidP="004A266C">
      <w:pPr>
        <w:pStyle w:val="Kuva"/>
      </w:pPr>
      <w:r>
        <w:t>Kuvio 1. Organisaatiokaavio</w:t>
      </w:r>
    </w:p>
    <w:p w14:paraId="40F867F4" w14:textId="0EE6B344" w:rsidR="001438C7" w:rsidRDefault="5DA34E10" w:rsidP="001438C7">
      <w:pPr>
        <w:pStyle w:val="Heading2"/>
      </w:pPr>
      <w:bookmarkStart w:id="7" w:name="_Toc500963779"/>
      <w:r>
        <w:t>Osallistujat ja tehtävät</w:t>
      </w:r>
      <w:bookmarkEnd w:id="7"/>
    </w:p>
    <w:p w14:paraId="5BCBDD1E" w14:textId="5E83E902" w:rsidR="008058FF" w:rsidRPr="008058FF" w:rsidRDefault="5DA34E10" w:rsidP="00B338B4">
      <w:r>
        <w:t>Osallistujat on kuvattu alapuolella tiimeittäin tehtävineen ja tiimin kokoineen.</w:t>
      </w:r>
    </w:p>
    <w:p w14:paraId="5E2F9A17" w14:textId="1B7A0822" w:rsidR="001438C7" w:rsidRDefault="5DA34E10" w:rsidP="001438C7">
      <w:pPr>
        <w:pStyle w:val="Heading3"/>
      </w:pPr>
      <w:bookmarkStart w:id="8" w:name="_Toc500963780"/>
      <w:r>
        <w:t>Blue team</w:t>
      </w:r>
      <w:bookmarkEnd w:id="8"/>
    </w:p>
    <w:p w14:paraId="3396B926" w14:textId="234DE02A" w:rsidR="001438C7" w:rsidRPr="001438C7" w:rsidRDefault="5DA34E10" w:rsidP="001438C7">
      <w:pPr>
        <w:pStyle w:val="BodyText"/>
      </w:pPr>
      <w:r>
        <w:t>Blue teamiin osallistuu organisaatiokaavion mukaiset osastot yrityksestä ja ne on kuvattu tarkemmin alla.</w:t>
      </w:r>
    </w:p>
    <w:p w14:paraId="652415C2" w14:textId="3EF177E2" w:rsidR="001438C7" w:rsidRDefault="5DA34E10" w:rsidP="001438C7">
      <w:pPr>
        <w:pStyle w:val="BodyText"/>
        <w:numPr>
          <w:ilvl w:val="0"/>
          <w:numId w:val="28"/>
        </w:numPr>
      </w:pPr>
      <w:r>
        <w:t>IT (BT 1)</w:t>
      </w:r>
    </w:p>
    <w:p w14:paraId="59B44326" w14:textId="5FDF2D4B" w:rsidR="001438C7" w:rsidRDefault="5DA34E10" w:rsidP="001438C7">
      <w:pPr>
        <w:pStyle w:val="BodyText"/>
        <w:numPr>
          <w:ilvl w:val="1"/>
          <w:numId w:val="28"/>
        </w:numPr>
      </w:pPr>
      <w:r>
        <w:lastRenderedPageBreak/>
        <w:t>Pankin IT-tuki muille työntekijöille, palvelinylläpito ja tietoturvapalvelut</w:t>
      </w:r>
    </w:p>
    <w:p w14:paraId="01DBA85A" w14:textId="4F678BF5" w:rsidR="00204596" w:rsidRDefault="5DA34E10" w:rsidP="008058FF">
      <w:pPr>
        <w:pStyle w:val="BodyText"/>
        <w:numPr>
          <w:ilvl w:val="1"/>
          <w:numId w:val="28"/>
        </w:numPr>
      </w:pPr>
      <w:r>
        <w:t xml:space="preserve">Tiimin koko on neljä henkilöä. Jokaisella oma työpiste. </w:t>
      </w:r>
    </w:p>
    <w:p w14:paraId="275E4318" w14:textId="7564B410" w:rsidR="001438C7" w:rsidRDefault="5DA34E10" w:rsidP="001438C7">
      <w:pPr>
        <w:pStyle w:val="BodyText"/>
        <w:numPr>
          <w:ilvl w:val="0"/>
          <w:numId w:val="28"/>
        </w:numPr>
      </w:pPr>
      <w:r>
        <w:t>Markkinointi &amp; tiedotuspalvelut (BT 2)</w:t>
      </w:r>
    </w:p>
    <w:p w14:paraId="4D878FB3" w14:textId="17110D01" w:rsidR="00204596" w:rsidRDefault="5DA34E10" w:rsidP="00204596">
      <w:pPr>
        <w:pStyle w:val="BodyText"/>
        <w:numPr>
          <w:ilvl w:val="1"/>
          <w:numId w:val="28"/>
        </w:numPr>
      </w:pPr>
      <w:r>
        <w:t>Vastaa pankin tiedotuksesta ja markkinoinnista. Ylläpitää imagoa.</w:t>
      </w:r>
    </w:p>
    <w:p w14:paraId="042CA487" w14:textId="345E8447" w:rsidR="00151BA5" w:rsidRDefault="5DA34E10" w:rsidP="00204596">
      <w:pPr>
        <w:pStyle w:val="BodyText"/>
        <w:numPr>
          <w:ilvl w:val="1"/>
          <w:numId w:val="28"/>
        </w:numPr>
      </w:pPr>
      <w:r>
        <w:t>Tiimin koko yksi – kaksi henkilöä harjoitukseen osallistuvien määrästä riippuen. Yksi työpiste.</w:t>
      </w:r>
    </w:p>
    <w:p w14:paraId="55E2005E" w14:textId="1C19F2FF" w:rsidR="001438C7" w:rsidRDefault="5DA34E10" w:rsidP="001438C7">
      <w:pPr>
        <w:pStyle w:val="BodyText"/>
        <w:numPr>
          <w:ilvl w:val="0"/>
          <w:numId w:val="28"/>
        </w:numPr>
      </w:pPr>
      <w:r>
        <w:t>Asiakaspalvelu (BT 3)</w:t>
      </w:r>
    </w:p>
    <w:p w14:paraId="633643F7" w14:textId="73D9BC62" w:rsidR="00204596" w:rsidRDefault="5DA34E10" w:rsidP="00204596">
      <w:pPr>
        <w:pStyle w:val="BodyText"/>
        <w:numPr>
          <w:ilvl w:val="1"/>
          <w:numId w:val="28"/>
        </w:numPr>
      </w:pPr>
      <w:r>
        <w:t>Kosketuspinnassa pankin asiakkaisiin. Välittää IT-osastolle tikettejä.</w:t>
      </w:r>
    </w:p>
    <w:p w14:paraId="031CE9AD" w14:textId="32D00E3F" w:rsidR="00151BA5" w:rsidRDefault="5DA34E10" w:rsidP="00204596">
      <w:pPr>
        <w:pStyle w:val="BodyText"/>
        <w:numPr>
          <w:ilvl w:val="1"/>
          <w:numId w:val="28"/>
        </w:numPr>
      </w:pPr>
      <w:r>
        <w:t xml:space="preserve">Tiimin koko yksi – kaksi henkeä. Yksi työpiste. </w:t>
      </w:r>
    </w:p>
    <w:p w14:paraId="195DA9C1" w14:textId="20B87CAD" w:rsidR="001438C7" w:rsidRDefault="5DA34E10" w:rsidP="001438C7">
      <w:pPr>
        <w:pStyle w:val="BodyText"/>
        <w:numPr>
          <w:ilvl w:val="0"/>
          <w:numId w:val="28"/>
        </w:numPr>
      </w:pPr>
      <w:r>
        <w:t>Asiakkaat (BT4)</w:t>
      </w:r>
    </w:p>
    <w:p w14:paraId="40ABE162" w14:textId="4A333F70" w:rsidR="00204596" w:rsidRDefault="5DA34E10" w:rsidP="00204596">
      <w:pPr>
        <w:pStyle w:val="BodyText"/>
        <w:numPr>
          <w:ilvl w:val="1"/>
          <w:numId w:val="28"/>
        </w:numPr>
      </w:pPr>
      <w:r>
        <w:t>Pankin asiakkaat kuvaavat päivittäistä toimintaa ja käyttävät pankin päivittäisiä palveluja.</w:t>
      </w:r>
    </w:p>
    <w:p w14:paraId="2B158AEC" w14:textId="0C9D3609" w:rsidR="00151BA5" w:rsidRDefault="5DA34E10" w:rsidP="00204596">
      <w:pPr>
        <w:pStyle w:val="BodyText"/>
        <w:numPr>
          <w:ilvl w:val="1"/>
          <w:numId w:val="28"/>
        </w:numPr>
      </w:pPr>
      <w:r>
        <w:t>Tiimin koko kolme henkeä. Kolme työpistettä.</w:t>
      </w:r>
    </w:p>
    <w:p w14:paraId="75E3B42C" w14:textId="44D8E5EA" w:rsidR="001438C7" w:rsidRDefault="5DA34E10" w:rsidP="001438C7">
      <w:pPr>
        <w:pStyle w:val="BodyText"/>
        <w:numPr>
          <w:ilvl w:val="0"/>
          <w:numId w:val="28"/>
        </w:numPr>
      </w:pPr>
      <w:r>
        <w:t>Hallinto (BT 5)</w:t>
      </w:r>
    </w:p>
    <w:p w14:paraId="41B1896B" w14:textId="4E1015FE" w:rsidR="00204596" w:rsidRDefault="5DA34E10" w:rsidP="00204596">
      <w:pPr>
        <w:pStyle w:val="BodyText"/>
        <w:numPr>
          <w:ilvl w:val="1"/>
          <w:numId w:val="28"/>
        </w:numPr>
      </w:pPr>
      <w:r>
        <w:t>Pankin johto, tekevät päätöksiä ja organisoivat pankin toimintaa.</w:t>
      </w:r>
    </w:p>
    <w:p w14:paraId="5A288F88" w14:textId="07EC462D" w:rsidR="00151BA5" w:rsidRPr="001438C7" w:rsidRDefault="5DA34E10" w:rsidP="00204596">
      <w:pPr>
        <w:pStyle w:val="BodyText"/>
        <w:numPr>
          <w:ilvl w:val="1"/>
          <w:numId w:val="28"/>
        </w:numPr>
      </w:pPr>
      <w:r>
        <w:t>Tiimin koko yksi – kolme henkeä. Yksi työpiste.</w:t>
      </w:r>
    </w:p>
    <w:p w14:paraId="1540A426" w14:textId="5DC9A12C" w:rsidR="001438C7" w:rsidRDefault="5DA34E10" w:rsidP="001438C7">
      <w:pPr>
        <w:pStyle w:val="Heading3"/>
      </w:pPr>
      <w:bookmarkStart w:id="9" w:name="_Toc500963781"/>
      <w:r>
        <w:t>Red team</w:t>
      </w:r>
      <w:bookmarkEnd w:id="9"/>
    </w:p>
    <w:p w14:paraId="1B390F1F" w14:textId="5D489235" w:rsidR="001438C7" w:rsidRDefault="5DA34E10" w:rsidP="001A7FC8">
      <w:r>
        <w:t>Hyökkäävä osasto. Koostuu harjoittelevista joukoista. Pankin korruptoitunut työntekijä ja joukko, joka vastaanottaa tiedot ja organisoi hyökkäyksen. Red teamiin kuuluu.</w:t>
      </w:r>
    </w:p>
    <w:p w14:paraId="441DE9B3" w14:textId="252876B1" w:rsidR="00151BA5" w:rsidRPr="001438C7" w:rsidRDefault="5DA34E10" w:rsidP="001A7FC8">
      <w:r>
        <w:t>Tiimin koko kaksi – kolme henkeä. Yksi työpiste.</w:t>
      </w:r>
    </w:p>
    <w:p w14:paraId="4E606474" w14:textId="63E75617" w:rsidR="001438C7" w:rsidRDefault="5DA34E10" w:rsidP="001438C7">
      <w:pPr>
        <w:pStyle w:val="Heading3"/>
      </w:pPr>
      <w:bookmarkStart w:id="10" w:name="_Toc500963782"/>
      <w:r>
        <w:lastRenderedPageBreak/>
        <w:t>White team</w:t>
      </w:r>
      <w:bookmarkEnd w:id="10"/>
    </w:p>
    <w:p w14:paraId="3CDE96EF" w14:textId="0FD7EF33" w:rsidR="00204596" w:rsidRDefault="5DA34E10" w:rsidP="001A7FC8">
      <w:r>
        <w:t>Järjestävä taho. Organisoi ja suunnittelee harjoituksen. Valvoo harjoitusta.</w:t>
      </w:r>
    </w:p>
    <w:p w14:paraId="6A002156" w14:textId="29101E13" w:rsidR="00151BA5" w:rsidRPr="00204596" w:rsidRDefault="5DA34E10" w:rsidP="001A7FC8">
      <w:r>
        <w:t>Tiimin koko viisi henkeä.</w:t>
      </w:r>
    </w:p>
    <w:p w14:paraId="4E9E79BB" w14:textId="78590CEA" w:rsidR="001438C7" w:rsidRDefault="5DA34E10" w:rsidP="001438C7">
      <w:pPr>
        <w:pStyle w:val="Heading3"/>
      </w:pPr>
      <w:bookmarkStart w:id="11" w:name="_Toc500963783"/>
      <w:r>
        <w:t>Green team</w:t>
      </w:r>
      <w:bookmarkEnd w:id="11"/>
    </w:p>
    <w:p w14:paraId="42518731" w14:textId="2EEE0B0F" w:rsidR="001438C7" w:rsidRDefault="5DA34E10" w:rsidP="001A7FC8">
      <w:r>
        <w:t>Vikojen korjaukset harjoituksen aikana, kuten fyysisen laitteen hajoaminen.</w:t>
      </w:r>
    </w:p>
    <w:p w14:paraId="776B7298" w14:textId="67D9C119" w:rsidR="006B465E" w:rsidRPr="00665855" w:rsidRDefault="5DA34E10" w:rsidP="00665855">
      <w:r>
        <w:t>Tiimin koko kaksi henkeä.</w:t>
      </w:r>
    </w:p>
    <w:p w14:paraId="38833128" w14:textId="31F3F785" w:rsidR="008E67CE" w:rsidRDefault="5DA34E10" w:rsidP="008E67CE">
      <w:pPr>
        <w:pStyle w:val="Heading1"/>
      </w:pPr>
      <w:bookmarkStart w:id="12" w:name="_Toc500963784"/>
      <w:r>
        <w:t>Suunnittelu</w:t>
      </w:r>
      <w:bookmarkEnd w:id="12"/>
    </w:p>
    <w:p w14:paraId="7B08FC13" w14:textId="470F0806" w:rsidR="00761926" w:rsidRDefault="5DA34E10" w:rsidP="00761926">
      <w:pPr>
        <w:pStyle w:val="Heading2"/>
      </w:pPr>
      <w:bookmarkStart w:id="13" w:name="_Toc500963785"/>
      <w:r>
        <w:t>Suunnittelun aikataulu</w:t>
      </w:r>
      <w:bookmarkEnd w:id="13"/>
    </w:p>
    <w:p w14:paraId="568EA0E0" w14:textId="24A45C8F" w:rsidR="00D674B7" w:rsidRDefault="5DA34E10" w:rsidP="00D31BF0">
      <w:r>
        <w:t>Suunnittelu aloitettiin perehtymällä omaan aihealueeseen ja jakamalla karkeat vastuut harjoitussuunnitelmasta. Ensimmäisten versioiden jälkeen kirkastettiin ymmärrystämme verkon vaatimuksista, sekä alettiin hioa syötteitä ja aikatauluja, sekä tiimien kokoonpanoja ja alustavia kokoluokkia kohdilleen saadaksemme kuvan siitä, minkä kokoinen harjoitus tulee olemaan.</w:t>
      </w:r>
    </w:p>
    <w:p w14:paraId="3DE9CAF6" w14:textId="09B49298" w:rsidR="00761926" w:rsidRPr="00E45919" w:rsidRDefault="5DA34E10" w:rsidP="00D31BF0">
      <w:r>
        <w:t>Teknistä suunnittelua alettiin toteuttaa verkon ja palveluiden määrittelyn muodossa. Samalla tarkentuivat syötteet, harjoituksen kulku ja laajuus. Hioimme white-tiimin tehtäviä ja keskustelimme ympäristön vaatimuksista.</w:t>
      </w:r>
    </w:p>
    <w:p w14:paraId="41521C72" w14:textId="5DBD94EB" w:rsidR="001B7156" w:rsidRDefault="5DA34E10" w:rsidP="001B7156">
      <w:pPr>
        <w:pStyle w:val="Heading2"/>
      </w:pPr>
      <w:bookmarkStart w:id="14" w:name="_Toc500963786"/>
      <w:r>
        <w:t>Suunnitteluryhmän kokoonpano ja tehtävät</w:t>
      </w:r>
      <w:bookmarkEnd w:id="14"/>
    </w:p>
    <w:p w14:paraId="2CDC0A9B" w14:textId="6913878A" w:rsidR="00711E40" w:rsidRDefault="5DA34E10" w:rsidP="00D31BF0">
      <w:r>
        <w:t>Tämän harjoituksen on suunnitellut kyberharjoituksen suunnittelun ja toteutuksen vuoden 2017 toteutuksen ryhmä numero 7: Sebastian Laaksonen, Sergey Martikainen, Aapo Ratas, Jon Sundberg ja Anni Lajunen. Ryhmä toimii harjoituksen aikana white-tiiminä, joka valvoo harjoituksen kulkua.</w:t>
      </w:r>
    </w:p>
    <w:p w14:paraId="2D43A27C" w14:textId="39FA8382" w:rsidR="00894ECF" w:rsidRDefault="5DA34E10" w:rsidP="00D31BF0">
      <w:r>
        <w:t>White team toimii harjoituksen valvojana, joten se ei varsinaisesti osallistu harjoituksen toteutukseen kuin harjoituksen teknisenä tukena (nk. green team), ohjeistusten ja uutisten välitysten myötä.</w:t>
      </w:r>
    </w:p>
    <w:p w14:paraId="082AEB30" w14:textId="2C08DD5A" w:rsidR="00AC2767" w:rsidRDefault="5DA34E10" w:rsidP="00AC2767">
      <w:pPr>
        <w:pStyle w:val="Heading2"/>
      </w:pPr>
      <w:bookmarkStart w:id="15" w:name="_Toc500963787"/>
      <w:r>
        <w:lastRenderedPageBreak/>
        <w:t>Harjoitustoiminnan suunnittelu</w:t>
      </w:r>
      <w:bookmarkEnd w:id="15"/>
    </w:p>
    <w:p w14:paraId="6B2090EC" w14:textId="1D0BB88B" w:rsidR="002F1F72" w:rsidRPr="002F1F72" w:rsidRDefault="5DA34E10" w:rsidP="00D31BF0">
      <w:r>
        <w:t>Harjoitustoiminnan suunnittelussa otetaan huomioon kaikki rajapinnat, mitkä harjoituksessa ovat oleellisessa asemassa.</w:t>
      </w:r>
    </w:p>
    <w:p w14:paraId="7E8F2161" w14:textId="77777777" w:rsidR="00695548" w:rsidRPr="00695548" w:rsidRDefault="00695548" w:rsidP="00695548">
      <w:pPr>
        <w:pStyle w:val="BodyText"/>
      </w:pPr>
    </w:p>
    <w:p w14:paraId="0976E5AE" w14:textId="77777777" w:rsidR="00AC2767" w:rsidRDefault="5DA34E10" w:rsidP="00AC2767">
      <w:pPr>
        <w:pStyle w:val="Heading3"/>
      </w:pPr>
      <w:bookmarkStart w:id="16" w:name="_Toc500963788"/>
      <w:r>
        <w:t>Harjoituksen hallinnan suunnittelu</w:t>
      </w:r>
      <w:bookmarkEnd w:id="16"/>
    </w:p>
    <w:p w14:paraId="5784AD82" w14:textId="395CA0F0" w:rsidR="00AC2767" w:rsidRPr="00D232D3" w:rsidRDefault="5DA34E10" w:rsidP="5DA34E10">
      <w:pPr>
        <w:rPr>
          <w:rFonts w:ascii="Calibri" w:eastAsiaTheme="majorEastAsia" w:hAnsi="Calibri" w:cs="Calibri"/>
        </w:rPr>
      </w:pPr>
      <w:r w:rsidRPr="5DA34E10">
        <w:rPr>
          <w:rStyle w:val="normaltextrun"/>
          <w:rFonts w:ascii="Calibri" w:hAnsi="Calibri" w:cs="Calibri"/>
        </w:rPr>
        <w:t>Suunnittelijatiimi jaetaan tehtäviin, jolloin harjoituksen aikana jokainen suunnittelijoista pystyy keskittymään omaan alueensa ja johtamaan harjoitusta parhaalla mahdollisella tavalla.</w:t>
      </w:r>
      <w:r w:rsidRPr="5DA34E10">
        <w:rPr>
          <w:rStyle w:val="eop"/>
          <w:rFonts w:ascii="Calibri" w:eastAsiaTheme="majorEastAsia" w:hAnsi="Calibri" w:cs="Calibri"/>
        </w:rPr>
        <w:t> </w:t>
      </w:r>
    </w:p>
    <w:p w14:paraId="66DC9E1C" w14:textId="0080FE58" w:rsidR="00113AF5" w:rsidRDefault="5DA34E10" w:rsidP="5DA34E10">
      <w:pPr>
        <w:rPr>
          <w:rStyle w:val="eop"/>
          <w:rFonts w:ascii="Calibri" w:eastAsiaTheme="majorEastAsia" w:hAnsi="Calibri" w:cs="Calibri"/>
        </w:rPr>
      </w:pPr>
      <w:r w:rsidRPr="5DA34E10">
        <w:rPr>
          <w:rStyle w:val="normaltextrun"/>
          <w:rFonts w:ascii="Calibri" w:hAnsi="Calibri" w:cs="Calibri"/>
        </w:rPr>
        <w:t>Harjoituksen hallinnan suunnittelu kestää koko suunnittelun ajan, jolloin voidaan tarvittaessa tehdä muutoksia. </w:t>
      </w:r>
      <w:r w:rsidRPr="5DA34E10">
        <w:rPr>
          <w:rStyle w:val="eop"/>
          <w:rFonts w:ascii="Calibri" w:eastAsiaTheme="majorEastAsia" w:hAnsi="Calibri" w:cs="Calibri"/>
        </w:rPr>
        <w:t> </w:t>
      </w:r>
    </w:p>
    <w:p w14:paraId="031561C6" w14:textId="21839A6D" w:rsidR="00113AF5" w:rsidRDefault="5DA34E10" w:rsidP="5DA34E10">
      <w:pPr>
        <w:rPr>
          <w:rStyle w:val="eop"/>
          <w:rFonts w:ascii="Calibri" w:eastAsiaTheme="majorEastAsia" w:hAnsi="Calibri" w:cs="Calibri"/>
        </w:rPr>
      </w:pPr>
      <w:r w:rsidRPr="5DA34E10">
        <w:rPr>
          <w:rStyle w:val="eop"/>
          <w:rFonts w:ascii="Calibri" w:eastAsiaTheme="majorEastAsia" w:hAnsi="Calibri" w:cs="Calibri"/>
        </w:rPr>
        <w:t xml:space="preserve">Esim. Punaisen tiimin hyökkääjälle annetaan kattavat ohjeet mitä tehdä alusta loppuun. </w:t>
      </w:r>
    </w:p>
    <w:p w14:paraId="50C80676" w14:textId="5468F0EB" w:rsidR="00113AF5" w:rsidRPr="00E063B6" w:rsidRDefault="5DA34E10" w:rsidP="5DA34E10">
      <w:pPr>
        <w:rPr>
          <w:rStyle w:val="eop"/>
          <w:rFonts w:ascii="Calibri" w:eastAsiaTheme="majorEastAsia" w:hAnsi="Calibri" w:cs="Calibri"/>
        </w:rPr>
      </w:pPr>
      <w:r w:rsidRPr="5DA34E10">
        <w:rPr>
          <w:rStyle w:val="eop"/>
          <w:rFonts w:ascii="Calibri" w:eastAsiaTheme="majorEastAsia" w:hAnsi="Calibri" w:cs="Calibri"/>
        </w:rPr>
        <w:t xml:space="preserve">Mahdolliset käyttöohjeet tehdään tarvittaessa myös muille prosesseille, esim. miten verkon saa ylös. </w:t>
      </w:r>
    </w:p>
    <w:p w14:paraId="2C74FF3B" w14:textId="3CC9E021" w:rsidR="00F86BB5" w:rsidRPr="00F86BB5" w:rsidRDefault="5DA34E10" w:rsidP="00F86BB5">
      <w:pPr>
        <w:pStyle w:val="Heading3"/>
      </w:pPr>
      <w:bookmarkStart w:id="17" w:name="_Toc500963789"/>
      <w:r>
        <w:t>Vaatimukset ja kuvaukset ympäristölle</w:t>
      </w:r>
      <w:bookmarkEnd w:id="17"/>
    </w:p>
    <w:p w14:paraId="6B1551AE" w14:textId="67BF0BB7" w:rsidR="00AC2767" w:rsidRPr="000A42DA" w:rsidRDefault="5DA34E10" w:rsidP="5DA34E10">
      <w:pPr>
        <w:rPr>
          <w:rStyle w:val="normaltextrun"/>
        </w:rPr>
      </w:pPr>
      <w:r w:rsidRPr="5DA34E10">
        <w:rPr>
          <w:rStyle w:val="normaltextrun"/>
        </w:rPr>
        <w:t>Harjoitus toteutetaan yhdessä tilassa jakaen tila pelattavien tiimien mukaan työpisteisiin. Red team ja white team sijoitetaan tilan perälle, ettei blue team vahingossakaan näe näiden tiimien tapahtumia.</w:t>
      </w:r>
    </w:p>
    <w:p w14:paraId="32C92DD2" w14:textId="50B4A01D" w:rsidR="008D1047" w:rsidRDefault="5DA34E10" w:rsidP="5DA34E10">
      <w:pPr>
        <w:rPr>
          <w:rStyle w:val="normaltextrun"/>
        </w:rPr>
      </w:pPr>
      <w:r w:rsidRPr="5DA34E10">
        <w:rPr>
          <w:rStyle w:val="normaltextrun"/>
        </w:rPr>
        <w:t>Työntekijät käyttävät Mattermost – chattipalvelua, joka on konfiguroitu yrityksen verkkoon.</w:t>
      </w:r>
    </w:p>
    <w:p w14:paraId="72A10F08" w14:textId="2C229F96" w:rsidR="00AC2767" w:rsidRPr="000A42DA" w:rsidRDefault="5DA34E10" w:rsidP="5DA34E10">
      <w:pPr>
        <w:rPr>
          <w:rStyle w:val="normaltextrun"/>
        </w:rPr>
      </w:pPr>
      <w:r w:rsidRPr="5DA34E10">
        <w:rPr>
          <w:rStyle w:val="normaltextrun"/>
        </w:rPr>
        <w:t>Asiakkaille on saatavilla tiketti-järjestelmä. </w:t>
      </w:r>
      <w:r w:rsidRPr="5DA34E10">
        <w:rPr>
          <w:rStyle w:val="eop"/>
          <w:rFonts w:eastAsiaTheme="majorEastAsia"/>
        </w:rPr>
        <w:t> </w:t>
      </w:r>
    </w:p>
    <w:p w14:paraId="268F2416" w14:textId="0B525C91" w:rsidR="00AC2767" w:rsidRPr="000A42DA" w:rsidRDefault="5DA34E10" w:rsidP="5DA34E10">
      <w:pPr>
        <w:rPr>
          <w:rStyle w:val="normaltextrun"/>
        </w:rPr>
      </w:pPr>
      <w:r w:rsidRPr="5DA34E10">
        <w:rPr>
          <w:rStyle w:val="normaltextrun"/>
        </w:rPr>
        <w:t>Operaattori toimii kyseisessä harjoituksessa joko kahtena työntekijänä, jotka ovat käymässä toimistolla tai puhelimen soiton päässä oleva tuki. </w:t>
      </w:r>
      <w:r w:rsidRPr="5DA34E10">
        <w:rPr>
          <w:rStyle w:val="eop"/>
          <w:rFonts w:eastAsiaTheme="majorEastAsia"/>
        </w:rPr>
        <w:t> </w:t>
      </w:r>
    </w:p>
    <w:p w14:paraId="3A0AEB2B" w14:textId="673A0A74" w:rsidR="00AC2767" w:rsidRPr="000A42DA" w:rsidRDefault="5DA34E10" w:rsidP="5DA34E10">
      <w:pPr>
        <w:rPr>
          <w:rStyle w:val="normaltextrun"/>
        </w:rPr>
      </w:pPr>
      <w:r w:rsidRPr="5DA34E10">
        <w:rPr>
          <w:rStyle w:val="normaltextrun"/>
        </w:rPr>
        <w:t>IT-palvelut hoitavat päivityksiä järjestelmiin, verkkovalvontaa ja muuta harjoituksen aikana. </w:t>
      </w:r>
      <w:r w:rsidRPr="5DA34E10">
        <w:rPr>
          <w:rStyle w:val="eop"/>
          <w:rFonts w:eastAsiaTheme="majorEastAsia"/>
        </w:rPr>
        <w:t> Tarvittaessa tehdään dokumentointia sille, mitä pitää monitoroida.</w:t>
      </w:r>
    </w:p>
    <w:p w14:paraId="39C192E9" w14:textId="33A5370B" w:rsidR="00AC2767" w:rsidRPr="009E282C" w:rsidRDefault="5DA34E10" w:rsidP="000A42DA">
      <w:r w:rsidRPr="5DA34E10">
        <w:rPr>
          <w:rStyle w:val="normaltextrun"/>
        </w:rPr>
        <w:lastRenderedPageBreak/>
        <w:t>IT-palveluiden työtilassa on tietokoneita, joissa on valvontatyökalut valmiina, sekä niillä pitää voida valvoa verkkoympäristöä. </w:t>
      </w:r>
      <w:r w:rsidRPr="5DA34E10">
        <w:rPr>
          <w:rStyle w:val="eop"/>
          <w:rFonts w:eastAsiaTheme="majorEastAsia"/>
        </w:rPr>
        <w:t> </w:t>
      </w:r>
    </w:p>
    <w:p w14:paraId="544E2B00" w14:textId="0060C816" w:rsidR="00AC2767" w:rsidRPr="00586BB5" w:rsidRDefault="5DA34E10" w:rsidP="5DA34E10">
      <w:pPr>
        <w:pStyle w:val="paragraph"/>
        <w:spacing w:before="0" w:beforeAutospacing="0" w:after="0" w:afterAutospacing="0" w:line="360" w:lineRule="auto"/>
        <w:textAlignment w:val="baseline"/>
        <w:rPr>
          <w:rStyle w:val="eop"/>
          <w:rFonts w:ascii="Segoe UI" w:hAnsi="Segoe UI" w:cs="Segoe UI"/>
        </w:rPr>
      </w:pPr>
      <w:r w:rsidRPr="5DA34E10">
        <w:rPr>
          <w:rStyle w:val="eop"/>
          <w:rFonts w:ascii="Calibri" w:hAnsi="Calibri" w:cs="Calibri"/>
        </w:rPr>
        <w:t> </w:t>
      </w:r>
    </w:p>
    <w:p w14:paraId="3F66AE78" w14:textId="6F38D0E0" w:rsidR="13CC37E5" w:rsidRDefault="5DA34E10" w:rsidP="13CC37E5">
      <w:pPr>
        <w:pStyle w:val="Heading3"/>
      </w:pPr>
      <w:bookmarkStart w:id="18" w:name="_Toc500963790"/>
      <w:r>
        <w:t>Tiedottaminen</w:t>
      </w:r>
      <w:bookmarkEnd w:id="18"/>
    </w:p>
    <w:p w14:paraId="6C6A4B3F" w14:textId="69ACB87C" w:rsidR="13CC37E5" w:rsidRDefault="5DA34E10" w:rsidP="7C32DCF1">
      <w:pPr>
        <w:pStyle w:val="ListParagraph"/>
        <w:numPr>
          <w:ilvl w:val="0"/>
          <w:numId w:val="1"/>
        </w:numPr>
      </w:pPr>
      <w:r>
        <w:t>White team hoitaa tiedottamisen blue -ja red-teamille. Ilmoituksissa tiedotetaan tehtävässä ilmenevät muutokset ja uutiset. Whiteteam ei muuten puutu tehtävän etenemiseen, kuin ilmoitusten kautta.</w:t>
      </w:r>
    </w:p>
    <w:p w14:paraId="3B922E6C" w14:textId="31246FE6" w:rsidR="13CC37E5" w:rsidRDefault="5DA34E10" w:rsidP="7C32DCF1">
      <w:pPr>
        <w:pStyle w:val="ListParagraph"/>
        <w:numPr>
          <w:ilvl w:val="0"/>
          <w:numId w:val="1"/>
        </w:numPr>
      </w:pPr>
      <w:r>
        <w:t xml:space="preserve"> Aikataulu täsmentyy tehtävän lopullisen version mukaan. Aluksi whiteteam antaa molemmille (blue &amp; red) tiimille ohjeet tehtävän aloittamiseksi. Kesken harjoituksen white team antaa tarvittaessa ilmoitusten avulla ohjeita ja muutoksia tehtävän edetessä. Lopuksi white-team antaa ilmoituksen, kun tehtävä on päättynyt.</w:t>
      </w:r>
    </w:p>
    <w:p w14:paraId="163CF9A6" w14:textId="49705E58" w:rsidR="7C32DCF1" w:rsidRDefault="5DA34E10" w:rsidP="008112A0">
      <w:pPr>
        <w:pStyle w:val="Heading3"/>
      </w:pPr>
      <w:bookmarkStart w:id="19" w:name="_Toc500963791"/>
      <w:r>
        <w:t>Rajapinnat</w:t>
      </w:r>
      <w:bookmarkEnd w:id="19"/>
    </w:p>
    <w:p w14:paraId="564C02ED" w14:textId="5BE1A3F1" w:rsidR="005A6B6D" w:rsidRPr="005D1BB2" w:rsidRDefault="5DA34E10" w:rsidP="008112A0">
      <w:r>
        <w:t xml:space="preserve">Blue- ja red-team eivät ole kontaktissa toisiinsa. Pankki on kontaktissa asiakkaisiin asiakaspalvelun, sekä sähköpostin kautta. Red-team on yhteydessä pankkiin internetin välityksellä, ja blue-team on pankin sisällä. Blue tiimillä on pääsy intranettiin. </w:t>
      </w:r>
    </w:p>
    <w:p w14:paraId="55707DDC" w14:textId="7C39F3D4" w:rsidR="00AC2767" w:rsidRDefault="5DA34E10" w:rsidP="00AC2767">
      <w:pPr>
        <w:pStyle w:val="Heading3"/>
      </w:pPr>
      <w:bookmarkStart w:id="20" w:name="_Toc500963792"/>
      <w:r>
        <w:t>Pelaavien tiimien perehdyttäminen</w:t>
      </w:r>
      <w:bookmarkEnd w:id="20"/>
    </w:p>
    <w:p w14:paraId="2DE01018" w14:textId="6AB47A40" w:rsidR="00573480" w:rsidRDefault="5DA34E10" w:rsidP="00F54B38">
      <w:r>
        <w:t xml:space="preserve">Tiimit perehdytetään paikan päällä ennen harjoitusta. Blue teamille perehdytetään käyttöympäristö, sekä toimenkuva. </w:t>
      </w:r>
    </w:p>
    <w:p w14:paraId="55BB6F59" w14:textId="0197AD14" w:rsidR="00AC2767" w:rsidRDefault="5DA34E10" w:rsidP="00F54B38">
      <w:r>
        <w:t xml:space="preserve">Red teamille perehdytetään blue teamin käytössä oleva tunnettu ympäristö, sekä suunnitellut hyökkäykset, tapahtumien kulku, sillä laajuudella, kuin hyökkäyksen toteuttaminen vaatii. Red teamille annetaan myös ohjeistus hyökkäystyökalujen käyttämiseen, sekä dokumentti, jonka pohjalta suoritetaan tarvittavat komennot. </w:t>
      </w:r>
    </w:p>
    <w:p w14:paraId="4B09B097" w14:textId="77777777" w:rsidR="00AC2767" w:rsidRDefault="5DA34E10" w:rsidP="00AC2767">
      <w:pPr>
        <w:pStyle w:val="Heading3"/>
      </w:pPr>
      <w:bookmarkStart w:id="21" w:name="_Toc500963793"/>
      <w:r>
        <w:t>Mahdolliset aikahypyt</w:t>
      </w:r>
      <w:bookmarkEnd w:id="21"/>
    </w:p>
    <w:p w14:paraId="765AB171" w14:textId="711EC7AF" w:rsidR="00AC2767" w:rsidRDefault="5DA34E10" w:rsidP="00F54B38">
      <w:r>
        <w:t>Tässä harjoituksessa ei ole aikahyppyjä.</w:t>
      </w:r>
    </w:p>
    <w:p w14:paraId="627AC7F0" w14:textId="77777777" w:rsidR="00AC2767" w:rsidRDefault="5DA34E10" w:rsidP="00AC2767">
      <w:pPr>
        <w:pStyle w:val="Heading3"/>
      </w:pPr>
      <w:r>
        <w:lastRenderedPageBreak/>
        <w:t xml:space="preserve"> Riskien hallinta</w:t>
      </w:r>
      <w:bookmarkStart w:id="22" w:name="_Toc500963794"/>
      <w:bookmarkEnd w:id="22"/>
    </w:p>
    <w:p w14:paraId="61C0D979" w14:textId="50B4A01D" w:rsidR="00AC2767" w:rsidRDefault="5DA34E10" w:rsidP="007A0302">
      <w:r>
        <w:t>Riskejä pyritään hallitsemaan testaamalla ympäristöjen toimivuus, sekä perehdyttämällä osallistujat kunnolla ja ajoittamalla harjoitus hyvin (tauotus, tarvittavat energianlähteet saatavilla) . Kaiken varalta paikalla on myös ylimääräistä kalustoa (koneita).</w:t>
      </w:r>
    </w:p>
    <w:p w14:paraId="196F0278" w14:textId="77777777" w:rsidR="00AC2767" w:rsidRDefault="5DA34E10" w:rsidP="00AC2767">
      <w:pPr>
        <w:pStyle w:val="Heading3"/>
      </w:pPr>
      <w:bookmarkStart w:id="23" w:name="_Toc500963795"/>
      <w:r>
        <w:t>Tiedon välitys, säilytys ja ryhmätyötila</w:t>
      </w:r>
      <w:bookmarkEnd w:id="23"/>
    </w:p>
    <w:p w14:paraId="796A3CD3" w14:textId="7C357F0D" w:rsidR="00AC2767" w:rsidRDefault="5DA34E10" w:rsidP="007A0302">
      <w:r>
        <w:t>Harjoitussuunnitelman versiot palautetaan viikoittain Optimaan ryhmän työtilaan. Lisäksi JAMK:n opiskelijoiden sähköpostin yhteydessä olevassa OneDrivessä on ryhmällä yhteinen jaettu kansio, jossa säilytetään kaikkia harjoituksen suunnitteluun liittyviä dokumentteja ja luonnosversiota. Projektipäällikkö on viikoittain vastuussa siitä, että uusi versio harjoitussuunnitelmasta ja viikkoraportti palautetaan viikoittain Optimaan.</w:t>
      </w:r>
    </w:p>
    <w:p w14:paraId="5EA8DCB5" w14:textId="24726F67" w:rsidR="00AC2767" w:rsidRDefault="5DA34E10" w:rsidP="007A0302">
      <w:r>
        <w:t>Harjoituksen aikana tietoa välitetään pääasiassa uutisten ja perehdytyksen kautta. Tarvittaessa jaettavat dokumentit jaetaan tarvittaessa harjoituksessa käytettävän verkon yli.</w:t>
      </w:r>
    </w:p>
    <w:p w14:paraId="4513020C" w14:textId="50B4A01D" w:rsidR="00AC2767" w:rsidRDefault="5DA34E10" w:rsidP="007A0302">
      <w:r>
        <w:t>Ryhmätyötilassa on jokaisella kaikkiin dokumentteihin muokkausoikeus, mutta varmistetaan, että word onlinen toimivuus, sillä että lisättävät tiedostot viedään tekstitiedostoina OneDriveen ja projektipäällikkö vuorottain täyttää ne pohjaan, että versionumerointi ei mene sekaisin, eikä tietoa huku.</w:t>
      </w:r>
    </w:p>
    <w:p w14:paraId="7B7610D5" w14:textId="50B4A01D" w:rsidR="00AC2767" w:rsidRPr="00AC2767" w:rsidRDefault="5DA34E10" w:rsidP="007A0302">
      <w:r>
        <w:t>Ryhmä työskentelee pääsääntöisesti itsenäisesti tai koululla vapaana olevissa luokissa. Lisäksi etänä yhteyttä pidetään WhatsApp-ryhmää ryhmäläisten kesken, sekä tarkoitukseen sopivaa puheyhteydellistä sovellusta, kuten Skype tai Discord.</w:t>
      </w:r>
    </w:p>
    <w:p w14:paraId="0AEC8769" w14:textId="77777777" w:rsidR="00AC2767" w:rsidRDefault="5DA34E10" w:rsidP="00AC2767">
      <w:pPr>
        <w:pStyle w:val="Heading3"/>
      </w:pPr>
      <w:r>
        <w:t xml:space="preserve"> VIP-vieraat</w:t>
      </w:r>
      <w:bookmarkStart w:id="24" w:name="_Toc500963796"/>
      <w:bookmarkEnd w:id="24"/>
    </w:p>
    <w:p w14:paraId="6764435E" w14:textId="1E5145F8" w:rsidR="00AC2767" w:rsidRDefault="5DA34E10" w:rsidP="007A0302">
      <w:r>
        <w:t xml:space="preserve">Harjoituksen aikana mahdollisesti vierailevien VIP-vieraiden vierailu ei saa häiritä harjoitusta millään tavalla, koska harjoituksen aika on muutenkin lyhyt. Mahdollisille VIP-vierailla osoitetaan vierailusta vastaava henkilö, jolla on harjoituksen aikataulu tiedossa. Vieraat voivat seurata harjoitusta häiritsemättä sitä millään lailla paikan päällä, ja harjoituksen tauon aikana järjestetään tilaisuus </w:t>
      </w:r>
      <w:r>
        <w:lastRenderedPageBreak/>
        <w:t>esittää kysymyksiä. Vieraista vastaavan tehtävä on huolehtia vierailun aikataulu siten, että kyseiset toiminnot onnistuvat harjoitusta häiritsemättä.</w:t>
      </w:r>
    </w:p>
    <w:p w14:paraId="7A1B2D45" w14:textId="77777777" w:rsidR="0054435B" w:rsidRDefault="5DA34E10" w:rsidP="0054435B">
      <w:pPr>
        <w:pStyle w:val="Heading3"/>
      </w:pPr>
      <w:r>
        <w:t xml:space="preserve"> Pääsy ympäristöön, lupien anominen</w:t>
      </w:r>
      <w:bookmarkStart w:id="25" w:name="_Toc500963797"/>
      <w:bookmarkEnd w:id="25"/>
    </w:p>
    <w:p w14:paraId="4F2197CB" w14:textId="77777777" w:rsidR="0054435B" w:rsidRPr="0054435B" w:rsidRDefault="5DA34E10" w:rsidP="009764F2">
      <w:r>
        <w:t>Pankin palvelinhuoneeseen pääsyn luvat on merkattu ”huoltotyöksi”, jonka avulla verkko päästään saastuttamaan.</w:t>
      </w:r>
    </w:p>
    <w:p w14:paraId="71F51721" w14:textId="77777777" w:rsidR="005F1798" w:rsidRDefault="5DA34E10" w:rsidP="005F1798">
      <w:pPr>
        <w:pStyle w:val="Heading1"/>
      </w:pPr>
      <w:bookmarkStart w:id="26" w:name="_Toc500963798"/>
      <w:r>
        <w:t>Harjoituksen ajankohta</w:t>
      </w:r>
      <w:bookmarkEnd w:id="26"/>
    </w:p>
    <w:p w14:paraId="559F1EC9" w14:textId="79FC08F5" w:rsidR="0081625F" w:rsidRDefault="5DA34E10" w:rsidP="009764F2">
      <w:r>
        <w:t>Harjoitus toteutetaan kahtena ajankohtana: harjoituksen perehdytys tapahtuu 16.11. klo 14.15 alkaen ja harjoitus toteutetaan 23.11. klo 14.15 alkaen.</w:t>
      </w:r>
    </w:p>
    <w:p w14:paraId="3A9F1D27" w14:textId="41E2F515" w:rsidR="00533DC0" w:rsidRDefault="5DA34E10" w:rsidP="009764F2">
      <w:r>
        <w:t>Perehdytyspäivänä käydään nopeasti läpi harjoituksen keskeisimmät asiat ja varsinaisena toteutuspäivänä harjoitustilaan tullessa jaetaan osallistujille arvalla roolit, kuka toimii missäkin roolissa ja ohjeistus tarpeen ja roolin mukaan. Alussa osallistujat saavat tutustua ja lukea roolinsa läpi ennen kuin harjoitus alkaa.</w:t>
      </w:r>
    </w:p>
    <w:p w14:paraId="57AF8256" w14:textId="5324FA85" w:rsidR="00533DC0" w:rsidRPr="0081625F" w:rsidRDefault="5DA34E10" w:rsidP="009764F2">
      <w:r>
        <w:t>Harjoituksen toteutukseen on aikaa maksimissaan kolme tuntia ja seuraavalla viikolla käydään läpi harjoituksen onnistuminen kokonaisuudessaan.</w:t>
      </w:r>
    </w:p>
    <w:p w14:paraId="094E1E51" w14:textId="77777777" w:rsidR="005F1798" w:rsidRDefault="5DA34E10" w:rsidP="005F1798">
      <w:pPr>
        <w:pStyle w:val="Heading1"/>
      </w:pPr>
      <w:bookmarkStart w:id="27" w:name="_Toc500963799"/>
      <w:r>
        <w:t>Harjoituksen toteutus</w:t>
      </w:r>
      <w:bookmarkEnd w:id="27"/>
    </w:p>
    <w:p w14:paraId="71BEB625" w14:textId="3D0619ED" w:rsidR="005F1798" w:rsidRDefault="5DA34E10" w:rsidP="005F1798">
      <w:pPr>
        <w:pStyle w:val="Heading2"/>
      </w:pPr>
      <w:bookmarkStart w:id="28" w:name="_Toc500963800"/>
      <w:r>
        <w:t>Blue teamin tehtävät</w:t>
      </w:r>
      <w:bookmarkEnd w:id="28"/>
    </w:p>
    <w:p w14:paraId="071C38F1" w14:textId="5DF85A12" w:rsidR="007447CA" w:rsidRPr="007447CA" w:rsidRDefault="5DA34E10" w:rsidP="002D05C4">
      <w:r>
        <w:t>Alla on avattu blue –teamin tehtävät yksityiskohtaisesti.</w:t>
      </w:r>
    </w:p>
    <w:p w14:paraId="6DABCD83" w14:textId="66835F63" w:rsidR="00275046" w:rsidRDefault="5DA34E10" w:rsidP="00275046">
      <w:pPr>
        <w:pStyle w:val="Heading3"/>
      </w:pPr>
      <w:bookmarkStart w:id="29" w:name="_Toc500963801"/>
      <w:r>
        <w:t>IT-palvelut</w:t>
      </w:r>
      <w:bookmarkEnd w:id="29"/>
    </w:p>
    <w:p w14:paraId="58EF3ECB" w14:textId="50B4A01D" w:rsidR="00275046" w:rsidRDefault="5DA34E10" w:rsidP="002D05C4">
      <w:r>
        <w:t>Valvovat yrityksen verkkoa, sekä web-sivustoa ja tekevät ylläpitotoimenpiteitä ja palvelinylläpitoa sekä korjaavat mahdollisia virhetilanteita. Vastaavat pankin sähköisten palveluiden toiminnasta.</w:t>
      </w:r>
    </w:p>
    <w:p w14:paraId="63DE723E" w14:textId="25F52C03" w:rsidR="00275046" w:rsidRDefault="5DA34E10" w:rsidP="00275046">
      <w:pPr>
        <w:pStyle w:val="Heading3"/>
      </w:pPr>
      <w:bookmarkStart w:id="30" w:name="_Toc500963802"/>
      <w:r>
        <w:lastRenderedPageBreak/>
        <w:t>Pankin johto</w:t>
      </w:r>
      <w:bookmarkEnd w:id="30"/>
    </w:p>
    <w:p w14:paraId="49A62B1B" w14:textId="2F2469BB" w:rsidR="00275046" w:rsidRDefault="5DA34E10" w:rsidP="008338BC">
      <w:r>
        <w:t>Johtaa pankin työntekijöiden toimintaa ja tekee harjoituksen aikana päätöksiä esimerkiksi tiedottamisesta. Vastaa viimeisenä kaikesta toiminnasta ja kantaa vastuun toimenpiteistä.</w:t>
      </w:r>
    </w:p>
    <w:p w14:paraId="56172F14" w14:textId="6598AE6D" w:rsidR="00620F2D" w:rsidRPr="00620F2D" w:rsidRDefault="5DA34E10" w:rsidP="00620F2D">
      <w:pPr>
        <w:pStyle w:val="Heading3"/>
      </w:pPr>
      <w:bookmarkStart w:id="31" w:name="_Toc500963803"/>
      <w:r>
        <w:t>Pankin markkinointi ja tiedotuspalvelut</w:t>
      </w:r>
      <w:bookmarkEnd w:id="31"/>
    </w:p>
    <w:p w14:paraId="6D9407B0" w14:textId="55AC92E5" w:rsidR="00275046" w:rsidRDefault="5DA34E10" w:rsidP="008338BC">
      <w:r>
        <w:t>Ilmoittaa lehdistölle pankin uusista palveluista ja laatii vikatiedotteita vian pitkittyessä. Ylläpitävät pankin imagoa.</w:t>
      </w:r>
    </w:p>
    <w:p w14:paraId="1991D344" w14:textId="5579C256" w:rsidR="00275046" w:rsidRDefault="5DA34E10" w:rsidP="00275046">
      <w:pPr>
        <w:pStyle w:val="Heading3"/>
      </w:pPr>
      <w:bookmarkStart w:id="32" w:name="_Toc500963804"/>
      <w:r>
        <w:t>Pankin asiakaspalvelu</w:t>
      </w:r>
      <w:bookmarkEnd w:id="32"/>
    </w:p>
    <w:p w14:paraId="419F4B2C" w14:textId="50B4A01D" w:rsidR="00275046" w:rsidRDefault="5DA34E10" w:rsidP="008338BC">
      <w:r>
        <w:t xml:space="preserve">Vastaa asiakkaiden yhteydenottoihin. Tekevät tikettejä asiakkaiden ilmoitusten mukaan. Käytössä on tikettijärjestelmä, sähköposti, sekä chatti-palvelu. </w:t>
      </w:r>
    </w:p>
    <w:p w14:paraId="53D66FD8" w14:textId="463F4954" w:rsidR="00275046" w:rsidRDefault="5DA34E10" w:rsidP="00FA0DC0">
      <w:pPr>
        <w:pStyle w:val="Heading3"/>
      </w:pPr>
      <w:bookmarkStart w:id="33" w:name="_Toc500963805"/>
      <w:r>
        <w:t>Asiakkaat</w:t>
      </w:r>
      <w:bookmarkEnd w:id="33"/>
    </w:p>
    <w:p w14:paraId="4CFB5C04" w14:textId="032EE1F6" w:rsidR="00820800" w:rsidRDefault="5DA34E10" w:rsidP="008338BC">
      <w:r>
        <w:t xml:space="preserve">Kuvaavat normaalia asiakaskäyttäytymistä pankille. Kun asiakkaat huomaavat, ettei pankin verkkosivu toimi, aloittavat pommittamaan erilaisia kanavia pitkin pankin asiakaspalvelua, sekä yrittävät päästä pankin sivustolle. Asiointi pankin verkkosivujen kautta pääsääntöisesti. </w:t>
      </w:r>
    </w:p>
    <w:p w14:paraId="01A93BD6" w14:textId="0D35623C" w:rsidR="00820800" w:rsidRDefault="5DA34E10" w:rsidP="00820800">
      <w:pPr>
        <w:pStyle w:val="Heading2"/>
      </w:pPr>
      <w:bookmarkStart w:id="34" w:name="_Toc500963806"/>
      <w:r>
        <w:t>Punaisen tiimin tehtävät</w:t>
      </w:r>
      <w:bookmarkEnd w:id="34"/>
    </w:p>
    <w:p w14:paraId="5406456D" w14:textId="12B7AB48" w:rsidR="00820800" w:rsidRDefault="5DA34E10" w:rsidP="00E85E3D">
      <w:r>
        <w:t>Hyökätä pankin sivustolle, ja pyrkiä saamaan se alas ja pitää alhaalla hämäyksen vuoksi tarpeeksi pitkään.</w:t>
      </w:r>
    </w:p>
    <w:p w14:paraId="304BA66A" w14:textId="52D20AD3" w:rsidR="00820800" w:rsidRPr="00820800" w:rsidRDefault="5DA34E10" w:rsidP="00E85E3D">
      <w:r>
        <w:t>Varastaa sisäiseltä palvelimelta tietokannan asiakastiedoista korruptoituneen työntekijän avustuksella.</w:t>
      </w:r>
    </w:p>
    <w:p w14:paraId="542E33B7" w14:textId="77777777" w:rsidR="005F1798" w:rsidRDefault="5DA34E10" w:rsidP="005F1798">
      <w:pPr>
        <w:pStyle w:val="Heading2"/>
      </w:pPr>
      <w:bookmarkStart w:id="35" w:name="_Toc500963807"/>
      <w:r>
        <w:t>Skenaario</w:t>
      </w:r>
      <w:bookmarkEnd w:id="35"/>
    </w:p>
    <w:p w14:paraId="5096FE12" w14:textId="77777777" w:rsidR="00216846" w:rsidRDefault="5DA34E10" w:rsidP="00E85E3D">
      <w:r>
        <w:t xml:space="preserve">Normaali jokapäiväinen toiminta. Uutisissa on ollut viime aikoina joitakin mainintoja erilaisista hakkeriryhmistä ja Pankki onkin ohjeistanut IT-tiimiä tarkistamaan verkkohyökkäyksien varalta ilmoituksia tarkemmin, kuin ennen. </w:t>
      </w:r>
    </w:p>
    <w:p w14:paraId="76DB8053" w14:textId="412E631E" w:rsidR="00216846" w:rsidRDefault="5DA34E10" w:rsidP="00E85E3D">
      <w:r>
        <w:t xml:space="preserve">Pankin johto lähettää viestin työntekijöille, että lähipäivinä tulee lisäinfoa mahdollisista koulutuksista/erillisohjeista. Samaan aikaan pankin </w:t>
      </w:r>
      <w:r>
        <w:lastRenderedPageBreak/>
        <w:t xml:space="preserve">järjestelmäasiantuntija, jolla on pääsy serverihuoneeseen, jossa sijaitsee mm. asiakasrekisteripalvelimet, lähettää ennalta valitsemalle työntekijälle sähköpostiviestin otsikolla ”Ohjeet sähköpostiviestien vastaanottamiseen”. Viesti sisältää liitteenä word-tiedoston, johon on kuitenkin koodattu haittaohjelma mukaan. </w:t>
      </w:r>
    </w:p>
    <w:p w14:paraId="1A38562E" w14:textId="50B4A01D" w:rsidR="00216846" w:rsidRDefault="5DA34E10" w:rsidP="00E85E3D">
      <w:r>
        <w:t>Pahaa-aavistamaton työntekijä avaa tiedoston, lataa sen koneelleen ja sallii muokkaamisen. Tällöin haittaohjelma lähtee leviämään asiakaspalvelun verkossa, aiheuttaen massiivisen bottiverkon kautta ohjatun DDoS-hyökkäyksen. Haittaohjelma avaa myös vaivihkaa VPN-tunnelin koneelta ulkoverkkoon.</w:t>
      </w:r>
    </w:p>
    <w:p w14:paraId="49D450CD" w14:textId="77777777" w:rsidR="00216846" w:rsidRDefault="5DA34E10" w:rsidP="00E85E3D">
      <w:r>
        <w:t>Tämän seurauksena pankin asiakaspalvelu ruuhkautuu pahasti, koska mitkään pankin verkkopalvelut ei toimi ja koko IT-puolen väki joutuu paiskimaan töitä suurella tahdilla. Aiemmin mainittu järjestelmäasiantuntija menee serverihuoneeseen, ja korjatessaan ongelmia imuroi samalla vaivihkaa koko pankin asiakasrekisterin. Normaalisti serverihuoneessa työskentelee aina kaksi ihmistä yhtä aikaa, mutta poikkeustilanteessa järjestelmäasiantuntija päästetään yksin serverihuoneeseen, jolloin pystyy pyyhkimään tiedot imuroinnista.</w:t>
      </w:r>
    </w:p>
    <w:p w14:paraId="1E8FE5E3" w14:textId="77777777" w:rsidR="00EC3FC4" w:rsidRPr="000C3B77" w:rsidRDefault="5DA34E10" w:rsidP="00E85E3D">
      <w:r>
        <w:t>Tämän jälkeen järjestelmänasiantuntija väittää menevänsä korjaamaan ongelmaa aiemmin viattomaksi uhriksi valitun työntekijän tietokoneelle, ja lataa asiakastiedot VPN-yhteyden kautta rikostovereilleen, jotka saman tien käynnistävät massiivisen soittelu- ja pankkitunnustiedustelukampanjan pankin asiakkaille ja myyvät käyttökelpoiset tiedot eteenpäin kalliilla.</w:t>
      </w:r>
    </w:p>
    <w:p w14:paraId="0CCC6BD2" w14:textId="77777777" w:rsidR="005F1798" w:rsidRDefault="5DA34E10" w:rsidP="005F1798">
      <w:pPr>
        <w:pStyle w:val="Heading3"/>
      </w:pPr>
      <w:bookmarkStart w:id="36" w:name="_Toc500963808"/>
      <w:r>
        <w:t>Taustakertomus</w:t>
      </w:r>
      <w:bookmarkEnd w:id="36"/>
    </w:p>
    <w:p w14:paraId="2E824621" w14:textId="120BAA9F" w:rsidR="0022587C" w:rsidRDefault="5DA34E10" w:rsidP="00E85E3D">
      <w:r>
        <w:t>Viime viikkoina on havaittu useita verkkohyökkäyksiä pankkeihin. Pankkeja on kehotettu olemaan tarkkana. Monen pankin toimintaa on hankaloitettu laajoilla palvelunestohyökkäyksillä, jotka vaikuttavat erittäin negatiivisesti pankin maineeseen jättäen asiakkaat pulaan, kun pankkipalvelut eivät toimi.</w:t>
      </w:r>
    </w:p>
    <w:p w14:paraId="00A6A66A" w14:textId="3B3F83CE" w:rsidR="00C93F01" w:rsidRPr="00293FEC" w:rsidRDefault="5DA34E10" w:rsidP="00E85E3D">
      <w:r>
        <w:t>Suomipankissa työskentelevä järjestelmäasiantuntija on pahasti veloissaan ja tutustuessaan uusiin tuttaviin, keksii huimapäisen suunnitelman käyttää hyökkäysuutisia hyväkseen kuullessaan, paljon arkaluontoisesta datasta maksetaan esimerkiksi tor-verkossa.</w:t>
      </w:r>
    </w:p>
    <w:p w14:paraId="1AD884B0" w14:textId="2FA95363" w:rsidR="005F1798" w:rsidRDefault="5DA34E10" w:rsidP="005F1798">
      <w:pPr>
        <w:pStyle w:val="Heading3"/>
      </w:pPr>
      <w:bookmarkStart w:id="37" w:name="_Toc500963809"/>
      <w:r>
        <w:lastRenderedPageBreak/>
        <w:t>Uhkatoimijat</w:t>
      </w:r>
      <w:bookmarkEnd w:id="37"/>
    </w:p>
    <w:p w14:paraId="5D772EF7" w14:textId="1C4B79EE" w:rsidR="00EF3FE7" w:rsidRDefault="5DA34E10" w:rsidP="00E85E3D">
      <w:r>
        <w:t>Rikollistiimi, joka haluaa hyötyä pankin tiedoilla pimeillä markkinoilla.</w:t>
      </w:r>
    </w:p>
    <w:p w14:paraId="36F5FC34" w14:textId="3BD21AAB" w:rsidR="00EF3FE7" w:rsidRPr="00EF3FE7" w:rsidRDefault="5DA34E10" w:rsidP="00E85E3D">
      <w:r>
        <w:t>Korruptoitunut työntekijä, joka on sisäpiiriläinen rikollistiimissä, työskentelee IT-tuessa.</w:t>
      </w:r>
    </w:p>
    <w:p w14:paraId="03E8928D" w14:textId="77777777" w:rsidR="005F1798" w:rsidRPr="005F1798" w:rsidRDefault="5DA34E10" w:rsidP="005F1798">
      <w:pPr>
        <w:pStyle w:val="Heading3"/>
      </w:pPr>
      <w:bookmarkStart w:id="38" w:name="_Toc500963810"/>
      <w:r>
        <w:t>Uhkatoimijoiden toimenpiteet</w:t>
      </w:r>
      <w:bookmarkEnd w:id="38"/>
    </w:p>
    <w:p w14:paraId="511EA639" w14:textId="3C89E672" w:rsidR="005F1798" w:rsidRDefault="5DA34E10" w:rsidP="002E1380">
      <w:r>
        <w:t>Red – tiimin tehtävänä on ohjeiden mukaisesti hyökätä pankin verkkosivustolle ja kaataa se. Sivuston pitää olla alhaalla harjoituksen päätökseen asti.</w:t>
      </w:r>
    </w:p>
    <w:p w14:paraId="675E9DFC" w14:textId="44FEEF86" w:rsidR="00EF3FE7" w:rsidRDefault="5DA34E10" w:rsidP="002E1380">
      <w:r>
        <w:t>Korruptoitunut työntekijä on pankin IT-palveluiden yksi työntekijöistä, jonka tehtävänä on mennä serveri-tietokoneelle ja ladata muistitikulleen salaisen tietokannan, jonka jälkeen lähettää sen uhrikoneeksi valikoidun työaseman kautta sen VPN-yhteydellä red-tiimille.</w:t>
      </w:r>
    </w:p>
    <w:p w14:paraId="0820CE2F" w14:textId="02B56856" w:rsidR="00A151A5" w:rsidRDefault="5DA34E10" w:rsidP="00A151A5">
      <w:pPr>
        <w:pStyle w:val="Heading2"/>
      </w:pPr>
      <w:bookmarkStart w:id="39" w:name="_Toc500963811"/>
      <w:r>
        <w:t>Pelitapahtumat</w:t>
      </w:r>
      <w:bookmarkEnd w:id="39"/>
    </w:p>
    <w:p w14:paraId="04704AB7" w14:textId="3352B6D5" w:rsidR="00E66213" w:rsidRPr="00E66213" w:rsidRDefault="5DA34E10" w:rsidP="002E1380">
      <w:r>
        <w:t>Pelitapahtumat käynnistyvät uutissyötteillä siitä, kuinka pankkeihin on hyökätty. Tämän jälkeen pankin johto ohjeistaa henkilökuntaa tulevan harjoituksen puitteissa, jota hyökkääjä käyttää hyväkseen. Hyökkääjä valitsee kohteen, lähettää sähköpostin joka sisältää saastuneen tiedoston. Tiedosto avaa vaivihkaa VPN-yhteyden RED-tiimille, joka tämän jälkeen käynnistää DDoS-hyökkäyksen, jolla kaadetaan pankin sivut. IT-tuen painiessa tämän ongelman kanssa ja asiakaspalvelun ruuhkautuessa hyökkääjä menee serverihuoneeseen korjaamaan tuhoja, jolloin samalla vaivihkaa imuroi pankin arkaluontoisia tietoja itselleen. Tämän jälkeen hyökkääjä menee ”korjaamaan” uhrin konetta ja lähettää tiedot RED-tiimille avatun VPN-yhteyden kautta. Lopuksi hyökkääjä siivoaa jälkensä minimoidakseen todisteet.</w:t>
      </w:r>
    </w:p>
    <w:p w14:paraId="62A5D9F9" w14:textId="3C502A4F" w:rsidR="00A151A5" w:rsidRDefault="5DA34E10" w:rsidP="00A151A5">
      <w:pPr>
        <w:pStyle w:val="Heading2"/>
      </w:pPr>
      <w:bookmarkStart w:id="40" w:name="_Toc500963812"/>
      <w:r>
        <w:t>Pelisyötteet</w:t>
      </w:r>
      <w:bookmarkEnd w:id="40"/>
    </w:p>
    <w:p w14:paraId="5C550340" w14:textId="4D219709" w:rsidR="00F5605C" w:rsidRDefault="5DA34E10" w:rsidP="000A0ED7">
      <w:r>
        <w:t>Syötteet on harjoitussuunnitelman liitteenä olevassa excel-taulukossa ajankulun mukaisessa kronologisessa järjestyksessä. Syötteissä on vielä toiminta, jos pelaajat eivät toimikkaan niin kuin oletetaan huolellisesta perehdytyksestä huolimatta.</w:t>
      </w:r>
    </w:p>
    <w:p w14:paraId="67D19A8F" w14:textId="6BC7AF10" w:rsidR="008C2DBB" w:rsidRDefault="5DA34E10" w:rsidP="00F5605C">
      <w:pPr>
        <w:pStyle w:val="Heading1"/>
      </w:pPr>
      <w:bookmarkStart w:id="41" w:name="_Toc500963813"/>
      <w:r>
        <w:lastRenderedPageBreak/>
        <w:t>Harjoitusympäristö</w:t>
      </w:r>
      <w:bookmarkEnd w:id="41"/>
    </w:p>
    <w:p w14:paraId="6693DAD1" w14:textId="268D6BA1" w:rsidR="00F5605C" w:rsidRDefault="5DA34E10" w:rsidP="00F5605C">
      <w:pPr>
        <w:pStyle w:val="Heading2"/>
      </w:pPr>
      <w:bookmarkStart w:id="42" w:name="_Toc500963814"/>
      <w:r>
        <w:t>Verkko-topologia</w:t>
      </w:r>
      <w:bookmarkEnd w:id="42"/>
    </w:p>
    <w:p w14:paraId="2F4BBB4C" w14:textId="628308E9" w:rsidR="00E31575" w:rsidRDefault="00665855" w:rsidP="00665855">
      <w:pPr>
        <w:pStyle w:val="Kuva"/>
      </w:pPr>
      <w:r w:rsidRPr="00665855">
        <w:rPr>
          <w:noProof/>
        </w:rPr>
        <w:drawing>
          <wp:inline distT="0" distB="0" distL="0" distR="0" wp14:anchorId="61209CBC" wp14:editId="5BAC82BD">
            <wp:extent cx="5852038" cy="5524500"/>
            <wp:effectExtent l="0" t="0" r="0" b="0"/>
            <wp:docPr id="1" name="Picture 1" descr="C:\Users\serge\Downloads\ip verkko avaru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e\Downloads\ip verkko avaruu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3843" cy="5639487"/>
                    </a:xfrm>
                    <a:prstGeom prst="rect">
                      <a:avLst/>
                    </a:prstGeom>
                    <a:noFill/>
                    <a:ln>
                      <a:noFill/>
                    </a:ln>
                  </pic:spPr>
                </pic:pic>
              </a:graphicData>
            </a:graphic>
          </wp:inline>
        </w:drawing>
      </w:r>
    </w:p>
    <w:p w14:paraId="15C05061" w14:textId="058FC217" w:rsidR="00665855" w:rsidRDefault="5DA34E10" w:rsidP="00E31575">
      <w:pPr>
        <w:pStyle w:val="Kuva"/>
      </w:pPr>
      <w:r>
        <w:t>Kuvio 2. Verkkotopologia.</w:t>
      </w:r>
    </w:p>
    <w:p w14:paraId="34A6A2B4" w14:textId="68BF7BCE" w:rsidR="00620F2D" w:rsidRDefault="5DA34E10" w:rsidP="00620F2D">
      <w:pPr>
        <w:pStyle w:val="Heading2"/>
      </w:pPr>
      <w:bookmarkStart w:id="43" w:name="_Toc500963815"/>
      <w:r>
        <w:t>Järjestelmien käyttötarkoitukset ja ohjeet</w:t>
      </w:r>
      <w:bookmarkEnd w:id="43"/>
    </w:p>
    <w:p w14:paraId="00D94A2C" w14:textId="0652F20C" w:rsidR="00620F2D" w:rsidRPr="00620F2D" w:rsidRDefault="5DA34E10" w:rsidP="004C1C27">
      <w:r>
        <w:t>Harjoituksessa kaikki osallistujat käyttävät Lubuntu –työasemia.</w:t>
      </w:r>
    </w:p>
    <w:p w14:paraId="77BC9ACB" w14:textId="50B4A01D" w:rsidR="00620F2D" w:rsidRDefault="5DA34E10" w:rsidP="5DA34E10">
      <w:pPr>
        <w:rPr>
          <w:rStyle w:val="eop"/>
          <w:rFonts w:ascii="Calibri" w:hAnsi="Calibri" w:cs="Calibri"/>
        </w:rPr>
      </w:pPr>
      <w:r w:rsidRPr="5DA34E10">
        <w:rPr>
          <w:rStyle w:val="eop"/>
          <w:rFonts w:ascii="Calibri" w:hAnsi="Calibri" w:cs="Calibri"/>
        </w:rPr>
        <w:t xml:space="preserve">Selaimen kautta pankin työntekijät pääsevät käyttämään Chatti-palvelua (Mattermost) sisäiseen viestintään. Asiakaspalvelu käyttää tikettijärjestelmää ja </w:t>
      </w:r>
      <w:r w:rsidRPr="5DA34E10">
        <w:rPr>
          <w:rStyle w:val="eop"/>
          <w:rFonts w:ascii="Calibri" w:hAnsi="Calibri" w:cs="Calibri"/>
        </w:rPr>
        <w:lastRenderedPageBreak/>
        <w:t>sähköpostipalvelua viestinnässä asiakkaiden ja muiden pankin työntekijöiden kanssa.</w:t>
      </w:r>
    </w:p>
    <w:p w14:paraId="46AD1A64" w14:textId="77B31956" w:rsidR="003242F9" w:rsidRDefault="5DA34E10" w:rsidP="5DA34E10">
      <w:pPr>
        <w:rPr>
          <w:rStyle w:val="eop"/>
          <w:rFonts w:ascii="Calibri" w:hAnsi="Calibri" w:cs="Calibri"/>
        </w:rPr>
      </w:pPr>
      <w:r w:rsidRPr="5DA34E10">
        <w:rPr>
          <w:rStyle w:val="eop"/>
          <w:rFonts w:ascii="Calibri" w:hAnsi="Calibri" w:cs="Calibri"/>
        </w:rPr>
        <w:t>Järjestelmien ohjeet löytyvät erillisinä liitteinä Optiman työtilasta.</w:t>
      </w:r>
    </w:p>
    <w:p w14:paraId="45A7EFF3" w14:textId="55781BB0" w:rsidR="003242F9" w:rsidRDefault="5DA34E10" w:rsidP="003242F9">
      <w:pPr>
        <w:pStyle w:val="Heading2"/>
      </w:pPr>
      <w:bookmarkStart w:id="44" w:name="_Toc500963816"/>
      <w:r>
        <w:t>Työkalut ja järjestelmät</w:t>
      </w:r>
      <w:bookmarkEnd w:id="44"/>
    </w:p>
    <w:p w14:paraId="7BCB100B" w14:textId="15EB3A2A" w:rsidR="003242F9" w:rsidRDefault="5DA34E10" w:rsidP="00143BDF">
      <w:r>
        <w:t xml:space="preserve">Kappaleessa kerrotaan miksi valittiin kukin järjestelmä tai työkalu kyseistä harjoitusta varten. </w:t>
      </w:r>
    </w:p>
    <w:p w14:paraId="1D668C3C" w14:textId="7227199B" w:rsidR="003242F9" w:rsidRDefault="5DA34E10" w:rsidP="003242F9">
      <w:pPr>
        <w:pStyle w:val="Heading3"/>
      </w:pPr>
      <w:bookmarkStart w:id="45" w:name="_Toc500963817"/>
      <w:r>
        <w:t>pfSense</w:t>
      </w:r>
      <w:bookmarkEnd w:id="45"/>
    </w:p>
    <w:p w14:paraId="610E3A4E" w14:textId="529012BC" w:rsidR="003242F9" w:rsidRDefault="5DA34E10" w:rsidP="00143BDF">
      <w:r>
        <w:t xml:space="preserve">Harjoituksessa pfSense toimii eri verkkojen reitittimenä, sekä palomuurina niiden välille. Koska pfSensen asennus ja konfigurointi on suhteellisen helppoa, valittiin kyseinen työkalu sen takia. </w:t>
      </w:r>
    </w:p>
    <w:p w14:paraId="7C2B90BB" w14:textId="2BBB860B" w:rsidR="003242F9" w:rsidRDefault="5DA34E10" w:rsidP="003242F9">
      <w:pPr>
        <w:pStyle w:val="Heading3"/>
      </w:pPr>
      <w:bookmarkStart w:id="46" w:name="_Toc500963818"/>
      <w:r>
        <w:t>Bind9</w:t>
      </w:r>
      <w:bookmarkEnd w:id="46"/>
    </w:p>
    <w:p w14:paraId="54120C44" w14:textId="594935FC" w:rsidR="003242F9" w:rsidRDefault="5DA34E10" w:rsidP="00143BDF">
      <w:r>
        <w:t xml:space="preserve">Bind9 toimii harjoituksemme DNS:nä. Bind9 valittiin sen takia, koska tiimillä oli kokemusta sen aikaisemmasta käytöstä, sekä opettaja oli antanut omat ohjeet sen tekemiseen. Bind9 </w:t>
      </w:r>
    </w:p>
    <w:p w14:paraId="61887313" w14:textId="57F5268F" w:rsidR="0069374F" w:rsidRDefault="5DA34E10" w:rsidP="0069374F">
      <w:pPr>
        <w:pStyle w:val="Heading3"/>
      </w:pPr>
      <w:bookmarkStart w:id="47" w:name="_Toc500963819"/>
      <w:r>
        <w:t>Web server (Pankin sivusto)</w:t>
      </w:r>
      <w:bookmarkEnd w:id="47"/>
    </w:p>
    <w:p w14:paraId="72D51E41" w14:textId="0E864428" w:rsidR="0069374F" w:rsidRPr="0069374F" w:rsidRDefault="5DA34E10" w:rsidP="00143BDF">
      <w:r>
        <w:t>Pankin verkkosivu luotiin linux-palvelimelle, jonka päälle asennettiin apache. Graafinen sivusto on luotu perinteiseksi html sivuksi. Linux-palvelin valittiin sen keveyden ja varmatoimisuuden takia.</w:t>
      </w:r>
    </w:p>
    <w:p w14:paraId="19E9C41B" w14:textId="273C7999" w:rsidR="000A6CC5" w:rsidRDefault="5DA34E10" w:rsidP="000A6CC5">
      <w:pPr>
        <w:pStyle w:val="Heading3"/>
      </w:pPr>
      <w:bookmarkStart w:id="48" w:name="_Toc500963820"/>
      <w:r>
        <w:t>Chat palvelu</w:t>
      </w:r>
      <w:bookmarkEnd w:id="48"/>
    </w:p>
    <w:p w14:paraId="57F640E3" w14:textId="12EB1B70" w:rsidR="21585D1C" w:rsidRDefault="5DA34E10">
      <w:r w:rsidRPr="5DA34E10">
        <w:rPr>
          <w:rFonts w:ascii="Calibri" w:eastAsia="Calibri" w:hAnsi="Calibri" w:cs="Calibri"/>
        </w:rPr>
        <w:t xml:space="preserve">Harjoituksen chat -palveluna käytetään Mattermost sovellusta, joka on vapaasti ladattavissa verkosta. Mattermost asennettiin linux ympäristön päälle, jonka vuoksi käytimme harjoituksessa Debian käyttöjärjestelmää. </w:t>
      </w:r>
    </w:p>
    <w:p w14:paraId="4736AFFB" w14:textId="1499FD75" w:rsidR="004A20E1" w:rsidRPr="004A20E1" w:rsidRDefault="5DA34E10" w:rsidP="5DA34E10">
      <w:pPr>
        <w:rPr>
          <w:rFonts w:ascii="Calibri" w:eastAsia="Calibri" w:hAnsi="Calibri" w:cs="Calibri"/>
        </w:rPr>
      </w:pPr>
      <w:bookmarkStart w:id="49" w:name="_Toc500963821"/>
      <w:r w:rsidRPr="5DA34E10">
        <w:rPr>
          <w:rFonts w:ascii="Calibri" w:eastAsia="Calibri" w:hAnsi="Calibri" w:cs="Calibri"/>
        </w:rPr>
        <w:t>Debian valittiin sen kevyen käyttöliittymän puolesta. Debian on myös yleinen linux serveri myös yritysmaailmassa.</w:t>
      </w:r>
    </w:p>
    <w:p w14:paraId="2F5ADC27" w14:textId="5C1CA382" w:rsidR="005665F3" w:rsidRPr="005665F3" w:rsidRDefault="5DA34E10" w:rsidP="005665F3">
      <w:pPr>
        <w:pStyle w:val="Heading3"/>
      </w:pPr>
      <w:r>
        <w:lastRenderedPageBreak/>
        <w:t>Sähköposti</w:t>
      </w:r>
    </w:p>
    <w:p w14:paraId="2D64D2CD" w14:textId="5C1CA382" w:rsidR="2305C680" w:rsidRDefault="5DA34E10">
      <w:r>
        <w:t>Sähköpostipalvelimena käytettiin Windows Server 2016:ta jonka päälle laitettiin hMailserver, joka mahdollistaa sähköpostin käytön sisäverkossa.</w:t>
      </w:r>
    </w:p>
    <w:p w14:paraId="51A971A9" w14:textId="63F014F5" w:rsidR="000A6CC5" w:rsidRDefault="5DA34E10" w:rsidP="000A6CC5">
      <w:pPr>
        <w:pStyle w:val="Heading3"/>
      </w:pPr>
      <w:r>
        <w:t>Käyttöjärjestelmät</w:t>
      </w:r>
      <w:bookmarkEnd w:id="49"/>
    </w:p>
    <w:p w14:paraId="0C60F06C" w14:textId="4C029AF0" w:rsidR="000A6CC5" w:rsidRDefault="5DA34E10" w:rsidP="00143BDF">
      <w:r>
        <w:t xml:space="preserve">Kali Linux – helppo asentaa ja löytyy paljon valmiita työkaluja ja työkalukokonaisuuksia, jolloin dependencien asentaminen ei vie aikaa. </w:t>
      </w:r>
    </w:p>
    <w:p w14:paraId="1AFEC055" w14:textId="5943853F" w:rsidR="000A6CC5" w:rsidRPr="00F32BA7" w:rsidRDefault="5DA34E10" w:rsidP="00143BDF">
      <w:r>
        <w:t xml:space="preserve">Lubuntu – koska harjoituksemme ympäristön laitteet ovat suhteellisen vanhoja ja tehottomia, lubuntu soveltuu hyvin käyttöympäristömme virtuaalikoneina siniselle tiimille. </w:t>
      </w:r>
    </w:p>
    <w:p w14:paraId="0E5BB1D5" w14:textId="668BD198" w:rsidR="000E18E2" w:rsidRDefault="5DA34E10" w:rsidP="00143BDF">
      <w:r>
        <w:t xml:space="preserve">Ubuntu server – käytetään web-serverin asennukseen, sekä DNS:än asentamiseen. Valittiin ubuntu, koska sen konfigurointi on hieman tutumpaa ja helpompaa verrattuna debian-pohjaisiin järjestelmiin. </w:t>
      </w:r>
    </w:p>
    <w:p w14:paraId="2CE30FBE" w14:textId="5A60BC6A" w:rsidR="5DA34E10" w:rsidRDefault="5DA34E10" w:rsidP="5DA34E10">
      <w:pPr>
        <w:rPr>
          <w:lang w:val="ru-RU"/>
        </w:rPr>
      </w:pPr>
      <w:r>
        <w:t xml:space="preserve">Ubuntu Desktop – käytetään ainoastaan valkoisen tiimin kannettavassa tietokoneessa sitä varten, että päästään konfiguroimaan admin-verkkoa (esim. Pääsy pfsenseen). </w:t>
      </w:r>
    </w:p>
    <w:p w14:paraId="042BD0DF" w14:textId="08F3985B" w:rsidR="5DA34E10" w:rsidRDefault="5DA34E10" w:rsidP="5DA34E10">
      <w:pPr>
        <w:pStyle w:val="Heading3"/>
      </w:pPr>
      <w:r w:rsidRPr="5DA34E10">
        <w:t>Tiketöintijärjestelmä (osTicket)</w:t>
      </w:r>
    </w:p>
    <w:p w14:paraId="06A67CF0" w14:textId="0E90A6CB" w:rsidR="5DA34E10" w:rsidRDefault="5DA34E10" w:rsidP="5DA34E10">
      <w:r w:rsidRPr="5DA34E10">
        <w:t>Tiketti järjestelmänä käytössä on siis Osticket, mikä on avoimen lähdekoodin tikettijärjestelmä. Palvelu on asennettu ubuntu serverille, jossa on myös asennettuna apache2, jonka rinnalla OsTicket toimii. Kyseessä on siis tikettijärjestelmä, johon saadaan yhteys verkkoselaimen kautta.</w:t>
      </w:r>
    </w:p>
    <w:p w14:paraId="722EDC2B" w14:textId="75871ADB" w:rsidR="5DA34E10" w:rsidRDefault="5DA34E10" w:rsidP="5DA34E10">
      <w:pPr>
        <w:pStyle w:val="Heading3"/>
      </w:pPr>
      <w:r w:rsidRPr="5DA34E10">
        <w:t>Hyökkäystyökalu</w:t>
      </w:r>
    </w:p>
    <w:p w14:paraId="76E48AFA" w14:textId="5E97725E" w:rsidR="5DA34E10" w:rsidRDefault="5DA34E10" w:rsidP="5DA34E10">
      <w:pPr>
        <w:pStyle w:val="BodyText"/>
      </w:pPr>
      <w:r w:rsidRPr="5DA34E10">
        <w:t xml:space="preserve">Päätimme käyttää Slowloris- nimistä työkalua, koska sen asentaminen ja käyttäminen on todella helppoa. Ajatuksena harjoituksessamme ei ole tehdä siitä liian monimutkaista, joten Slowloris sopii hyvin käyttöömme. </w:t>
      </w:r>
    </w:p>
    <w:p w14:paraId="43A994F4" w14:textId="4312DDBA" w:rsidR="5DA34E10" w:rsidRDefault="5DA34E10" w:rsidP="5DA34E10">
      <w:pPr>
        <w:pStyle w:val="Heading3"/>
      </w:pPr>
      <w:r w:rsidRPr="5DA34E10">
        <w:lastRenderedPageBreak/>
        <w:t>PKI - järjestelmä</w:t>
      </w:r>
    </w:p>
    <w:p w14:paraId="48F82DE1" w14:textId="1AF66DCF" w:rsidR="5DA34E10" w:rsidRDefault="5DA34E10" w:rsidP="5DA34E10">
      <w:pPr>
        <w:pStyle w:val="BodyText"/>
      </w:pPr>
      <w:r w:rsidRPr="5DA34E10">
        <w:t xml:space="preserve">Harjoitukseemme on myös suunniteltu Simple PKI - järjestelmän käyttö, jotta yhteys laitteen ja sivustojen välillä olisi salattu. Yksinkertaisen PKI järjestelmän asentaminen ei ole vaikeaa, mutta sen konfigurointi ja asentaminen sivustoille vie paljon aikaa, joten sitä ei varsinaisesti tuotu harjoitukseemme mukaan. </w:t>
      </w:r>
    </w:p>
    <w:p w14:paraId="2AB77E58" w14:textId="6D63EB38" w:rsidR="00A151A5" w:rsidRDefault="5DA34E10" w:rsidP="00A151A5">
      <w:pPr>
        <w:pStyle w:val="Heading1"/>
      </w:pPr>
      <w:bookmarkStart w:id="50" w:name="_Toc500963822"/>
      <w:r>
        <w:t>Harjoituksen arviointi</w:t>
      </w:r>
      <w:bookmarkEnd w:id="50"/>
    </w:p>
    <w:p w14:paraId="39DF65FB" w14:textId="51BC003B" w:rsidR="00985EBE" w:rsidRDefault="5DA34E10" w:rsidP="00143BDF">
      <w:r>
        <w:t>Harjoituksen jälkeen kerätään osallistujilta palautetta siitä, mitä harjoituksessa kenenkin mielestä tapahtui, sekä siitä, kuinka hyvin kukakin omasta mielestään onnistui omassa roolissaan.</w:t>
      </w:r>
    </w:p>
    <w:p w14:paraId="3461AB94" w14:textId="1D00E47D" w:rsidR="00985EBE" w:rsidRDefault="5DA34E10" w:rsidP="00143BDF">
      <w:r>
        <w:t>Arviointi tapahtuu osittain heti harjoituksen jälkeen, sekä osittain seuraavalla kerralla, jolloin puretaan harjoitus kokonaisuudessaan ja kerätään osallistujilta kehitysehdotuksia sekä onnistumisen paikkoja jatkokehitystä varten.</w:t>
      </w:r>
    </w:p>
    <w:p w14:paraId="464A4C40" w14:textId="1D4AC18E" w:rsidR="00C30538" w:rsidRPr="00985EBE" w:rsidRDefault="5DA34E10" w:rsidP="00143BDF">
      <w:r>
        <w:t>Arviointia varten tehdään verkkolomake, jossa käydään läpi jokainen osa-alue. Lomakkeessa on mahdollisuus vapaaseen sanaan, joka osassa on pakollinen.</w:t>
      </w:r>
    </w:p>
    <w:p w14:paraId="5C76BAD4" w14:textId="77777777" w:rsidR="00A151A5" w:rsidRPr="00A151A5" w:rsidRDefault="5DA34E10" w:rsidP="00A151A5">
      <w:pPr>
        <w:pStyle w:val="Heading1"/>
      </w:pPr>
      <w:bookmarkStart w:id="51" w:name="_Toc500963823"/>
      <w:r>
        <w:t>Harjoituksen säännöt</w:t>
      </w:r>
      <w:bookmarkEnd w:id="51"/>
    </w:p>
    <w:p w14:paraId="6E1BDFDF" w14:textId="0B43AA72" w:rsidR="00510ED0" w:rsidRDefault="5DA34E10" w:rsidP="00143BDF">
      <w:r>
        <w:t>Harjoituksen säännöt luonnostellaan perehdytyksen suunnittelun yhteydessä (Ks. 8.5).</w:t>
      </w:r>
    </w:p>
    <w:p w14:paraId="14629106" w14:textId="1C97C390" w:rsidR="002E0B4D" w:rsidRPr="00A92542" w:rsidRDefault="5DA34E10" w:rsidP="00A92542">
      <w:pPr>
        <w:pStyle w:val="Heading1"/>
      </w:pPr>
      <w:bookmarkStart w:id="52" w:name="_Toc500963824"/>
      <w:r>
        <w:t>Perehdyttämissuunnitelma</w:t>
      </w:r>
      <w:bookmarkEnd w:id="52"/>
    </w:p>
    <w:p w14:paraId="0C40BB1B" w14:textId="59E5CDAA" w:rsidR="00510ED0" w:rsidRDefault="5DA34E10" w:rsidP="00510ED0">
      <w:pPr>
        <w:pStyle w:val="Heading2"/>
      </w:pPr>
      <w:bookmarkStart w:id="53" w:name="_Toc500963825"/>
      <w:r>
        <w:t>Yleisjärjestelyt</w:t>
      </w:r>
      <w:bookmarkEnd w:id="53"/>
    </w:p>
    <w:p w14:paraId="600FD79C" w14:textId="63F80E95" w:rsidR="00510ED0" w:rsidRDefault="5DA34E10" w:rsidP="00143BDF">
      <w:r>
        <w:t xml:space="preserve">Ennen harjoitusta on hyvä järjestää työtila niin, ettei harjoituksen alkaessa tarvitsisi eristää esim. pöytien välejä, jotta harjoittelijat pystyisivät paremmin uppoutumaan harjoitukseen. </w:t>
      </w:r>
    </w:p>
    <w:p w14:paraId="3E54520E" w14:textId="7408A01E" w:rsidR="005B2375" w:rsidRDefault="5DA34E10" w:rsidP="00143BDF">
      <w:r>
        <w:t>Näkyvyys tilaan peitetään ulkoapäin. Harjoitukseen osallistuvat joukot järjestetään tilaan niin, ettei edelliseltä näytöltä voi luntata mitään kriittistä.</w:t>
      </w:r>
    </w:p>
    <w:p w14:paraId="4BA16E23" w14:textId="1D1152F6" w:rsidR="00510ED0" w:rsidRDefault="5DA34E10" w:rsidP="00143BDF">
      <w:r>
        <w:lastRenderedPageBreak/>
        <w:t>Joten perehdytyksen aikana järjestetään tarvittaessa pöydät paremmille paikoille (mikäli se on mahdollista), sekä asennetaan tarvittaessa sermit.</w:t>
      </w:r>
    </w:p>
    <w:p w14:paraId="7F0BC929" w14:textId="11991FC8" w:rsidR="00510ED0" w:rsidRDefault="5DA34E10" w:rsidP="00143BDF">
      <w:r>
        <w:t>Harjoituksessa pidetään yhteinen organisoitu tauko, 15 minuuttia puolessa välissä harjoitusta.</w:t>
      </w:r>
    </w:p>
    <w:p w14:paraId="5995FDE4" w14:textId="607CD5CC" w:rsidR="00510ED0" w:rsidRDefault="5DA34E10" w:rsidP="00510ED0">
      <w:pPr>
        <w:pStyle w:val="Heading2"/>
      </w:pPr>
      <w:bookmarkStart w:id="54" w:name="_Toc500963826"/>
      <w:r>
        <w:t>Harjoitustavoitteet</w:t>
      </w:r>
      <w:bookmarkEnd w:id="54"/>
    </w:p>
    <w:p w14:paraId="3022E47A" w14:textId="06E8E7C5" w:rsidR="00510ED0" w:rsidRDefault="5DA34E10" w:rsidP="00143BDF">
      <w:r>
        <w:t>Harjoituksen tavoitteena on opettaa henkilöstöä eri aloilta käyttämään tietokoneita, sekä tutustua muiden työntekijöiden työhön.</w:t>
      </w:r>
    </w:p>
    <w:p w14:paraId="5F618BF0" w14:textId="62C49EB9" w:rsidR="000D0552" w:rsidRDefault="5DA34E10" w:rsidP="00143BDF">
      <w:r>
        <w:t xml:space="preserve">Yhtenä tärkeimmistä tavoitteista on oppia tiedostamaan ja toimimaan, kun tilanne on päällä. Harjoituksessa kuitenkin tähän pääsee suurimmaksi osaksi vain sinisen tiimin IT-palvelut ja muun toiminnan osalta on tärkeää kommunikointi muiden kanssa. </w:t>
      </w:r>
    </w:p>
    <w:p w14:paraId="6726AB56" w14:textId="595936F8" w:rsidR="002E0B4D" w:rsidRDefault="5DA34E10" w:rsidP="00143BDF">
      <w:r>
        <w:t xml:space="preserve">Harjoituksen toinen tärkein tavoite on näyttää harjoittelevalle joukolle, ettei aina voi täysin estää tilanteita, eikä aina voi estää toimintaa, mutta tilanteen tapahduttua, voidaan palautua, kerätä palautetta ja parantaa sen osalta yrityksemme (pankin) toimintaa tulevaisuudessa. </w:t>
      </w:r>
    </w:p>
    <w:p w14:paraId="4E9EAB00" w14:textId="03C9DC01" w:rsidR="00637030" w:rsidRDefault="5DA34E10" w:rsidP="00637030">
      <w:pPr>
        <w:pStyle w:val="Heading2"/>
      </w:pPr>
      <w:bookmarkStart w:id="55" w:name="_Toc500963827"/>
      <w:r>
        <w:t>Taustakertomus</w:t>
      </w:r>
      <w:bookmarkEnd w:id="55"/>
    </w:p>
    <w:p w14:paraId="4B35540C" w14:textId="1E2EC56F" w:rsidR="002E0B4D" w:rsidRDefault="5DA34E10" w:rsidP="00143BDF">
      <w:r>
        <w:t>Taustakertomus on avattu jo aiemmin dokumentissa (Ks. 4.2.1).</w:t>
      </w:r>
    </w:p>
    <w:p w14:paraId="3A2E303A" w14:textId="370F895D" w:rsidR="002E0B4D" w:rsidRDefault="5DA34E10" w:rsidP="002E0B4D">
      <w:pPr>
        <w:pStyle w:val="Heading2"/>
      </w:pPr>
      <w:bookmarkStart w:id="56" w:name="_Toc500963828"/>
      <w:r>
        <w:t>Roolit</w:t>
      </w:r>
      <w:bookmarkEnd w:id="56"/>
    </w:p>
    <w:p w14:paraId="6A158D6C" w14:textId="1EE60638" w:rsidR="002E0B4D" w:rsidRDefault="5DA34E10" w:rsidP="002E0B4D">
      <w:pPr>
        <w:pStyle w:val="Heading3"/>
      </w:pPr>
      <w:bookmarkStart w:id="57" w:name="_Toc500963829"/>
      <w:r>
        <w:t>White team &amp; Green team</w:t>
      </w:r>
      <w:bookmarkEnd w:id="57"/>
    </w:p>
    <w:p w14:paraId="58C82328" w14:textId="50B4A01D" w:rsidR="002E0B4D" w:rsidRDefault="5DA34E10" w:rsidP="00143BDF">
      <w:r>
        <w:t>Tiimien tehtävät on määritetty jo aiemmin dokumentissä (Ks 1.4.3).</w:t>
      </w:r>
    </w:p>
    <w:p w14:paraId="07720D2C" w14:textId="77328557" w:rsidR="002E0B4D" w:rsidRDefault="5DA34E10" w:rsidP="002E0B4D">
      <w:pPr>
        <w:pStyle w:val="Heading3"/>
      </w:pPr>
      <w:bookmarkStart w:id="58" w:name="_Toc500963830"/>
      <w:r>
        <w:t>Blue team</w:t>
      </w:r>
      <w:bookmarkEnd w:id="58"/>
    </w:p>
    <w:p w14:paraId="683246CD" w14:textId="50B4A01D" w:rsidR="00373EF8" w:rsidRPr="00373EF8" w:rsidRDefault="5DA34E10" w:rsidP="00143BDF">
      <w:r>
        <w:t>Tiimien tehtävät on määritetty jo aiemmin dokumentissä (Ks 1.4.1).</w:t>
      </w:r>
    </w:p>
    <w:p w14:paraId="7E5766D7" w14:textId="16CEF3F1" w:rsidR="002E0B4D" w:rsidRDefault="5DA34E10" w:rsidP="007D350B">
      <w:pPr>
        <w:pStyle w:val="Heading3"/>
      </w:pPr>
      <w:bookmarkStart w:id="59" w:name="_Toc500963831"/>
      <w:r>
        <w:t>Red team</w:t>
      </w:r>
      <w:bookmarkEnd w:id="59"/>
    </w:p>
    <w:p w14:paraId="34F7DE51" w14:textId="50B4A01D" w:rsidR="00373EF8" w:rsidRDefault="5DA34E10" w:rsidP="00143BDF">
      <w:r>
        <w:t>Tiimien tehtävät on määritetty jo aiemmin dokumentissä (Ks 1.4.2).</w:t>
      </w:r>
    </w:p>
    <w:p w14:paraId="1510FAA6" w14:textId="2B57C498" w:rsidR="0074107A" w:rsidRDefault="5DA34E10" w:rsidP="0074107A">
      <w:pPr>
        <w:pStyle w:val="Heading2"/>
      </w:pPr>
      <w:bookmarkStart w:id="60" w:name="_Toc500963832"/>
      <w:r>
        <w:lastRenderedPageBreak/>
        <w:t>Harjoituksen säännöt</w:t>
      </w:r>
      <w:bookmarkEnd w:id="60"/>
    </w:p>
    <w:p w14:paraId="611DBBA8" w14:textId="19BDBDB2" w:rsidR="0074107A" w:rsidRDefault="5DA34E10" w:rsidP="00143BDF">
      <w:r>
        <w:t xml:space="preserve">Harjoituksen verkon ulkopuolelle hyökkääminen on täysin kiellettyä. Kaikki virtuaalikoneet irrotetaan DHCP-palvelimesta ja asetetaan tietokoneille staattiset IP-osoitteet, sekä default-gateway:t, että dns. </w:t>
      </w:r>
    </w:p>
    <w:p w14:paraId="18C751C9" w14:textId="0A447F76" w:rsidR="0074107A" w:rsidRDefault="5DA34E10" w:rsidP="00143BDF">
      <w:r>
        <w:t>Harjoituksen kulku on myös suurimmaksi osaksi skriptattu, joten ohjeiden seuraaminen on erittäin tärkeää, varsinkin päätoimijoiden puolella (red-team ja IT-palvelut).</w:t>
      </w:r>
    </w:p>
    <w:p w14:paraId="00DA83C6" w14:textId="4A6A096F" w:rsidR="00991C66" w:rsidRDefault="5DA34E10" w:rsidP="00143BDF">
      <w:r>
        <w:t>Jokainen osallistuja saa käyttää vain hänelle jaettuja käyttäjätunnuksia. Salasanaa ei saa vaihtaa.</w:t>
      </w:r>
    </w:p>
    <w:p w14:paraId="7CE74ACC" w14:textId="3FFDE88F" w:rsidR="000541B6" w:rsidRDefault="5DA34E10" w:rsidP="00143BDF">
      <w:r>
        <w:t>Ei omia ulkoisia laitteita verkkoon.</w:t>
      </w:r>
    </w:p>
    <w:p w14:paraId="0ACF8813" w14:textId="4F9E3457" w:rsidR="000541B6" w:rsidRDefault="5DA34E10" w:rsidP="00143BDF">
      <w:r>
        <w:t>Kommunikointi vain ja ainoastaan chat-palvelun kautta pois lukien johtaja, että saadaan kommunikointi talteen myöhempää analysointia varten.</w:t>
      </w:r>
    </w:p>
    <w:p w14:paraId="73D00A8A" w14:textId="4AEEC46C" w:rsidR="0074107A" w:rsidRDefault="5DA34E10" w:rsidP="0074107A">
      <w:pPr>
        <w:pStyle w:val="Heading2"/>
      </w:pPr>
      <w:bookmarkStart w:id="61" w:name="_Toc500963833"/>
      <w:r>
        <w:t>Tekninen toimintaympäristö</w:t>
      </w:r>
      <w:bookmarkEnd w:id="61"/>
    </w:p>
    <w:p w14:paraId="02297242" w14:textId="021F237D" w:rsidR="002E0B4D" w:rsidRPr="002E0B4D" w:rsidRDefault="00204596" w:rsidP="00143BDF">
      <w:pPr>
        <w:rPr>
          <w:noProof/>
        </w:rPr>
      </w:pPr>
      <w:r w:rsidRPr="00204596">
        <w:rPr>
          <w:noProof/>
        </w:rPr>
        <w:t>Tekninen toimintaympäristö on suunniteltu</w:t>
      </w:r>
      <w:r w:rsidR="001322D7">
        <w:rPr>
          <w:noProof/>
        </w:rPr>
        <w:t xml:space="preserve"> ja kuvattu </w:t>
      </w:r>
      <w:r w:rsidR="000541B6">
        <w:rPr>
          <w:noProof/>
        </w:rPr>
        <w:t>koh</w:t>
      </w:r>
      <w:r w:rsidR="00373EF8">
        <w:rPr>
          <w:noProof/>
        </w:rPr>
        <w:t>d</w:t>
      </w:r>
      <w:r w:rsidR="000541B6">
        <w:rPr>
          <w:noProof/>
        </w:rPr>
        <w:t>assa 5 (ks. 5.1)</w:t>
      </w:r>
    </w:p>
    <w:p w14:paraId="2E72E351" w14:textId="1A2902C8" w:rsidR="00510ED0" w:rsidRDefault="5DA34E10" w:rsidP="0074107A">
      <w:pPr>
        <w:pStyle w:val="Heading2"/>
      </w:pPr>
      <w:bookmarkStart w:id="62" w:name="_Toc500963834"/>
      <w:r>
        <w:t>Turvallisuus</w:t>
      </w:r>
      <w:bookmarkEnd w:id="62"/>
    </w:p>
    <w:p w14:paraId="72360385" w14:textId="33730576" w:rsidR="004A266C" w:rsidRPr="004A266C" w:rsidRDefault="5DA34E10" w:rsidP="00143BDF">
      <w:r>
        <w:t xml:space="preserve">Kaikille jaetaan ohjeet siitä, mitä työkaluja, sivustoja, sekä sovelluksia saa käyttää. Muiden, kuin punaisen tiimin tehtävään kuuluvien on kiellettyä käyttämästä verkkoskannaus-työkaluja, sekä hyökätä IP-osoitteisiin. </w:t>
      </w:r>
    </w:p>
    <w:sectPr w:rsidR="004A266C" w:rsidRPr="004A266C" w:rsidSect="002C202A">
      <w:headerReference w:type="default" r:id="rId12"/>
      <w:footerReference w:type="default" r:id="rId13"/>
      <w:pgSz w:w="11906" w:h="16838" w:code="9"/>
      <w:pgMar w:top="1134" w:right="1440" w:bottom="1440"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6DD28" w14:textId="77777777" w:rsidR="00C239AA" w:rsidRDefault="00C239AA" w:rsidP="00BA6455">
      <w:pPr>
        <w:spacing w:after="0" w:line="240" w:lineRule="auto"/>
      </w:pPr>
      <w:r>
        <w:separator/>
      </w:r>
    </w:p>
  </w:endnote>
  <w:endnote w:type="continuationSeparator" w:id="0">
    <w:p w14:paraId="3D724D92" w14:textId="77777777" w:rsidR="00C239AA" w:rsidRDefault="00C239AA" w:rsidP="00BA6455">
      <w:pPr>
        <w:spacing w:after="0" w:line="240" w:lineRule="auto"/>
      </w:pPr>
      <w:r>
        <w:continuationSeparator/>
      </w:r>
    </w:p>
  </w:endnote>
  <w:endnote w:type="continuationNotice" w:id="1">
    <w:p w14:paraId="2F7BD8E4" w14:textId="77777777" w:rsidR="00C239AA" w:rsidRDefault="00C239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F2553" w14:textId="77777777" w:rsidR="003A72A1" w:rsidRDefault="003A72A1">
    <w:pPr>
      <w:pStyle w:val="Footer"/>
    </w:pPr>
    <w:r>
      <w:rPr>
        <w:noProof/>
      </w:rPr>
      <w:drawing>
        <wp:inline distT="0" distB="0" distL="0" distR="0" wp14:anchorId="4ADABAB0" wp14:editId="6C24A3ED">
          <wp:extent cx="3160800" cy="583200"/>
          <wp:effectExtent l="0" t="0" r="1905" b="7620"/>
          <wp:docPr id="2081378547" name="picture" descr="http://batman.jamk.fi/~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3160800" cy="5832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9844C" w14:textId="77777777" w:rsidR="003A72A1" w:rsidRDefault="003A7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B7E81" w14:textId="77777777" w:rsidR="00C239AA" w:rsidRDefault="00C239AA" w:rsidP="00BA6455">
      <w:pPr>
        <w:spacing w:after="0" w:line="240" w:lineRule="auto"/>
      </w:pPr>
      <w:r>
        <w:separator/>
      </w:r>
    </w:p>
  </w:footnote>
  <w:footnote w:type="continuationSeparator" w:id="0">
    <w:p w14:paraId="5940F80B" w14:textId="77777777" w:rsidR="00C239AA" w:rsidRDefault="00C239AA" w:rsidP="00BA6455">
      <w:pPr>
        <w:spacing w:after="0" w:line="240" w:lineRule="auto"/>
      </w:pPr>
      <w:r>
        <w:continuationSeparator/>
      </w:r>
    </w:p>
  </w:footnote>
  <w:footnote w:type="continuationNotice" w:id="1">
    <w:p w14:paraId="2BBE8363" w14:textId="77777777" w:rsidR="00C239AA" w:rsidRDefault="00C239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0D53B" w14:textId="77777777" w:rsidR="003A72A1" w:rsidRDefault="003A72A1" w:rsidP="00A072F5">
    <w:pPr>
      <w:pStyle w:val="KansiHeader"/>
    </w:pPr>
    <w:r>
      <w:rPr>
        <w:noProof/>
      </w:rPr>
      <w:drawing>
        <wp:inline distT="0" distB="0" distL="0" distR="0" wp14:anchorId="745B5B95" wp14:editId="3C5A0A13">
          <wp:extent cx="2106000" cy="622800"/>
          <wp:effectExtent l="0" t="0" r="0" b="6350"/>
          <wp:docPr id="1922355331" name="picture" descr="http://batman.jamk.fi/~varpe/ictvalmiudet/2014/jamkinmalli/jamkf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2106000" cy="622800"/>
                  </a:xfrm>
                  <a:prstGeom prst="rect">
                    <a:avLst/>
                  </a:prstGeom>
                </pic:spPr>
              </pic:pic>
            </a:graphicData>
          </a:graphic>
        </wp:inline>
      </w:drawing>
    </w:r>
  </w:p>
  <w:p w14:paraId="23F35538" w14:textId="77777777" w:rsidR="003A72A1" w:rsidRDefault="003A72A1" w:rsidP="00A072F5">
    <w:pPr>
      <w:pStyle w:val="KansiHeader"/>
    </w:pPr>
    <w:r>
      <w:rPr>
        <w:noProof/>
        <w:lang w:eastAsia="fi-FI"/>
      </w:rPr>
      <mc:AlternateContent>
        <mc:Choice Requires="wps">
          <w:drawing>
            <wp:anchor distT="0" distB="0" distL="114300" distR="114300" simplePos="0" relativeHeight="251658240" behindDoc="0" locked="0" layoutInCell="1" allowOverlap="1" wp14:anchorId="2804DC96" wp14:editId="07777777">
              <wp:simplePos x="0" y="0"/>
              <wp:positionH relativeFrom="page">
                <wp:posOffset>720090</wp:posOffset>
              </wp:positionH>
              <wp:positionV relativeFrom="page">
                <wp:posOffset>763270</wp:posOffset>
              </wp:positionV>
              <wp:extent cx="342000" cy="9259200"/>
              <wp:effectExtent l="0" t="0" r="1270" b="0"/>
              <wp:wrapNone/>
              <wp:docPr id="9" name="Rectangle 9"/>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mv="urn:schemas-microsoft-com:mac:vml" xmlns:mo="http://schemas.microsoft.com/office/mac/office/2008/main">
          <w:pict w14:anchorId="680B7E13">
            <v:rect id="Rectangle 9"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spid="_x0000_s1026" fillcolor="#005a7d" stroked="f" strokeweight="1pt" w14:anchorId="1495F7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FuEjjKQAgAAhQUAAA4AAAAAAAAAAAAAAAAALgIAAGRycy9lMm9Eb2MueG1s&#10;UEsBAi0AFAAGAAgAAAAhACFyPmDhAAAADAEAAA8AAAAAAAAAAAAAAAAA6gQAAGRycy9kb3ducmV2&#10;LnhtbFBLBQYAAAAABAAEAPMAAAD4BQAAAAA=&#10;">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125235"/>
      <w:docPartObj>
        <w:docPartGallery w:val="Page Numbers (Top of Page)"/>
        <w:docPartUnique/>
      </w:docPartObj>
    </w:sdtPr>
    <w:sdtEndPr/>
    <w:sdtContent>
      <w:p w14:paraId="7A9DFE54" w14:textId="7455940A" w:rsidR="003A72A1" w:rsidRPr="003C698F" w:rsidRDefault="003A72A1" w:rsidP="002C202A">
        <w:pPr>
          <w:pStyle w:val="Header"/>
        </w:pPr>
        <w:r>
          <w:fldChar w:fldCharType="begin"/>
        </w:r>
        <w:r>
          <w:instrText xml:space="preserve"> PAGE   \* MERGEFORMAT </w:instrText>
        </w:r>
        <w:r>
          <w:fldChar w:fldCharType="separate"/>
        </w:r>
        <w:r w:rsidR="00EE0D2A">
          <w:rPr>
            <w:noProof/>
          </w:rPr>
          <w:t>22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90AED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272064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FF2E92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428CE4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36E2E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84E95D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CCAD6D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1F4340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968633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CDAD72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B5C46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245BDE"/>
    <w:multiLevelType w:val="hybridMultilevel"/>
    <w:tmpl w:val="367CB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C705BFD"/>
    <w:multiLevelType w:val="hybridMultilevel"/>
    <w:tmpl w:val="91BA32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9C54E16"/>
    <w:multiLevelType w:val="hybridMultilevel"/>
    <w:tmpl w:val="D9DC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046C0C"/>
    <w:multiLevelType w:val="hybridMultilevel"/>
    <w:tmpl w:val="A68025FC"/>
    <w:lvl w:ilvl="0" w:tplc="A4668D0A">
      <w:start w:val="1"/>
      <w:numFmt w:val="bullet"/>
      <w:lvlText w:val=""/>
      <w:lvlJc w:val="left"/>
      <w:pPr>
        <w:ind w:left="720" w:hanging="360"/>
      </w:pPr>
      <w:rPr>
        <w:rFonts w:ascii="Symbol" w:hAnsi="Symbol" w:hint="default"/>
      </w:rPr>
    </w:lvl>
    <w:lvl w:ilvl="1" w:tplc="5D18EE4C">
      <w:start w:val="1"/>
      <w:numFmt w:val="bullet"/>
      <w:lvlText w:val="o"/>
      <w:lvlJc w:val="left"/>
      <w:pPr>
        <w:ind w:left="1440" w:hanging="360"/>
      </w:pPr>
      <w:rPr>
        <w:rFonts w:ascii="Courier New" w:hAnsi="Courier New" w:hint="default"/>
      </w:rPr>
    </w:lvl>
    <w:lvl w:ilvl="2" w:tplc="669A874E">
      <w:start w:val="1"/>
      <w:numFmt w:val="bullet"/>
      <w:lvlText w:val=""/>
      <w:lvlJc w:val="left"/>
      <w:pPr>
        <w:ind w:left="2160" w:hanging="360"/>
      </w:pPr>
      <w:rPr>
        <w:rFonts w:ascii="Wingdings" w:hAnsi="Wingdings" w:hint="default"/>
      </w:rPr>
    </w:lvl>
    <w:lvl w:ilvl="3" w:tplc="23B8A164">
      <w:start w:val="1"/>
      <w:numFmt w:val="bullet"/>
      <w:lvlText w:val=""/>
      <w:lvlJc w:val="left"/>
      <w:pPr>
        <w:ind w:left="2880" w:hanging="360"/>
      </w:pPr>
      <w:rPr>
        <w:rFonts w:ascii="Symbol" w:hAnsi="Symbol" w:hint="default"/>
      </w:rPr>
    </w:lvl>
    <w:lvl w:ilvl="4" w:tplc="20F0E61A">
      <w:start w:val="1"/>
      <w:numFmt w:val="bullet"/>
      <w:lvlText w:val="o"/>
      <w:lvlJc w:val="left"/>
      <w:pPr>
        <w:ind w:left="3600" w:hanging="360"/>
      </w:pPr>
      <w:rPr>
        <w:rFonts w:ascii="Courier New" w:hAnsi="Courier New" w:hint="default"/>
      </w:rPr>
    </w:lvl>
    <w:lvl w:ilvl="5" w:tplc="F1F01820">
      <w:start w:val="1"/>
      <w:numFmt w:val="bullet"/>
      <w:lvlText w:val=""/>
      <w:lvlJc w:val="left"/>
      <w:pPr>
        <w:ind w:left="4320" w:hanging="360"/>
      </w:pPr>
      <w:rPr>
        <w:rFonts w:ascii="Wingdings" w:hAnsi="Wingdings" w:hint="default"/>
      </w:rPr>
    </w:lvl>
    <w:lvl w:ilvl="6" w:tplc="0AA820F8">
      <w:start w:val="1"/>
      <w:numFmt w:val="bullet"/>
      <w:lvlText w:val=""/>
      <w:lvlJc w:val="left"/>
      <w:pPr>
        <w:ind w:left="5040" w:hanging="360"/>
      </w:pPr>
      <w:rPr>
        <w:rFonts w:ascii="Symbol" w:hAnsi="Symbol" w:hint="default"/>
      </w:rPr>
    </w:lvl>
    <w:lvl w:ilvl="7" w:tplc="1EF8856C">
      <w:start w:val="1"/>
      <w:numFmt w:val="bullet"/>
      <w:lvlText w:val="o"/>
      <w:lvlJc w:val="left"/>
      <w:pPr>
        <w:ind w:left="5760" w:hanging="360"/>
      </w:pPr>
      <w:rPr>
        <w:rFonts w:ascii="Courier New" w:hAnsi="Courier New" w:hint="default"/>
      </w:rPr>
    </w:lvl>
    <w:lvl w:ilvl="8" w:tplc="15D85120">
      <w:start w:val="1"/>
      <w:numFmt w:val="bullet"/>
      <w:lvlText w:val=""/>
      <w:lvlJc w:val="left"/>
      <w:pPr>
        <w:ind w:left="6480" w:hanging="360"/>
      </w:pPr>
      <w:rPr>
        <w:rFonts w:ascii="Wingdings" w:hAnsi="Wingdings" w:hint="default"/>
      </w:rPr>
    </w:lvl>
  </w:abstractNum>
  <w:abstractNum w:abstractNumId="15" w15:restartNumberingAfterBreak="0">
    <w:nsid w:val="2734258F"/>
    <w:multiLevelType w:val="hybridMultilevel"/>
    <w:tmpl w:val="AC5E3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E94DA1"/>
    <w:multiLevelType w:val="hybridMultilevel"/>
    <w:tmpl w:val="DEC00BCE"/>
    <w:lvl w:ilvl="0" w:tplc="8C065AE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2D4D5B"/>
    <w:multiLevelType w:val="hybridMultilevel"/>
    <w:tmpl w:val="12AC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C21B62"/>
    <w:multiLevelType w:val="hybridMultilevel"/>
    <w:tmpl w:val="51140200"/>
    <w:lvl w:ilvl="0" w:tplc="E8825454">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0E10E29"/>
    <w:multiLevelType w:val="hybridMultilevel"/>
    <w:tmpl w:val="FAFEA6DC"/>
    <w:lvl w:ilvl="0" w:tplc="5DF6F8F0">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1031FF2"/>
    <w:multiLevelType w:val="hybridMultilevel"/>
    <w:tmpl w:val="76BA24F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56845821"/>
    <w:multiLevelType w:val="hybridMultilevel"/>
    <w:tmpl w:val="F33CFDA0"/>
    <w:lvl w:ilvl="0" w:tplc="59404A2C">
      <w:start w:val="10"/>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AAD70E0"/>
    <w:multiLevelType w:val="multilevel"/>
    <w:tmpl w:val="D800051A"/>
    <w:lvl w:ilvl="0">
      <w:start w:val="1"/>
      <w:numFmt w:val="decimal"/>
      <w:pStyle w:val="Heading1"/>
      <w:lvlText w:val="%1"/>
      <w:lvlJc w:val="left"/>
      <w:pPr>
        <w:ind w:left="432" w:hanging="432"/>
      </w:pPr>
    </w:lvl>
    <w:lvl w:ilvl="1">
      <w:start w:val="1"/>
      <w:numFmt w:val="decimal"/>
      <w:pStyle w:val="Heading2"/>
      <w:lvlText w:val="%1.%2"/>
      <w:lvlJc w:val="left"/>
      <w:pPr>
        <w:ind w:left="256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0061897"/>
    <w:multiLevelType w:val="hybridMultilevel"/>
    <w:tmpl w:val="DD940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5149CA"/>
    <w:multiLevelType w:val="hybridMultilevel"/>
    <w:tmpl w:val="2416B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625D43"/>
    <w:multiLevelType w:val="hybridMultilevel"/>
    <w:tmpl w:val="B03A1D32"/>
    <w:lvl w:ilvl="0" w:tplc="1DD83BC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3D075C0"/>
    <w:multiLevelType w:val="hybridMultilevel"/>
    <w:tmpl w:val="494EA600"/>
    <w:lvl w:ilvl="0" w:tplc="BA0C137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5663E93"/>
    <w:multiLevelType w:val="hybridMultilevel"/>
    <w:tmpl w:val="A888071A"/>
    <w:lvl w:ilvl="0" w:tplc="CE5A06F4">
      <w:start w:val="1"/>
      <w:numFmt w:val="bullet"/>
      <w:lvlText w:val=""/>
      <w:lvlJc w:val="left"/>
      <w:pPr>
        <w:ind w:left="720" w:hanging="360"/>
      </w:pPr>
      <w:rPr>
        <w:rFonts w:ascii="Symbol" w:hAnsi="Symbol" w:hint="default"/>
      </w:rPr>
    </w:lvl>
    <w:lvl w:ilvl="1" w:tplc="2124C77C">
      <w:start w:val="1"/>
      <w:numFmt w:val="bullet"/>
      <w:lvlText w:val="o"/>
      <w:lvlJc w:val="left"/>
      <w:pPr>
        <w:ind w:left="1440" w:hanging="360"/>
      </w:pPr>
      <w:rPr>
        <w:rFonts w:ascii="Courier New" w:hAnsi="Courier New" w:hint="default"/>
      </w:rPr>
    </w:lvl>
    <w:lvl w:ilvl="2" w:tplc="738896EE">
      <w:start w:val="1"/>
      <w:numFmt w:val="bullet"/>
      <w:lvlText w:val=""/>
      <w:lvlJc w:val="left"/>
      <w:pPr>
        <w:ind w:left="2160" w:hanging="360"/>
      </w:pPr>
      <w:rPr>
        <w:rFonts w:ascii="Wingdings" w:hAnsi="Wingdings" w:hint="default"/>
      </w:rPr>
    </w:lvl>
    <w:lvl w:ilvl="3" w:tplc="99C0DEF4">
      <w:start w:val="1"/>
      <w:numFmt w:val="bullet"/>
      <w:lvlText w:val=""/>
      <w:lvlJc w:val="left"/>
      <w:pPr>
        <w:ind w:left="2880" w:hanging="360"/>
      </w:pPr>
      <w:rPr>
        <w:rFonts w:ascii="Symbol" w:hAnsi="Symbol" w:hint="default"/>
      </w:rPr>
    </w:lvl>
    <w:lvl w:ilvl="4" w:tplc="F0546FE2">
      <w:start w:val="1"/>
      <w:numFmt w:val="bullet"/>
      <w:lvlText w:val="o"/>
      <w:lvlJc w:val="left"/>
      <w:pPr>
        <w:ind w:left="3600" w:hanging="360"/>
      </w:pPr>
      <w:rPr>
        <w:rFonts w:ascii="Courier New" w:hAnsi="Courier New" w:hint="default"/>
      </w:rPr>
    </w:lvl>
    <w:lvl w:ilvl="5" w:tplc="A6F468AC">
      <w:start w:val="1"/>
      <w:numFmt w:val="bullet"/>
      <w:lvlText w:val=""/>
      <w:lvlJc w:val="left"/>
      <w:pPr>
        <w:ind w:left="4320" w:hanging="360"/>
      </w:pPr>
      <w:rPr>
        <w:rFonts w:ascii="Wingdings" w:hAnsi="Wingdings" w:hint="default"/>
      </w:rPr>
    </w:lvl>
    <w:lvl w:ilvl="6" w:tplc="2C62F794">
      <w:start w:val="1"/>
      <w:numFmt w:val="bullet"/>
      <w:lvlText w:val=""/>
      <w:lvlJc w:val="left"/>
      <w:pPr>
        <w:ind w:left="5040" w:hanging="360"/>
      </w:pPr>
      <w:rPr>
        <w:rFonts w:ascii="Symbol" w:hAnsi="Symbol" w:hint="default"/>
      </w:rPr>
    </w:lvl>
    <w:lvl w:ilvl="7" w:tplc="6F2EC596">
      <w:start w:val="1"/>
      <w:numFmt w:val="bullet"/>
      <w:lvlText w:val="o"/>
      <w:lvlJc w:val="left"/>
      <w:pPr>
        <w:ind w:left="5760" w:hanging="360"/>
      </w:pPr>
      <w:rPr>
        <w:rFonts w:ascii="Courier New" w:hAnsi="Courier New" w:hint="default"/>
      </w:rPr>
    </w:lvl>
    <w:lvl w:ilvl="8" w:tplc="C0B09EA4">
      <w:start w:val="1"/>
      <w:numFmt w:val="bullet"/>
      <w:lvlText w:val=""/>
      <w:lvlJc w:val="left"/>
      <w:pPr>
        <w:ind w:left="6480" w:hanging="360"/>
      </w:pPr>
      <w:rPr>
        <w:rFonts w:ascii="Wingdings" w:hAnsi="Wingdings" w:hint="default"/>
      </w:rPr>
    </w:lvl>
  </w:abstractNum>
  <w:abstractNum w:abstractNumId="28" w15:restartNumberingAfterBreak="0">
    <w:nsid w:val="750B7CA1"/>
    <w:multiLevelType w:val="hybridMultilevel"/>
    <w:tmpl w:val="2A6A7F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7"/>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2"/>
  </w:num>
  <w:num w:numId="14">
    <w:abstractNumId w:val="18"/>
  </w:num>
  <w:num w:numId="15">
    <w:abstractNumId w:val="19"/>
  </w:num>
  <w:num w:numId="16">
    <w:abstractNumId w:val="25"/>
  </w:num>
  <w:num w:numId="17">
    <w:abstractNumId w:val="21"/>
  </w:num>
  <w:num w:numId="18">
    <w:abstractNumId w:val="20"/>
  </w:num>
  <w:num w:numId="19">
    <w:abstractNumId w:val="26"/>
  </w:num>
  <w:num w:numId="20">
    <w:abstractNumId w:val="15"/>
  </w:num>
  <w:num w:numId="21">
    <w:abstractNumId w:val="17"/>
  </w:num>
  <w:num w:numId="22">
    <w:abstractNumId w:val="16"/>
  </w:num>
  <w:num w:numId="23">
    <w:abstractNumId w:val="28"/>
  </w:num>
  <w:num w:numId="24">
    <w:abstractNumId w:val="13"/>
  </w:num>
  <w:num w:numId="25">
    <w:abstractNumId w:val="11"/>
  </w:num>
  <w:num w:numId="26">
    <w:abstractNumId w:val="12"/>
  </w:num>
  <w:num w:numId="27">
    <w:abstractNumId w:val="24"/>
  </w:num>
  <w:num w:numId="28">
    <w:abstractNumId w:val="23"/>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A5E"/>
    <w:rsid w:val="000002A5"/>
    <w:rsid w:val="00001F4F"/>
    <w:rsid w:val="00003551"/>
    <w:rsid w:val="00003B47"/>
    <w:rsid w:val="000075CA"/>
    <w:rsid w:val="00010464"/>
    <w:rsid w:val="0001192C"/>
    <w:rsid w:val="00011DB7"/>
    <w:rsid w:val="00015B09"/>
    <w:rsid w:val="00023214"/>
    <w:rsid w:val="0002346E"/>
    <w:rsid w:val="00024E62"/>
    <w:rsid w:val="000256EA"/>
    <w:rsid w:val="00025EFC"/>
    <w:rsid w:val="00027B0A"/>
    <w:rsid w:val="00032241"/>
    <w:rsid w:val="00037AD5"/>
    <w:rsid w:val="0004077C"/>
    <w:rsid w:val="00040B21"/>
    <w:rsid w:val="00041A1F"/>
    <w:rsid w:val="00042CD7"/>
    <w:rsid w:val="00053E38"/>
    <w:rsid w:val="000541B6"/>
    <w:rsid w:val="000545DC"/>
    <w:rsid w:val="000600BC"/>
    <w:rsid w:val="000612F9"/>
    <w:rsid w:val="00064D0B"/>
    <w:rsid w:val="00067125"/>
    <w:rsid w:val="00070182"/>
    <w:rsid w:val="000722D4"/>
    <w:rsid w:val="00074E9A"/>
    <w:rsid w:val="00081775"/>
    <w:rsid w:val="0008395B"/>
    <w:rsid w:val="00087DDE"/>
    <w:rsid w:val="0009125E"/>
    <w:rsid w:val="000912B9"/>
    <w:rsid w:val="000A0ED7"/>
    <w:rsid w:val="000A1F70"/>
    <w:rsid w:val="000A3305"/>
    <w:rsid w:val="000A42DA"/>
    <w:rsid w:val="000A6CC5"/>
    <w:rsid w:val="000B4BFC"/>
    <w:rsid w:val="000B512A"/>
    <w:rsid w:val="000B5877"/>
    <w:rsid w:val="000C0C1D"/>
    <w:rsid w:val="000C230E"/>
    <w:rsid w:val="000C3708"/>
    <w:rsid w:val="000C3B77"/>
    <w:rsid w:val="000C47AC"/>
    <w:rsid w:val="000C4C52"/>
    <w:rsid w:val="000C536D"/>
    <w:rsid w:val="000C5A6A"/>
    <w:rsid w:val="000D0552"/>
    <w:rsid w:val="000D1C51"/>
    <w:rsid w:val="000D3231"/>
    <w:rsid w:val="000D44DA"/>
    <w:rsid w:val="000D5A4A"/>
    <w:rsid w:val="000E18E2"/>
    <w:rsid w:val="000F081E"/>
    <w:rsid w:val="000F2D8F"/>
    <w:rsid w:val="00100561"/>
    <w:rsid w:val="00100907"/>
    <w:rsid w:val="0010403E"/>
    <w:rsid w:val="001138FE"/>
    <w:rsid w:val="00113AF5"/>
    <w:rsid w:val="00114A87"/>
    <w:rsid w:val="001158A4"/>
    <w:rsid w:val="0011735C"/>
    <w:rsid w:val="001216EB"/>
    <w:rsid w:val="001244A2"/>
    <w:rsid w:val="00127392"/>
    <w:rsid w:val="001322D7"/>
    <w:rsid w:val="00134694"/>
    <w:rsid w:val="00137C7A"/>
    <w:rsid w:val="00141D3F"/>
    <w:rsid w:val="0014207B"/>
    <w:rsid w:val="001438C7"/>
    <w:rsid w:val="00143BDF"/>
    <w:rsid w:val="00146AA4"/>
    <w:rsid w:val="00151BA5"/>
    <w:rsid w:val="0015239F"/>
    <w:rsid w:val="0015692E"/>
    <w:rsid w:val="00163554"/>
    <w:rsid w:val="00164B70"/>
    <w:rsid w:val="00167E0C"/>
    <w:rsid w:val="00172279"/>
    <w:rsid w:val="001810A1"/>
    <w:rsid w:val="0018238C"/>
    <w:rsid w:val="00182810"/>
    <w:rsid w:val="0018350E"/>
    <w:rsid w:val="00185DA9"/>
    <w:rsid w:val="00197ADA"/>
    <w:rsid w:val="001A7BFD"/>
    <w:rsid w:val="001A7FC8"/>
    <w:rsid w:val="001B3FA0"/>
    <w:rsid w:val="001B518D"/>
    <w:rsid w:val="001B634D"/>
    <w:rsid w:val="001B7156"/>
    <w:rsid w:val="001C3E31"/>
    <w:rsid w:val="001C5C5A"/>
    <w:rsid w:val="001C72A3"/>
    <w:rsid w:val="001D2DBB"/>
    <w:rsid w:val="001E19A2"/>
    <w:rsid w:val="001F0437"/>
    <w:rsid w:val="001F325B"/>
    <w:rsid w:val="001F788B"/>
    <w:rsid w:val="002002BA"/>
    <w:rsid w:val="00204596"/>
    <w:rsid w:val="002074F9"/>
    <w:rsid w:val="00214DF0"/>
    <w:rsid w:val="00215A05"/>
    <w:rsid w:val="00215AB3"/>
    <w:rsid w:val="00215F0E"/>
    <w:rsid w:val="00216846"/>
    <w:rsid w:val="002242DE"/>
    <w:rsid w:val="0022587C"/>
    <w:rsid w:val="00230CDD"/>
    <w:rsid w:val="00233D4B"/>
    <w:rsid w:val="00235CD4"/>
    <w:rsid w:val="002366C3"/>
    <w:rsid w:val="002409E6"/>
    <w:rsid w:val="00244CD3"/>
    <w:rsid w:val="0025271E"/>
    <w:rsid w:val="00253BB6"/>
    <w:rsid w:val="00254CBC"/>
    <w:rsid w:val="00260551"/>
    <w:rsid w:val="00267997"/>
    <w:rsid w:val="002723E2"/>
    <w:rsid w:val="00275046"/>
    <w:rsid w:val="00276ACE"/>
    <w:rsid w:val="00276EA2"/>
    <w:rsid w:val="0027784A"/>
    <w:rsid w:val="00284098"/>
    <w:rsid w:val="00285DCF"/>
    <w:rsid w:val="00293FEC"/>
    <w:rsid w:val="00297497"/>
    <w:rsid w:val="002A0EB5"/>
    <w:rsid w:val="002A312F"/>
    <w:rsid w:val="002A4312"/>
    <w:rsid w:val="002B669B"/>
    <w:rsid w:val="002C1A8A"/>
    <w:rsid w:val="002C202A"/>
    <w:rsid w:val="002C6856"/>
    <w:rsid w:val="002D05C4"/>
    <w:rsid w:val="002D06D8"/>
    <w:rsid w:val="002D7D14"/>
    <w:rsid w:val="002E0B4D"/>
    <w:rsid w:val="002E1380"/>
    <w:rsid w:val="002E1A24"/>
    <w:rsid w:val="002E553E"/>
    <w:rsid w:val="002F1F72"/>
    <w:rsid w:val="002F2C74"/>
    <w:rsid w:val="00305761"/>
    <w:rsid w:val="003135F4"/>
    <w:rsid w:val="0031619D"/>
    <w:rsid w:val="00316DB9"/>
    <w:rsid w:val="003242F9"/>
    <w:rsid w:val="003252AD"/>
    <w:rsid w:val="003269F4"/>
    <w:rsid w:val="00337E77"/>
    <w:rsid w:val="0034022D"/>
    <w:rsid w:val="00341CB2"/>
    <w:rsid w:val="00342019"/>
    <w:rsid w:val="00342519"/>
    <w:rsid w:val="00361B08"/>
    <w:rsid w:val="003673C9"/>
    <w:rsid w:val="0036793C"/>
    <w:rsid w:val="00373EF8"/>
    <w:rsid w:val="00375F9A"/>
    <w:rsid w:val="00380A26"/>
    <w:rsid w:val="0039024A"/>
    <w:rsid w:val="00391479"/>
    <w:rsid w:val="003A1230"/>
    <w:rsid w:val="003A17B7"/>
    <w:rsid w:val="003A3207"/>
    <w:rsid w:val="003A72A1"/>
    <w:rsid w:val="003A7F5A"/>
    <w:rsid w:val="003B7A2B"/>
    <w:rsid w:val="003C3989"/>
    <w:rsid w:val="003C698F"/>
    <w:rsid w:val="003D3CCC"/>
    <w:rsid w:val="003E1E5B"/>
    <w:rsid w:val="003E276D"/>
    <w:rsid w:val="003F38FD"/>
    <w:rsid w:val="003F3C9A"/>
    <w:rsid w:val="003F504D"/>
    <w:rsid w:val="003F7A45"/>
    <w:rsid w:val="00401DFE"/>
    <w:rsid w:val="00404684"/>
    <w:rsid w:val="00414D3E"/>
    <w:rsid w:val="0041574E"/>
    <w:rsid w:val="00415D97"/>
    <w:rsid w:val="00423FB8"/>
    <w:rsid w:val="00427A5E"/>
    <w:rsid w:val="004337D2"/>
    <w:rsid w:val="00435C56"/>
    <w:rsid w:val="00436662"/>
    <w:rsid w:val="0044588B"/>
    <w:rsid w:val="004465D6"/>
    <w:rsid w:val="00447102"/>
    <w:rsid w:val="0045264F"/>
    <w:rsid w:val="00452FE2"/>
    <w:rsid w:val="0045458A"/>
    <w:rsid w:val="0045579E"/>
    <w:rsid w:val="004617F6"/>
    <w:rsid w:val="004637C0"/>
    <w:rsid w:val="00464186"/>
    <w:rsid w:val="00465EF4"/>
    <w:rsid w:val="00472C4C"/>
    <w:rsid w:val="004766E7"/>
    <w:rsid w:val="00476C80"/>
    <w:rsid w:val="004777A0"/>
    <w:rsid w:val="00480C06"/>
    <w:rsid w:val="00485E16"/>
    <w:rsid w:val="004861CF"/>
    <w:rsid w:val="004A20E1"/>
    <w:rsid w:val="004A266C"/>
    <w:rsid w:val="004B3814"/>
    <w:rsid w:val="004B4186"/>
    <w:rsid w:val="004C0296"/>
    <w:rsid w:val="004C1C27"/>
    <w:rsid w:val="004C42D3"/>
    <w:rsid w:val="004C52D6"/>
    <w:rsid w:val="004C670C"/>
    <w:rsid w:val="004C6BFC"/>
    <w:rsid w:val="004D17A4"/>
    <w:rsid w:val="004D1E99"/>
    <w:rsid w:val="004E35AC"/>
    <w:rsid w:val="004E4681"/>
    <w:rsid w:val="004F1FE4"/>
    <w:rsid w:val="00510ED0"/>
    <w:rsid w:val="005110F6"/>
    <w:rsid w:val="00511E43"/>
    <w:rsid w:val="005156B3"/>
    <w:rsid w:val="005165CD"/>
    <w:rsid w:val="00533C13"/>
    <w:rsid w:val="00533DC0"/>
    <w:rsid w:val="0053558C"/>
    <w:rsid w:val="0054014B"/>
    <w:rsid w:val="0054435B"/>
    <w:rsid w:val="005476D4"/>
    <w:rsid w:val="00547E12"/>
    <w:rsid w:val="00552062"/>
    <w:rsid w:val="00552795"/>
    <w:rsid w:val="00564FEB"/>
    <w:rsid w:val="005665F3"/>
    <w:rsid w:val="005666A9"/>
    <w:rsid w:val="00570976"/>
    <w:rsid w:val="00573480"/>
    <w:rsid w:val="00573D69"/>
    <w:rsid w:val="00575248"/>
    <w:rsid w:val="00581194"/>
    <w:rsid w:val="0058462B"/>
    <w:rsid w:val="00585DA3"/>
    <w:rsid w:val="00586BB5"/>
    <w:rsid w:val="00590342"/>
    <w:rsid w:val="00592DD8"/>
    <w:rsid w:val="00593035"/>
    <w:rsid w:val="00595FE3"/>
    <w:rsid w:val="00596BEF"/>
    <w:rsid w:val="005A0E63"/>
    <w:rsid w:val="005A1E9F"/>
    <w:rsid w:val="005A2BF7"/>
    <w:rsid w:val="005A43DF"/>
    <w:rsid w:val="005A6764"/>
    <w:rsid w:val="005A6B6D"/>
    <w:rsid w:val="005A7A96"/>
    <w:rsid w:val="005B10CE"/>
    <w:rsid w:val="005B2375"/>
    <w:rsid w:val="005C0B07"/>
    <w:rsid w:val="005C2F88"/>
    <w:rsid w:val="005C59D2"/>
    <w:rsid w:val="005C5C62"/>
    <w:rsid w:val="005D0753"/>
    <w:rsid w:val="005D1BB2"/>
    <w:rsid w:val="005D22E4"/>
    <w:rsid w:val="005D45E9"/>
    <w:rsid w:val="005D672F"/>
    <w:rsid w:val="005E2402"/>
    <w:rsid w:val="005E46F0"/>
    <w:rsid w:val="005F1798"/>
    <w:rsid w:val="00606C69"/>
    <w:rsid w:val="00620F2D"/>
    <w:rsid w:val="00624E25"/>
    <w:rsid w:val="00631416"/>
    <w:rsid w:val="00631C95"/>
    <w:rsid w:val="00631E4E"/>
    <w:rsid w:val="0063584E"/>
    <w:rsid w:val="006366CD"/>
    <w:rsid w:val="00637030"/>
    <w:rsid w:val="00642760"/>
    <w:rsid w:val="006432C5"/>
    <w:rsid w:val="00644371"/>
    <w:rsid w:val="0064676B"/>
    <w:rsid w:val="006517DC"/>
    <w:rsid w:val="00655C4A"/>
    <w:rsid w:val="00660B0D"/>
    <w:rsid w:val="00665855"/>
    <w:rsid w:val="00670E6C"/>
    <w:rsid w:val="00671B26"/>
    <w:rsid w:val="00675556"/>
    <w:rsid w:val="00682584"/>
    <w:rsid w:val="00687CA2"/>
    <w:rsid w:val="00691105"/>
    <w:rsid w:val="00692707"/>
    <w:rsid w:val="0069374F"/>
    <w:rsid w:val="00695548"/>
    <w:rsid w:val="00696565"/>
    <w:rsid w:val="006A0C1C"/>
    <w:rsid w:val="006A1E56"/>
    <w:rsid w:val="006A21A0"/>
    <w:rsid w:val="006A5189"/>
    <w:rsid w:val="006A6E89"/>
    <w:rsid w:val="006B252E"/>
    <w:rsid w:val="006B404D"/>
    <w:rsid w:val="006B465E"/>
    <w:rsid w:val="006C229E"/>
    <w:rsid w:val="006C48F3"/>
    <w:rsid w:val="006C564E"/>
    <w:rsid w:val="006C7F04"/>
    <w:rsid w:val="006D4551"/>
    <w:rsid w:val="006E3479"/>
    <w:rsid w:val="006F03FD"/>
    <w:rsid w:val="006F3ECF"/>
    <w:rsid w:val="006F7079"/>
    <w:rsid w:val="007022A3"/>
    <w:rsid w:val="00705A01"/>
    <w:rsid w:val="00705D54"/>
    <w:rsid w:val="00710EBB"/>
    <w:rsid w:val="00711CE1"/>
    <w:rsid w:val="00711E40"/>
    <w:rsid w:val="00712619"/>
    <w:rsid w:val="00717364"/>
    <w:rsid w:val="00720C95"/>
    <w:rsid w:val="00720F24"/>
    <w:rsid w:val="00722FF9"/>
    <w:rsid w:val="00724902"/>
    <w:rsid w:val="0072625D"/>
    <w:rsid w:val="00726D4C"/>
    <w:rsid w:val="00731190"/>
    <w:rsid w:val="007325B7"/>
    <w:rsid w:val="00733555"/>
    <w:rsid w:val="00735651"/>
    <w:rsid w:val="0074107A"/>
    <w:rsid w:val="00741767"/>
    <w:rsid w:val="007430C9"/>
    <w:rsid w:val="007447A6"/>
    <w:rsid w:val="007447CA"/>
    <w:rsid w:val="00752E58"/>
    <w:rsid w:val="00761926"/>
    <w:rsid w:val="0077063E"/>
    <w:rsid w:val="007714D6"/>
    <w:rsid w:val="007813FA"/>
    <w:rsid w:val="007814CE"/>
    <w:rsid w:val="00792B32"/>
    <w:rsid w:val="00792B53"/>
    <w:rsid w:val="00793BAD"/>
    <w:rsid w:val="00794A80"/>
    <w:rsid w:val="007A0302"/>
    <w:rsid w:val="007A638A"/>
    <w:rsid w:val="007A6C82"/>
    <w:rsid w:val="007B162E"/>
    <w:rsid w:val="007B7515"/>
    <w:rsid w:val="007C1756"/>
    <w:rsid w:val="007C371C"/>
    <w:rsid w:val="007C6EEC"/>
    <w:rsid w:val="007D350B"/>
    <w:rsid w:val="007D5D23"/>
    <w:rsid w:val="007D7242"/>
    <w:rsid w:val="007E131A"/>
    <w:rsid w:val="007E5531"/>
    <w:rsid w:val="007E63B6"/>
    <w:rsid w:val="007E6534"/>
    <w:rsid w:val="007E76EF"/>
    <w:rsid w:val="007F10C1"/>
    <w:rsid w:val="007F4B64"/>
    <w:rsid w:val="00801238"/>
    <w:rsid w:val="00801C2A"/>
    <w:rsid w:val="00803FE8"/>
    <w:rsid w:val="008058FF"/>
    <w:rsid w:val="008112A0"/>
    <w:rsid w:val="008114D4"/>
    <w:rsid w:val="0081287B"/>
    <w:rsid w:val="0081625F"/>
    <w:rsid w:val="00820800"/>
    <w:rsid w:val="00824EA1"/>
    <w:rsid w:val="008305F2"/>
    <w:rsid w:val="008338BC"/>
    <w:rsid w:val="00834624"/>
    <w:rsid w:val="00841B20"/>
    <w:rsid w:val="0084598D"/>
    <w:rsid w:val="00850800"/>
    <w:rsid w:val="00852D17"/>
    <w:rsid w:val="00860327"/>
    <w:rsid w:val="0086357F"/>
    <w:rsid w:val="0087203E"/>
    <w:rsid w:val="008734FD"/>
    <w:rsid w:val="00882D33"/>
    <w:rsid w:val="008902A4"/>
    <w:rsid w:val="008924C7"/>
    <w:rsid w:val="008936BD"/>
    <w:rsid w:val="00894ECF"/>
    <w:rsid w:val="008962E0"/>
    <w:rsid w:val="008B7326"/>
    <w:rsid w:val="008C1FE7"/>
    <w:rsid w:val="008C2DBB"/>
    <w:rsid w:val="008D1047"/>
    <w:rsid w:val="008D2810"/>
    <w:rsid w:val="008E0613"/>
    <w:rsid w:val="008E0E10"/>
    <w:rsid w:val="008E67CE"/>
    <w:rsid w:val="008F6D44"/>
    <w:rsid w:val="009012A2"/>
    <w:rsid w:val="00904F5F"/>
    <w:rsid w:val="00905A53"/>
    <w:rsid w:val="0091288D"/>
    <w:rsid w:val="00914913"/>
    <w:rsid w:val="00923071"/>
    <w:rsid w:val="00934D1C"/>
    <w:rsid w:val="00946E3C"/>
    <w:rsid w:val="00966B06"/>
    <w:rsid w:val="009764F2"/>
    <w:rsid w:val="00982336"/>
    <w:rsid w:val="009828FD"/>
    <w:rsid w:val="00983063"/>
    <w:rsid w:val="009833A9"/>
    <w:rsid w:val="00985EBE"/>
    <w:rsid w:val="00991C53"/>
    <w:rsid w:val="00991C66"/>
    <w:rsid w:val="0099327F"/>
    <w:rsid w:val="00996391"/>
    <w:rsid w:val="00996F9D"/>
    <w:rsid w:val="009A3329"/>
    <w:rsid w:val="009A4383"/>
    <w:rsid w:val="009B06EA"/>
    <w:rsid w:val="009B199A"/>
    <w:rsid w:val="009C1548"/>
    <w:rsid w:val="009C47F4"/>
    <w:rsid w:val="009D29B9"/>
    <w:rsid w:val="009D31D3"/>
    <w:rsid w:val="009D3AD7"/>
    <w:rsid w:val="009D449C"/>
    <w:rsid w:val="009D46F8"/>
    <w:rsid w:val="009E0754"/>
    <w:rsid w:val="009E282C"/>
    <w:rsid w:val="009F2131"/>
    <w:rsid w:val="009F69CF"/>
    <w:rsid w:val="00A0070F"/>
    <w:rsid w:val="00A072F5"/>
    <w:rsid w:val="00A1113A"/>
    <w:rsid w:val="00A151A5"/>
    <w:rsid w:val="00A30DBA"/>
    <w:rsid w:val="00A30EDC"/>
    <w:rsid w:val="00A31F45"/>
    <w:rsid w:val="00A36822"/>
    <w:rsid w:val="00A50A1F"/>
    <w:rsid w:val="00A518BF"/>
    <w:rsid w:val="00A52715"/>
    <w:rsid w:val="00A54F02"/>
    <w:rsid w:val="00A57D80"/>
    <w:rsid w:val="00A62991"/>
    <w:rsid w:val="00A63718"/>
    <w:rsid w:val="00A66885"/>
    <w:rsid w:val="00A81AB7"/>
    <w:rsid w:val="00A83B3B"/>
    <w:rsid w:val="00A90B3C"/>
    <w:rsid w:val="00A91AA2"/>
    <w:rsid w:val="00A92542"/>
    <w:rsid w:val="00A95366"/>
    <w:rsid w:val="00AA1C35"/>
    <w:rsid w:val="00AA378A"/>
    <w:rsid w:val="00AA43D4"/>
    <w:rsid w:val="00AA7D16"/>
    <w:rsid w:val="00AB20F6"/>
    <w:rsid w:val="00AB7410"/>
    <w:rsid w:val="00AB7B0C"/>
    <w:rsid w:val="00AC2767"/>
    <w:rsid w:val="00AD1CBF"/>
    <w:rsid w:val="00AD2647"/>
    <w:rsid w:val="00AD588D"/>
    <w:rsid w:val="00AD6839"/>
    <w:rsid w:val="00AE7B0B"/>
    <w:rsid w:val="00AF0E74"/>
    <w:rsid w:val="00B04C03"/>
    <w:rsid w:val="00B05361"/>
    <w:rsid w:val="00B05EB2"/>
    <w:rsid w:val="00B142CD"/>
    <w:rsid w:val="00B22F4A"/>
    <w:rsid w:val="00B2304B"/>
    <w:rsid w:val="00B25F94"/>
    <w:rsid w:val="00B27021"/>
    <w:rsid w:val="00B338B4"/>
    <w:rsid w:val="00B5553F"/>
    <w:rsid w:val="00B5723A"/>
    <w:rsid w:val="00B668CB"/>
    <w:rsid w:val="00B66942"/>
    <w:rsid w:val="00B72C54"/>
    <w:rsid w:val="00B76537"/>
    <w:rsid w:val="00B8055C"/>
    <w:rsid w:val="00B81CF0"/>
    <w:rsid w:val="00B82553"/>
    <w:rsid w:val="00B83288"/>
    <w:rsid w:val="00B862E7"/>
    <w:rsid w:val="00B86E69"/>
    <w:rsid w:val="00BA054E"/>
    <w:rsid w:val="00BA5AC4"/>
    <w:rsid w:val="00BA6455"/>
    <w:rsid w:val="00BB1284"/>
    <w:rsid w:val="00BB1402"/>
    <w:rsid w:val="00BB1B58"/>
    <w:rsid w:val="00BB5F84"/>
    <w:rsid w:val="00BB6FDC"/>
    <w:rsid w:val="00BC0BD8"/>
    <w:rsid w:val="00BC192E"/>
    <w:rsid w:val="00BC3997"/>
    <w:rsid w:val="00BC54BD"/>
    <w:rsid w:val="00BC6004"/>
    <w:rsid w:val="00BD64CA"/>
    <w:rsid w:val="00BE69EB"/>
    <w:rsid w:val="00BE6C1B"/>
    <w:rsid w:val="00BF2764"/>
    <w:rsid w:val="00BF6A76"/>
    <w:rsid w:val="00C0249F"/>
    <w:rsid w:val="00C050A2"/>
    <w:rsid w:val="00C05510"/>
    <w:rsid w:val="00C05652"/>
    <w:rsid w:val="00C05DEF"/>
    <w:rsid w:val="00C06479"/>
    <w:rsid w:val="00C070D0"/>
    <w:rsid w:val="00C10F17"/>
    <w:rsid w:val="00C135E4"/>
    <w:rsid w:val="00C13672"/>
    <w:rsid w:val="00C13746"/>
    <w:rsid w:val="00C16992"/>
    <w:rsid w:val="00C203EA"/>
    <w:rsid w:val="00C232EC"/>
    <w:rsid w:val="00C239AA"/>
    <w:rsid w:val="00C30538"/>
    <w:rsid w:val="00C36A34"/>
    <w:rsid w:val="00C37114"/>
    <w:rsid w:val="00C402A1"/>
    <w:rsid w:val="00C40585"/>
    <w:rsid w:val="00C43423"/>
    <w:rsid w:val="00C507AF"/>
    <w:rsid w:val="00C55B94"/>
    <w:rsid w:val="00C61B4F"/>
    <w:rsid w:val="00C651E9"/>
    <w:rsid w:val="00C7067C"/>
    <w:rsid w:val="00C7637C"/>
    <w:rsid w:val="00C7709E"/>
    <w:rsid w:val="00C77AB9"/>
    <w:rsid w:val="00C83FB6"/>
    <w:rsid w:val="00C84C4C"/>
    <w:rsid w:val="00C86D1D"/>
    <w:rsid w:val="00C876EB"/>
    <w:rsid w:val="00C93F01"/>
    <w:rsid w:val="00C97D1D"/>
    <w:rsid w:val="00CA0D70"/>
    <w:rsid w:val="00CA0FDA"/>
    <w:rsid w:val="00CB19B8"/>
    <w:rsid w:val="00CB2AD1"/>
    <w:rsid w:val="00CB4357"/>
    <w:rsid w:val="00CB79D1"/>
    <w:rsid w:val="00CB7C3F"/>
    <w:rsid w:val="00CC5E53"/>
    <w:rsid w:val="00CC6EC8"/>
    <w:rsid w:val="00CD32A3"/>
    <w:rsid w:val="00CD6C7F"/>
    <w:rsid w:val="00CE0DB1"/>
    <w:rsid w:val="00CE382D"/>
    <w:rsid w:val="00CE6BB4"/>
    <w:rsid w:val="00CF1593"/>
    <w:rsid w:val="00CF3097"/>
    <w:rsid w:val="00CF4CDD"/>
    <w:rsid w:val="00D00639"/>
    <w:rsid w:val="00D06757"/>
    <w:rsid w:val="00D07DBB"/>
    <w:rsid w:val="00D17E1D"/>
    <w:rsid w:val="00D2270F"/>
    <w:rsid w:val="00D232D3"/>
    <w:rsid w:val="00D31BF0"/>
    <w:rsid w:val="00D32325"/>
    <w:rsid w:val="00D33290"/>
    <w:rsid w:val="00D35CE5"/>
    <w:rsid w:val="00D370F2"/>
    <w:rsid w:val="00D43309"/>
    <w:rsid w:val="00D43734"/>
    <w:rsid w:val="00D466F4"/>
    <w:rsid w:val="00D533C7"/>
    <w:rsid w:val="00D55701"/>
    <w:rsid w:val="00D62630"/>
    <w:rsid w:val="00D65207"/>
    <w:rsid w:val="00D674B7"/>
    <w:rsid w:val="00D8721A"/>
    <w:rsid w:val="00D93EED"/>
    <w:rsid w:val="00D93F03"/>
    <w:rsid w:val="00DA1848"/>
    <w:rsid w:val="00DA7CE6"/>
    <w:rsid w:val="00DB2C69"/>
    <w:rsid w:val="00DB32D6"/>
    <w:rsid w:val="00DB3452"/>
    <w:rsid w:val="00DC2258"/>
    <w:rsid w:val="00DC2553"/>
    <w:rsid w:val="00DC74E9"/>
    <w:rsid w:val="00DD4476"/>
    <w:rsid w:val="00DD5685"/>
    <w:rsid w:val="00DE5036"/>
    <w:rsid w:val="00DE56E6"/>
    <w:rsid w:val="00DE58E3"/>
    <w:rsid w:val="00DF0CA9"/>
    <w:rsid w:val="00DF6330"/>
    <w:rsid w:val="00DF6F9E"/>
    <w:rsid w:val="00E00FF2"/>
    <w:rsid w:val="00E02B0A"/>
    <w:rsid w:val="00E063B6"/>
    <w:rsid w:val="00E23A0F"/>
    <w:rsid w:val="00E251E4"/>
    <w:rsid w:val="00E257BB"/>
    <w:rsid w:val="00E31575"/>
    <w:rsid w:val="00E331BC"/>
    <w:rsid w:val="00E40898"/>
    <w:rsid w:val="00E42971"/>
    <w:rsid w:val="00E433A5"/>
    <w:rsid w:val="00E44C46"/>
    <w:rsid w:val="00E45919"/>
    <w:rsid w:val="00E54705"/>
    <w:rsid w:val="00E54A10"/>
    <w:rsid w:val="00E55EF8"/>
    <w:rsid w:val="00E6596D"/>
    <w:rsid w:val="00E66213"/>
    <w:rsid w:val="00E672AD"/>
    <w:rsid w:val="00E71722"/>
    <w:rsid w:val="00E717A8"/>
    <w:rsid w:val="00E84CC2"/>
    <w:rsid w:val="00E85E3D"/>
    <w:rsid w:val="00E929DC"/>
    <w:rsid w:val="00E93104"/>
    <w:rsid w:val="00E93A1C"/>
    <w:rsid w:val="00E93CA9"/>
    <w:rsid w:val="00E93F54"/>
    <w:rsid w:val="00EA2B50"/>
    <w:rsid w:val="00EA2E80"/>
    <w:rsid w:val="00EA326D"/>
    <w:rsid w:val="00EA5EEB"/>
    <w:rsid w:val="00EB3C2D"/>
    <w:rsid w:val="00EB731F"/>
    <w:rsid w:val="00EB7406"/>
    <w:rsid w:val="00EC3FC4"/>
    <w:rsid w:val="00EC5541"/>
    <w:rsid w:val="00ED0565"/>
    <w:rsid w:val="00ED54CA"/>
    <w:rsid w:val="00EE035B"/>
    <w:rsid w:val="00EE0D2A"/>
    <w:rsid w:val="00EE1CB5"/>
    <w:rsid w:val="00EF0929"/>
    <w:rsid w:val="00EF161F"/>
    <w:rsid w:val="00EF2A03"/>
    <w:rsid w:val="00EF3FE7"/>
    <w:rsid w:val="00EF5FF9"/>
    <w:rsid w:val="00F04605"/>
    <w:rsid w:val="00F065CF"/>
    <w:rsid w:val="00F07A58"/>
    <w:rsid w:val="00F1689E"/>
    <w:rsid w:val="00F20219"/>
    <w:rsid w:val="00F212F2"/>
    <w:rsid w:val="00F31314"/>
    <w:rsid w:val="00F32BA7"/>
    <w:rsid w:val="00F37324"/>
    <w:rsid w:val="00F41451"/>
    <w:rsid w:val="00F4559E"/>
    <w:rsid w:val="00F45835"/>
    <w:rsid w:val="00F54673"/>
    <w:rsid w:val="00F54B38"/>
    <w:rsid w:val="00F5605C"/>
    <w:rsid w:val="00F73519"/>
    <w:rsid w:val="00F77383"/>
    <w:rsid w:val="00F86481"/>
    <w:rsid w:val="00F86BB5"/>
    <w:rsid w:val="00F876EC"/>
    <w:rsid w:val="00F8770F"/>
    <w:rsid w:val="00F8790C"/>
    <w:rsid w:val="00FA0A10"/>
    <w:rsid w:val="00FA0B89"/>
    <w:rsid w:val="00FA0DC0"/>
    <w:rsid w:val="00FA2B33"/>
    <w:rsid w:val="00FB303D"/>
    <w:rsid w:val="00FB5FDB"/>
    <w:rsid w:val="00FC078D"/>
    <w:rsid w:val="00FC1D57"/>
    <w:rsid w:val="00FC1FF7"/>
    <w:rsid w:val="00FE30E2"/>
    <w:rsid w:val="00FE79E3"/>
    <w:rsid w:val="00FF05DB"/>
    <w:rsid w:val="00FF62FC"/>
    <w:rsid w:val="00FF7881"/>
    <w:rsid w:val="12571BC5"/>
    <w:rsid w:val="13CC37E5"/>
    <w:rsid w:val="179DC31B"/>
    <w:rsid w:val="21585D1C"/>
    <w:rsid w:val="2305C680"/>
    <w:rsid w:val="2D95CDBA"/>
    <w:rsid w:val="5DA34E10"/>
    <w:rsid w:val="6584651A"/>
    <w:rsid w:val="7C32DCF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4921C"/>
  <w15:chartTrackingRefBased/>
  <w15:docId w15:val="{FFB199D7-A93D-449D-B335-91FD23E0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5CD4"/>
    <w:pPr>
      <w:spacing w:line="360" w:lineRule="auto"/>
    </w:pPr>
    <w:rPr>
      <w:sz w:val="24"/>
    </w:rPr>
  </w:style>
  <w:style w:type="paragraph" w:styleId="Heading1">
    <w:name w:val="heading 1"/>
    <w:basedOn w:val="Normal"/>
    <w:next w:val="BodyText"/>
    <w:link w:val="Heading1Char"/>
    <w:uiPriority w:val="9"/>
    <w:qFormat/>
    <w:rsid w:val="00DD5685"/>
    <w:pPr>
      <w:keepNext/>
      <w:keepLines/>
      <w:numPr>
        <w:numId w:val="13"/>
      </w:numPr>
      <w:spacing w:before="480" w:after="0"/>
      <w:ind w:left="431" w:hanging="431"/>
      <w:outlineLvl w:val="0"/>
    </w:pPr>
    <w:rPr>
      <w:rFonts w:asciiTheme="majorHAnsi" w:eastAsiaTheme="majorEastAsia" w:hAnsiTheme="majorHAnsi" w:cstheme="majorBidi"/>
      <w:b/>
      <w:sz w:val="36"/>
      <w:szCs w:val="32"/>
    </w:rPr>
  </w:style>
  <w:style w:type="paragraph" w:styleId="Heading2">
    <w:name w:val="heading 2"/>
    <w:basedOn w:val="Normal"/>
    <w:next w:val="BodyText"/>
    <w:link w:val="Heading2Char"/>
    <w:uiPriority w:val="9"/>
    <w:unhideWhenUsed/>
    <w:qFormat/>
    <w:rsid w:val="005476D4"/>
    <w:pPr>
      <w:keepNext/>
      <w:keepLines/>
      <w:numPr>
        <w:ilvl w:val="1"/>
        <w:numId w:val="13"/>
      </w:numPr>
      <w:spacing w:before="400" w:after="0"/>
      <w:ind w:left="578" w:hanging="578"/>
      <w:outlineLvl w:val="1"/>
    </w:pPr>
    <w:rPr>
      <w:rFonts w:asciiTheme="majorHAnsi" w:eastAsiaTheme="majorEastAsia" w:hAnsiTheme="majorHAnsi" w:cstheme="majorBidi"/>
      <w:sz w:val="32"/>
      <w:szCs w:val="26"/>
    </w:rPr>
  </w:style>
  <w:style w:type="paragraph" w:styleId="Heading3">
    <w:name w:val="heading 3"/>
    <w:basedOn w:val="Normal"/>
    <w:next w:val="BodyText"/>
    <w:link w:val="Heading3Char"/>
    <w:uiPriority w:val="9"/>
    <w:unhideWhenUsed/>
    <w:qFormat/>
    <w:rsid w:val="00BD64CA"/>
    <w:pPr>
      <w:keepNext/>
      <w:keepLines/>
      <w:numPr>
        <w:ilvl w:val="2"/>
        <w:numId w:val="13"/>
      </w:numPr>
      <w:spacing w:before="400" w:after="0"/>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unhideWhenUsed/>
    <w:qFormat/>
    <w:rsid w:val="00E93A1C"/>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93A1C"/>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93A1C"/>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93A1C"/>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93A1C"/>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3A1C"/>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685"/>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5476D4"/>
    <w:rPr>
      <w:rFonts w:asciiTheme="majorHAnsi" w:eastAsiaTheme="majorEastAsia" w:hAnsiTheme="majorHAnsi" w:cstheme="majorBidi"/>
      <w:sz w:val="32"/>
      <w:szCs w:val="26"/>
    </w:rPr>
  </w:style>
  <w:style w:type="paragraph" w:styleId="BodyText">
    <w:name w:val="Body Text"/>
    <w:basedOn w:val="Normal"/>
    <w:link w:val="BodyTextChar"/>
    <w:uiPriority w:val="99"/>
    <w:unhideWhenUsed/>
    <w:rsid w:val="00BD64CA"/>
    <w:pPr>
      <w:spacing w:before="240" w:after="120"/>
    </w:pPr>
  </w:style>
  <w:style w:type="character" w:customStyle="1" w:styleId="BodyTextChar">
    <w:name w:val="Body Text Char"/>
    <w:basedOn w:val="DefaultParagraphFont"/>
    <w:link w:val="BodyText"/>
    <w:uiPriority w:val="99"/>
    <w:rsid w:val="00BD64CA"/>
    <w:rPr>
      <w:sz w:val="24"/>
    </w:rPr>
  </w:style>
  <w:style w:type="character" w:customStyle="1" w:styleId="Heading3Char">
    <w:name w:val="Heading 3 Char"/>
    <w:basedOn w:val="DefaultParagraphFont"/>
    <w:link w:val="Heading3"/>
    <w:uiPriority w:val="9"/>
    <w:rsid w:val="00BD64CA"/>
    <w:rPr>
      <w:rFonts w:asciiTheme="majorHAnsi" w:eastAsiaTheme="majorEastAsia" w:hAnsiTheme="majorHAnsi" w:cstheme="majorBidi"/>
      <w:sz w:val="28"/>
      <w:szCs w:val="24"/>
    </w:rPr>
  </w:style>
  <w:style w:type="paragraph" w:styleId="BlockText">
    <w:name w:val="Block Text"/>
    <w:basedOn w:val="Normal"/>
    <w:uiPriority w:val="99"/>
    <w:unhideWhenUsed/>
    <w:rsid w:val="00BD64CA"/>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Caption">
    <w:name w:val="caption"/>
    <w:basedOn w:val="Normal"/>
    <w:next w:val="Normal"/>
    <w:uiPriority w:val="35"/>
    <w:unhideWhenUsed/>
    <w:qFormat/>
    <w:rsid w:val="00167E0C"/>
    <w:pPr>
      <w:spacing w:after="200" w:line="240" w:lineRule="auto"/>
    </w:pPr>
    <w:rPr>
      <w:i/>
      <w:iCs/>
      <w:sz w:val="20"/>
      <w:szCs w:val="18"/>
    </w:rPr>
  </w:style>
  <w:style w:type="paragraph" w:styleId="TOC1">
    <w:name w:val="toc 1"/>
    <w:basedOn w:val="Normal"/>
    <w:next w:val="Normal"/>
    <w:autoRedefine/>
    <w:uiPriority w:val="39"/>
    <w:unhideWhenUsed/>
    <w:rsid w:val="00DD5685"/>
    <w:pPr>
      <w:spacing w:before="240" w:after="0"/>
    </w:pPr>
    <w:rPr>
      <w:b/>
    </w:rPr>
  </w:style>
  <w:style w:type="paragraph" w:styleId="TOC2">
    <w:name w:val="toc 2"/>
    <w:basedOn w:val="Normal"/>
    <w:next w:val="Normal"/>
    <w:autoRedefine/>
    <w:uiPriority w:val="39"/>
    <w:unhideWhenUsed/>
    <w:rsid w:val="00DD5685"/>
    <w:pPr>
      <w:spacing w:after="0"/>
      <w:ind w:left="238"/>
    </w:pPr>
  </w:style>
  <w:style w:type="paragraph" w:styleId="TOC3">
    <w:name w:val="toc 3"/>
    <w:basedOn w:val="Normal"/>
    <w:next w:val="Normal"/>
    <w:autoRedefine/>
    <w:uiPriority w:val="39"/>
    <w:unhideWhenUsed/>
    <w:rsid w:val="00E93A1C"/>
    <w:pPr>
      <w:spacing w:after="0"/>
      <w:ind w:left="482"/>
    </w:pPr>
  </w:style>
  <w:style w:type="paragraph" w:styleId="TOCHeading">
    <w:name w:val="TOC Heading"/>
    <w:basedOn w:val="Heading1"/>
    <w:next w:val="Normal"/>
    <w:uiPriority w:val="39"/>
    <w:unhideWhenUsed/>
    <w:qFormat/>
    <w:rsid w:val="00B5723A"/>
    <w:pPr>
      <w:numPr>
        <w:numId w:val="0"/>
      </w:numPr>
      <w:spacing w:before="240" w:line="259" w:lineRule="auto"/>
      <w:outlineLvl w:val="9"/>
    </w:pPr>
  </w:style>
  <w:style w:type="paragraph" w:styleId="Header">
    <w:name w:val="header"/>
    <w:basedOn w:val="Normal"/>
    <w:link w:val="HeaderChar"/>
    <w:uiPriority w:val="99"/>
    <w:unhideWhenUsed/>
    <w:rsid w:val="00E93A1C"/>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E93A1C"/>
    <w:rPr>
      <w:sz w:val="24"/>
    </w:rPr>
  </w:style>
  <w:style w:type="character" w:customStyle="1" w:styleId="Heading4Char">
    <w:name w:val="Heading 4 Char"/>
    <w:basedOn w:val="DefaultParagraphFont"/>
    <w:link w:val="Heading4"/>
    <w:uiPriority w:val="9"/>
    <w:rsid w:val="00E93A1C"/>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E93A1C"/>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E93A1C"/>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E93A1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93A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3A1C"/>
    <w:rPr>
      <w:rFonts w:asciiTheme="majorHAnsi" w:eastAsiaTheme="majorEastAsia" w:hAnsiTheme="majorHAnsi" w:cstheme="majorBidi"/>
      <w:i/>
      <w:iCs/>
      <w:color w:val="272727" w:themeColor="text1" w:themeTint="D8"/>
      <w:sz w:val="21"/>
      <w:szCs w:val="21"/>
    </w:rPr>
  </w:style>
  <w:style w:type="paragraph" w:customStyle="1" w:styleId="Kuva">
    <w:name w:val="Kuva"/>
    <w:basedOn w:val="BodyText"/>
    <w:qFormat/>
    <w:rsid w:val="00BA6455"/>
    <w:pPr>
      <w:keepNext/>
      <w:spacing w:line="240" w:lineRule="auto"/>
    </w:pPr>
  </w:style>
  <w:style w:type="paragraph" w:customStyle="1" w:styleId="Kappaleotsikko">
    <w:name w:val="Kappaleotsikko"/>
    <w:basedOn w:val="BodyText"/>
    <w:qFormat/>
    <w:rsid w:val="00427A5E"/>
    <w:pPr>
      <w:keepNext/>
    </w:pPr>
    <w:rPr>
      <w:b/>
      <w:sz w:val="48"/>
    </w:rPr>
  </w:style>
  <w:style w:type="paragraph" w:customStyle="1" w:styleId="NumeroimatonHeading1">
    <w:name w:val="NumeroimatonHeading1"/>
    <w:basedOn w:val="Heading1"/>
    <w:qFormat/>
    <w:rsid w:val="00BA6455"/>
    <w:pPr>
      <w:numPr>
        <w:numId w:val="0"/>
      </w:numPr>
    </w:pPr>
  </w:style>
  <w:style w:type="paragraph" w:customStyle="1" w:styleId="Lainaus1">
    <w:name w:val="Lainaus1"/>
    <w:basedOn w:val="BodyText"/>
    <w:qFormat/>
    <w:rsid w:val="00BA6455"/>
    <w:pPr>
      <w:spacing w:line="240" w:lineRule="auto"/>
      <w:ind w:left="1304"/>
    </w:pPr>
    <w:rPr>
      <w:i/>
    </w:rPr>
  </w:style>
  <w:style w:type="paragraph" w:customStyle="1" w:styleId="Lhdeluettelo1">
    <w:name w:val="Lähdeluettelo1"/>
    <w:basedOn w:val="BodyText"/>
    <w:qFormat/>
    <w:rsid w:val="00BA6455"/>
    <w:pPr>
      <w:spacing w:line="240" w:lineRule="auto"/>
    </w:pPr>
  </w:style>
  <w:style w:type="paragraph" w:styleId="Footer">
    <w:name w:val="footer"/>
    <w:basedOn w:val="Normal"/>
    <w:link w:val="FooterChar"/>
    <w:uiPriority w:val="99"/>
    <w:unhideWhenUsed/>
    <w:rsid w:val="00A072F5"/>
    <w:pPr>
      <w:tabs>
        <w:tab w:val="center" w:pos="4513"/>
        <w:tab w:val="right" w:pos="9026"/>
      </w:tabs>
      <w:spacing w:after="0" w:line="240" w:lineRule="auto"/>
      <w:ind w:left="142"/>
    </w:pPr>
  </w:style>
  <w:style w:type="character" w:customStyle="1" w:styleId="FooterChar">
    <w:name w:val="Footer Char"/>
    <w:basedOn w:val="DefaultParagraphFont"/>
    <w:link w:val="Footer"/>
    <w:uiPriority w:val="99"/>
    <w:rsid w:val="00A072F5"/>
    <w:rPr>
      <w:sz w:val="24"/>
    </w:rPr>
  </w:style>
  <w:style w:type="paragraph" w:customStyle="1" w:styleId="KansiLehti">
    <w:name w:val="KansiLehti"/>
    <w:rsid w:val="00B5723A"/>
    <w:pPr>
      <w:spacing w:after="0" w:line="240" w:lineRule="auto"/>
      <w:jc w:val="center"/>
    </w:pPr>
    <w:rPr>
      <w:rFonts w:ascii="Calibri" w:eastAsia="Times New Roman" w:hAnsi="Calibri" w:cs="Arial"/>
      <w:sz w:val="24"/>
      <w:szCs w:val="24"/>
      <w:lang w:eastAsia="fi-FI"/>
    </w:rPr>
  </w:style>
  <w:style w:type="paragraph" w:customStyle="1" w:styleId="Kansi26">
    <w:name w:val="Kansi26"/>
    <w:basedOn w:val="Normal"/>
    <w:link w:val="Kansi26Char"/>
    <w:qFormat/>
    <w:rsid w:val="00230CDD"/>
    <w:pPr>
      <w:spacing w:after="0" w:line="276" w:lineRule="auto"/>
    </w:pPr>
    <w:rPr>
      <w:rFonts w:ascii="Calibri" w:eastAsia="Times New Roman" w:hAnsi="Calibri" w:cs="Arial"/>
      <w:b/>
      <w:sz w:val="52"/>
      <w:szCs w:val="52"/>
      <w:lang w:eastAsia="fi-FI"/>
    </w:rPr>
  </w:style>
  <w:style w:type="paragraph" w:customStyle="1" w:styleId="Calibri22">
    <w:name w:val="Calibri 22"/>
    <w:link w:val="Calibri22Char"/>
    <w:rsid w:val="00B5723A"/>
    <w:pPr>
      <w:spacing w:after="0" w:line="240" w:lineRule="auto"/>
    </w:pPr>
    <w:rPr>
      <w:rFonts w:ascii="Calibri" w:eastAsia="Times New Roman" w:hAnsi="Calibri" w:cs="Arial"/>
      <w:sz w:val="44"/>
      <w:szCs w:val="44"/>
      <w:lang w:eastAsia="fi-FI"/>
    </w:rPr>
  </w:style>
  <w:style w:type="character" w:customStyle="1" w:styleId="Kansi26Char">
    <w:name w:val="Kansi26 Char"/>
    <w:link w:val="Kansi26"/>
    <w:rsid w:val="00230CDD"/>
    <w:rPr>
      <w:rFonts w:ascii="Calibri" w:eastAsia="Times New Roman" w:hAnsi="Calibri" w:cs="Arial"/>
      <w:b/>
      <w:sz w:val="52"/>
      <w:szCs w:val="52"/>
      <w:lang w:eastAsia="fi-FI"/>
    </w:rPr>
  </w:style>
  <w:style w:type="paragraph" w:customStyle="1" w:styleId="Kansi18">
    <w:name w:val="Kansi18"/>
    <w:basedOn w:val="Normal"/>
    <w:link w:val="Kansi18Char"/>
    <w:rsid w:val="00230CDD"/>
    <w:pPr>
      <w:spacing w:after="0" w:line="276" w:lineRule="auto"/>
    </w:pPr>
    <w:rPr>
      <w:rFonts w:ascii="Calibri" w:eastAsia="Times New Roman" w:hAnsi="Calibri" w:cs="Arial"/>
      <w:b/>
      <w:bCs/>
      <w:color w:val="000000"/>
      <w:sz w:val="36"/>
      <w:szCs w:val="36"/>
      <w:lang w:eastAsia="fi-FI"/>
    </w:rPr>
  </w:style>
  <w:style w:type="character" w:customStyle="1" w:styleId="Calibri22Char">
    <w:name w:val="Calibri 22 Char"/>
    <w:link w:val="Calibri22"/>
    <w:rsid w:val="00B5723A"/>
    <w:rPr>
      <w:rFonts w:ascii="Calibri" w:eastAsia="Times New Roman" w:hAnsi="Calibri" w:cs="Arial"/>
      <w:sz w:val="44"/>
      <w:szCs w:val="44"/>
      <w:lang w:eastAsia="fi-FI"/>
    </w:rPr>
  </w:style>
  <w:style w:type="paragraph" w:customStyle="1" w:styleId="Calibri16">
    <w:name w:val="Calibri 16"/>
    <w:link w:val="Calibri16Char"/>
    <w:rsid w:val="00B5723A"/>
    <w:pPr>
      <w:spacing w:after="0" w:line="240" w:lineRule="auto"/>
    </w:pPr>
    <w:rPr>
      <w:rFonts w:ascii="Calibri" w:eastAsia="Times New Roman" w:hAnsi="Calibri" w:cs="Arial"/>
      <w:bCs/>
      <w:color w:val="000000"/>
      <w:sz w:val="32"/>
      <w:szCs w:val="32"/>
      <w:lang w:eastAsia="fi-FI"/>
    </w:rPr>
  </w:style>
  <w:style w:type="character" w:customStyle="1" w:styleId="Kansi18Char">
    <w:name w:val="Kansi18 Char"/>
    <w:link w:val="Kansi18"/>
    <w:rsid w:val="00230CDD"/>
    <w:rPr>
      <w:rFonts w:ascii="Calibri" w:eastAsia="Times New Roman" w:hAnsi="Calibri" w:cs="Arial"/>
      <w:b/>
      <w:bCs/>
      <w:color w:val="000000"/>
      <w:sz w:val="36"/>
      <w:szCs w:val="36"/>
      <w:lang w:eastAsia="fi-FI"/>
    </w:rPr>
  </w:style>
  <w:style w:type="paragraph" w:customStyle="1" w:styleId="Kansi14">
    <w:name w:val="Kansi14"/>
    <w:basedOn w:val="Normal"/>
    <w:link w:val="Kansi14Char"/>
    <w:rsid w:val="00230CDD"/>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B5723A"/>
    <w:rPr>
      <w:rFonts w:ascii="Calibri" w:eastAsia="Times New Roman" w:hAnsi="Calibri" w:cs="Arial"/>
      <w:bCs/>
      <w:color w:val="000000"/>
      <w:sz w:val="32"/>
      <w:szCs w:val="32"/>
      <w:lang w:eastAsia="fi-FI"/>
    </w:rPr>
  </w:style>
  <w:style w:type="character" w:customStyle="1" w:styleId="Kansi14Char">
    <w:name w:val="Kansi14 Char"/>
    <w:link w:val="Kansi14"/>
    <w:rsid w:val="00230CDD"/>
    <w:rPr>
      <w:rFonts w:ascii="Calibri" w:eastAsia="Times New Roman" w:hAnsi="Calibri" w:cs="Arial"/>
      <w:iCs/>
      <w:color w:val="000000"/>
      <w:sz w:val="28"/>
      <w:szCs w:val="28"/>
      <w:lang w:eastAsia="fi-FI"/>
    </w:rPr>
  </w:style>
  <w:style w:type="character" w:styleId="Hyperlink">
    <w:name w:val="Hyperlink"/>
    <w:basedOn w:val="DefaultParagraphFont"/>
    <w:uiPriority w:val="99"/>
    <w:unhideWhenUsed/>
    <w:rsid w:val="003C698F"/>
    <w:rPr>
      <w:color w:val="0563C1" w:themeColor="hyperlink"/>
      <w:u w:val="single"/>
    </w:rPr>
  </w:style>
  <w:style w:type="character" w:styleId="PageNumber">
    <w:name w:val="page number"/>
    <w:basedOn w:val="DefaultParagraphFont"/>
    <w:uiPriority w:val="99"/>
    <w:semiHidden/>
    <w:unhideWhenUsed/>
    <w:rsid w:val="00A36822"/>
  </w:style>
  <w:style w:type="paragraph" w:customStyle="1" w:styleId="KansiHeader">
    <w:name w:val="KansiHeader"/>
    <w:basedOn w:val="Header"/>
    <w:qFormat/>
    <w:rsid w:val="00A072F5"/>
    <w:pPr>
      <w:jc w:val="left"/>
    </w:pPr>
  </w:style>
  <w:style w:type="paragraph" w:styleId="ListParagraph">
    <w:name w:val="List Paragraph"/>
    <w:basedOn w:val="Normal"/>
    <w:uiPriority w:val="34"/>
    <w:qFormat/>
    <w:rsid w:val="000545DC"/>
    <w:pPr>
      <w:ind w:left="720"/>
      <w:contextualSpacing/>
    </w:pPr>
  </w:style>
  <w:style w:type="character" w:styleId="FollowedHyperlink">
    <w:name w:val="FollowedHyperlink"/>
    <w:basedOn w:val="DefaultParagraphFont"/>
    <w:uiPriority w:val="99"/>
    <w:semiHidden/>
    <w:unhideWhenUsed/>
    <w:rsid w:val="00705D54"/>
    <w:rPr>
      <w:color w:val="954F72" w:themeColor="followedHyperlink"/>
      <w:u w:val="single"/>
    </w:rPr>
  </w:style>
  <w:style w:type="table" w:styleId="TableGrid">
    <w:name w:val="Table Grid"/>
    <w:basedOn w:val="TableNormal"/>
    <w:uiPriority w:val="39"/>
    <w:rsid w:val="00D93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93F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eofFigures">
    <w:name w:val="table of figures"/>
    <w:basedOn w:val="Normal"/>
    <w:next w:val="Normal"/>
    <w:uiPriority w:val="99"/>
    <w:unhideWhenUsed/>
    <w:rsid w:val="007D7242"/>
    <w:pPr>
      <w:spacing w:after="0"/>
    </w:pPr>
  </w:style>
  <w:style w:type="paragraph" w:styleId="NoSpacing">
    <w:name w:val="No Spacing"/>
    <w:uiPriority w:val="1"/>
    <w:qFormat/>
    <w:rsid w:val="009B06EA"/>
    <w:pPr>
      <w:spacing w:after="0" w:line="240" w:lineRule="auto"/>
    </w:pPr>
    <w:rPr>
      <w:sz w:val="32"/>
    </w:rPr>
  </w:style>
  <w:style w:type="table" w:styleId="GridTable2">
    <w:name w:val="Grid Table 2"/>
    <w:basedOn w:val="TableNormal"/>
    <w:uiPriority w:val="47"/>
    <w:rsid w:val="00235CD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
    <w:name w:val="List"/>
    <w:basedOn w:val="Normal"/>
    <w:uiPriority w:val="99"/>
    <w:unhideWhenUsed/>
    <w:rsid w:val="00235CD4"/>
    <w:pPr>
      <w:ind w:left="283" w:hanging="283"/>
      <w:contextualSpacing/>
    </w:pPr>
  </w:style>
  <w:style w:type="character" w:styleId="PlaceholderText">
    <w:name w:val="Placeholder Text"/>
    <w:basedOn w:val="DefaultParagraphFont"/>
    <w:uiPriority w:val="99"/>
    <w:semiHidden/>
    <w:rsid w:val="007E131A"/>
    <w:rPr>
      <w:color w:val="808080"/>
    </w:rPr>
  </w:style>
  <w:style w:type="character" w:styleId="CommentReference">
    <w:name w:val="annotation reference"/>
    <w:basedOn w:val="DefaultParagraphFont"/>
    <w:uiPriority w:val="99"/>
    <w:semiHidden/>
    <w:unhideWhenUsed/>
    <w:rsid w:val="00316DB9"/>
    <w:rPr>
      <w:sz w:val="16"/>
      <w:szCs w:val="16"/>
    </w:rPr>
  </w:style>
  <w:style w:type="paragraph" w:styleId="CommentText">
    <w:name w:val="annotation text"/>
    <w:basedOn w:val="Normal"/>
    <w:link w:val="CommentTextChar"/>
    <w:uiPriority w:val="99"/>
    <w:semiHidden/>
    <w:unhideWhenUsed/>
    <w:rsid w:val="00316DB9"/>
    <w:pPr>
      <w:spacing w:line="240" w:lineRule="auto"/>
    </w:pPr>
    <w:rPr>
      <w:sz w:val="20"/>
      <w:szCs w:val="20"/>
    </w:rPr>
  </w:style>
  <w:style w:type="character" w:customStyle="1" w:styleId="CommentTextChar">
    <w:name w:val="Comment Text Char"/>
    <w:basedOn w:val="DefaultParagraphFont"/>
    <w:link w:val="CommentText"/>
    <w:uiPriority w:val="99"/>
    <w:semiHidden/>
    <w:rsid w:val="00316DB9"/>
    <w:rPr>
      <w:sz w:val="20"/>
      <w:szCs w:val="20"/>
    </w:rPr>
  </w:style>
  <w:style w:type="paragraph" w:styleId="CommentSubject">
    <w:name w:val="annotation subject"/>
    <w:basedOn w:val="CommentText"/>
    <w:next w:val="CommentText"/>
    <w:link w:val="CommentSubjectChar"/>
    <w:uiPriority w:val="99"/>
    <w:semiHidden/>
    <w:unhideWhenUsed/>
    <w:rsid w:val="00316DB9"/>
    <w:rPr>
      <w:b/>
      <w:bCs/>
    </w:rPr>
  </w:style>
  <w:style w:type="character" w:customStyle="1" w:styleId="CommentSubjectChar">
    <w:name w:val="Comment Subject Char"/>
    <w:basedOn w:val="CommentTextChar"/>
    <w:link w:val="CommentSubject"/>
    <w:uiPriority w:val="99"/>
    <w:semiHidden/>
    <w:rsid w:val="00316DB9"/>
    <w:rPr>
      <w:b/>
      <w:bCs/>
      <w:sz w:val="20"/>
      <w:szCs w:val="20"/>
    </w:rPr>
  </w:style>
  <w:style w:type="paragraph" w:styleId="BalloonText">
    <w:name w:val="Balloon Text"/>
    <w:basedOn w:val="Normal"/>
    <w:link w:val="BalloonTextChar"/>
    <w:uiPriority w:val="99"/>
    <w:semiHidden/>
    <w:unhideWhenUsed/>
    <w:rsid w:val="00316D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DB9"/>
    <w:rPr>
      <w:rFonts w:ascii="Segoe UI" w:hAnsi="Segoe UI" w:cs="Segoe UI"/>
      <w:sz w:val="18"/>
      <w:szCs w:val="18"/>
    </w:rPr>
  </w:style>
  <w:style w:type="character" w:customStyle="1" w:styleId="apple-converted-space">
    <w:name w:val="apple-converted-space"/>
    <w:basedOn w:val="DefaultParagraphFont"/>
    <w:rsid w:val="00575248"/>
  </w:style>
  <w:style w:type="character" w:customStyle="1" w:styleId="Ratkaisematonmaininta1">
    <w:name w:val="Ratkaisematon maininta1"/>
    <w:basedOn w:val="DefaultParagraphFont"/>
    <w:uiPriority w:val="99"/>
    <w:semiHidden/>
    <w:unhideWhenUsed/>
    <w:rsid w:val="0011735C"/>
    <w:rPr>
      <w:color w:val="808080"/>
      <w:shd w:val="clear" w:color="auto" w:fill="E6E6E6"/>
    </w:rPr>
  </w:style>
  <w:style w:type="table" w:styleId="GridTable1Light">
    <w:name w:val="Grid Table 1 Light"/>
    <w:basedOn w:val="TableNormal"/>
    <w:uiPriority w:val="46"/>
    <w:rsid w:val="00A50A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DefaultParagraphFont"/>
    <w:rsid w:val="00AC2767"/>
  </w:style>
  <w:style w:type="character" w:customStyle="1" w:styleId="normaltextrun">
    <w:name w:val="normaltextrun"/>
    <w:basedOn w:val="DefaultParagraphFont"/>
    <w:rsid w:val="00AC2767"/>
  </w:style>
  <w:style w:type="character" w:customStyle="1" w:styleId="contextualspellingandgrammarerror">
    <w:name w:val="contextualspellingandgrammarerror"/>
    <w:basedOn w:val="DefaultParagraphFont"/>
    <w:rsid w:val="00AC2767"/>
  </w:style>
  <w:style w:type="character" w:customStyle="1" w:styleId="eop">
    <w:name w:val="eop"/>
    <w:basedOn w:val="DefaultParagraphFont"/>
    <w:rsid w:val="00AC2767"/>
  </w:style>
  <w:style w:type="paragraph" w:customStyle="1" w:styleId="paragraph">
    <w:name w:val="paragraph"/>
    <w:basedOn w:val="Normal"/>
    <w:rsid w:val="00AC2767"/>
    <w:pPr>
      <w:spacing w:before="100" w:beforeAutospacing="1" w:after="100" w:afterAutospacing="1" w:line="240" w:lineRule="auto"/>
    </w:pPr>
    <w:rPr>
      <w:rFonts w:ascii="Times New Roman" w:eastAsia="Times New Roman" w:hAnsi="Times New Roman" w:cs="Times New Roman"/>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5640">
      <w:bodyDiv w:val="1"/>
      <w:marLeft w:val="0"/>
      <w:marRight w:val="0"/>
      <w:marTop w:val="0"/>
      <w:marBottom w:val="0"/>
      <w:divBdr>
        <w:top w:val="none" w:sz="0" w:space="0" w:color="auto"/>
        <w:left w:val="none" w:sz="0" w:space="0" w:color="auto"/>
        <w:bottom w:val="none" w:sz="0" w:space="0" w:color="auto"/>
        <w:right w:val="none" w:sz="0" w:space="0" w:color="auto"/>
      </w:divBdr>
    </w:div>
    <w:div w:id="69230311">
      <w:bodyDiv w:val="1"/>
      <w:marLeft w:val="0"/>
      <w:marRight w:val="0"/>
      <w:marTop w:val="0"/>
      <w:marBottom w:val="0"/>
      <w:divBdr>
        <w:top w:val="none" w:sz="0" w:space="0" w:color="auto"/>
        <w:left w:val="none" w:sz="0" w:space="0" w:color="auto"/>
        <w:bottom w:val="none" w:sz="0" w:space="0" w:color="auto"/>
        <w:right w:val="none" w:sz="0" w:space="0" w:color="auto"/>
      </w:divBdr>
    </w:div>
    <w:div w:id="139620250">
      <w:bodyDiv w:val="1"/>
      <w:marLeft w:val="0"/>
      <w:marRight w:val="0"/>
      <w:marTop w:val="0"/>
      <w:marBottom w:val="0"/>
      <w:divBdr>
        <w:top w:val="none" w:sz="0" w:space="0" w:color="auto"/>
        <w:left w:val="none" w:sz="0" w:space="0" w:color="auto"/>
        <w:bottom w:val="none" w:sz="0" w:space="0" w:color="auto"/>
        <w:right w:val="none" w:sz="0" w:space="0" w:color="auto"/>
      </w:divBdr>
    </w:div>
    <w:div w:id="151675945">
      <w:bodyDiv w:val="1"/>
      <w:marLeft w:val="0"/>
      <w:marRight w:val="0"/>
      <w:marTop w:val="0"/>
      <w:marBottom w:val="0"/>
      <w:divBdr>
        <w:top w:val="none" w:sz="0" w:space="0" w:color="auto"/>
        <w:left w:val="none" w:sz="0" w:space="0" w:color="auto"/>
        <w:bottom w:val="none" w:sz="0" w:space="0" w:color="auto"/>
        <w:right w:val="none" w:sz="0" w:space="0" w:color="auto"/>
      </w:divBdr>
      <w:divsChild>
        <w:div w:id="2122189013">
          <w:marLeft w:val="0"/>
          <w:marRight w:val="0"/>
          <w:marTop w:val="0"/>
          <w:marBottom w:val="0"/>
          <w:divBdr>
            <w:top w:val="none" w:sz="0" w:space="0" w:color="auto"/>
            <w:left w:val="none" w:sz="0" w:space="0" w:color="auto"/>
            <w:bottom w:val="none" w:sz="0" w:space="0" w:color="auto"/>
            <w:right w:val="none" w:sz="0" w:space="0" w:color="auto"/>
          </w:divBdr>
        </w:div>
        <w:div w:id="1445419318">
          <w:marLeft w:val="0"/>
          <w:marRight w:val="0"/>
          <w:marTop w:val="0"/>
          <w:marBottom w:val="0"/>
          <w:divBdr>
            <w:top w:val="none" w:sz="0" w:space="0" w:color="auto"/>
            <w:left w:val="none" w:sz="0" w:space="0" w:color="auto"/>
            <w:bottom w:val="none" w:sz="0" w:space="0" w:color="auto"/>
            <w:right w:val="none" w:sz="0" w:space="0" w:color="auto"/>
          </w:divBdr>
        </w:div>
        <w:div w:id="369645938">
          <w:marLeft w:val="0"/>
          <w:marRight w:val="0"/>
          <w:marTop w:val="0"/>
          <w:marBottom w:val="0"/>
          <w:divBdr>
            <w:top w:val="none" w:sz="0" w:space="0" w:color="auto"/>
            <w:left w:val="none" w:sz="0" w:space="0" w:color="auto"/>
            <w:bottom w:val="none" w:sz="0" w:space="0" w:color="auto"/>
            <w:right w:val="none" w:sz="0" w:space="0" w:color="auto"/>
          </w:divBdr>
        </w:div>
        <w:div w:id="2091920934">
          <w:marLeft w:val="0"/>
          <w:marRight w:val="0"/>
          <w:marTop w:val="0"/>
          <w:marBottom w:val="0"/>
          <w:divBdr>
            <w:top w:val="none" w:sz="0" w:space="0" w:color="auto"/>
            <w:left w:val="none" w:sz="0" w:space="0" w:color="auto"/>
            <w:bottom w:val="none" w:sz="0" w:space="0" w:color="auto"/>
            <w:right w:val="none" w:sz="0" w:space="0" w:color="auto"/>
          </w:divBdr>
        </w:div>
        <w:div w:id="152456408">
          <w:marLeft w:val="0"/>
          <w:marRight w:val="0"/>
          <w:marTop w:val="0"/>
          <w:marBottom w:val="0"/>
          <w:divBdr>
            <w:top w:val="none" w:sz="0" w:space="0" w:color="auto"/>
            <w:left w:val="none" w:sz="0" w:space="0" w:color="auto"/>
            <w:bottom w:val="none" w:sz="0" w:space="0" w:color="auto"/>
            <w:right w:val="none" w:sz="0" w:space="0" w:color="auto"/>
          </w:divBdr>
        </w:div>
      </w:divsChild>
    </w:div>
    <w:div w:id="245580066">
      <w:bodyDiv w:val="1"/>
      <w:marLeft w:val="0"/>
      <w:marRight w:val="0"/>
      <w:marTop w:val="0"/>
      <w:marBottom w:val="0"/>
      <w:divBdr>
        <w:top w:val="none" w:sz="0" w:space="0" w:color="auto"/>
        <w:left w:val="none" w:sz="0" w:space="0" w:color="auto"/>
        <w:bottom w:val="none" w:sz="0" w:space="0" w:color="auto"/>
        <w:right w:val="none" w:sz="0" w:space="0" w:color="auto"/>
      </w:divBdr>
    </w:div>
    <w:div w:id="256839420">
      <w:bodyDiv w:val="1"/>
      <w:marLeft w:val="0"/>
      <w:marRight w:val="0"/>
      <w:marTop w:val="0"/>
      <w:marBottom w:val="0"/>
      <w:divBdr>
        <w:top w:val="none" w:sz="0" w:space="0" w:color="auto"/>
        <w:left w:val="none" w:sz="0" w:space="0" w:color="auto"/>
        <w:bottom w:val="none" w:sz="0" w:space="0" w:color="auto"/>
        <w:right w:val="none" w:sz="0" w:space="0" w:color="auto"/>
      </w:divBdr>
    </w:div>
    <w:div w:id="326981894">
      <w:bodyDiv w:val="1"/>
      <w:marLeft w:val="0"/>
      <w:marRight w:val="0"/>
      <w:marTop w:val="0"/>
      <w:marBottom w:val="0"/>
      <w:divBdr>
        <w:top w:val="none" w:sz="0" w:space="0" w:color="auto"/>
        <w:left w:val="none" w:sz="0" w:space="0" w:color="auto"/>
        <w:bottom w:val="none" w:sz="0" w:space="0" w:color="auto"/>
        <w:right w:val="none" w:sz="0" w:space="0" w:color="auto"/>
      </w:divBdr>
    </w:div>
    <w:div w:id="525289847">
      <w:bodyDiv w:val="1"/>
      <w:marLeft w:val="0"/>
      <w:marRight w:val="0"/>
      <w:marTop w:val="0"/>
      <w:marBottom w:val="0"/>
      <w:divBdr>
        <w:top w:val="none" w:sz="0" w:space="0" w:color="auto"/>
        <w:left w:val="none" w:sz="0" w:space="0" w:color="auto"/>
        <w:bottom w:val="none" w:sz="0" w:space="0" w:color="auto"/>
        <w:right w:val="none" w:sz="0" w:space="0" w:color="auto"/>
      </w:divBdr>
    </w:div>
    <w:div w:id="599265344">
      <w:bodyDiv w:val="1"/>
      <w:marLeft w:val="0"/>
      <w:marRight w:val="0"/>
      <w:marTop w:val="0"/>
      <w:marBottom w:val="0"/>
      <w:divBdr>
        <w:top w:val="none" w:sz="0" w:space="0" w:color="auto"/>
        <w:left w:val="none" w:sz="0" w:space="0" w:color="auto"/>
        <w:bottom w:val="none" w:sz="0" w:space="0" w:color="auto"/>
        <w:right w:val="none" w:sz="0" w:space="0" w:color="auto"/>
      </w:divBdr>
    </w:div>
    <w:div w:id="616303627">
      <w:bodyDiv w:val="1"/>
      <w:marLeft w:val="0"/>
      <w:marRight w:val="0"/>
      <w:marTop w:val="0"/>
      <w:marBottom w:val="0"/>
      <w:divBdr>
        <w:top w:val="none" w:sz="0" w:space="0" w:color="auto"/>
        <w:left w:val="none" w:sz="0" w:space="0" w:color="auto"/>
        <w:bottom w:val="none" w:sz="0" w:space="0" w:color="auto"/>
        <w:right w:val="none" w:sz="0" w:space="0" w:color="auto"/>
      </w:divBdr>
    </w:div>
    <w:div w:id="654139390">
      <w:bodyDiv w:val="1"/>
      <w:marLeft w:val="0"/>
      <w:marRight w:val="0"/>
      <w:marTop w:val="0"/>
      <w:marBottom w:val="0"/>
      <w:divBdr>
        <w:top w:val="none" w:sz="0" w:space="0" w:color="auto"/>
        <w:left w:val="none" w:sz="0" w:space="0" w:color="auto"/>
        <w:bottom w:val="none" w:sz="0" w:space="0" w:color="auto"/>
        <w:right w:val="none" w:sz="0" w:space="0" w:color="auto"/>
      </w:divBdr>
    </w:div>
    <w:div w:id="669022219">
      <w:bodyDiv w:val="1"/>
      <w:marLeft w:val="0"/>
      <w:marRight w:val="0"/>
      <w:marTop w:val="0"/>
      <w:marBottom w:val="0"/>
      <w:divBdr>
        <w:top w:val="none" w:sz="0" w:space="0" w:color="auto"/>
        <w:left w:val="none" w:sz="0" w:space="0" w:color="auto"/>
        <w:bottom w:val="none" w:sz="0" w:space="0" w:color="auto"/>
        <w:right w:val="none" w:sz="0" w:space="0" w:color="auto"/>
      </w:divBdr>
    </w:div>
    <w:div w:id="687174531">
      <w:bodyDiv w:val="1"/>
      <w:marLeft w:val="0"/>
      <w:marRight w:val="0"/>
      <w:marTop w:val="0"/>
      <w:marBottom w:val="0"/>
      <w:divBdr>
        <w:top w:val="none" w:sz="0" w:space="0" w:color="auto"/>
        <w:left w:val="none" w:sz="0" w:space="0" w:color="auto"/>
        <w:bottom w:val="none" w:sz="0" w:space="0" w:color="auto"/>
        <w:right w:val="none" w:sz="0" w:space="0" w:color="auto"/>
      </w:divBdr>
    </w:div>
    <w:div w:id="699088403">
      <w:bodyDiv w:val="1"/>
      <w:marLeft w:val="0"/>
      <w:marRight w:val="0"/>
      <w:marTop w:val="0"/>
      <w:marBottom w:val="0"/>
      <w:divBdr>
        <w:top w:val="none" w:sz="0" w:space="0" w:color="auto"/>
        <w:left w:val="none" w:sz="0" w:space="0" w:color="auto"/>
        <w:bottom w:val="none" w:sz="0" w:space="0" w:color="auto"/>
        <w:right w:val="none" w:sz="0" w:space="0" w:color="auto"/>
      </w:divBdr>
    </w:div>
    <w:div w:id="700130246">
      <w:bodyDiv w:val="1"/>
      <w:marLeft w:val="0"/>
      <w:marRight w:val="0"/>
      <w:marTop w:val="0"/>
      <w:marBottom w:val="0"/>
      <w:divBdr>
        <w:top w:val="none" w:sz="0" w:space="0" w:color="auto"/>
        <w:left w:val="none" w:sz="0" w:space="0" w:color="auto"/>
        <w:bottom w:val="none" w:sz="0" w:space="0" w:color="auto"/>
        <w:right w:val="none" w:sz="0" w:space="0" w:color="auto"/>
      </w:divBdr>
    </w:div>
    <w:div w:id="953437064">
      <w:bodyDiv w:val="1"/>
      <w:marLeft w:val="0"/>
      <w:marRight w:val="0"/>
      <w:marTop w:val="0"/>
      <w:marBottom w:val="0"/>
      <w:divBdr>
        <w:top w:val="none" w:sz="0" w:space="0" w:color="auto"/>
        <w:left w:val="none" w:sz="0" w:space="0" w:color="auto"/>
        <w:bottom w:val="none" w:sz="0" w:space="0" w:color="auto"/>
        <w:right w:val="none" w:sz="0" w:space="0" w:color="auto"/>
      </w:divBdr>
    </w:div>
    <w:div w:id="1023098039">
      <w:bodyDiv w:val="1"/>
      <w:marLeft w:val="0"/>
      <w:marRight w:val="0"/>
      <w:marTop w:val="0"/>
      <w:marBottom w:val="0"/>
      <w:divBdr>
        <w:top w:val="none" w:sz="0" w:space="0" w:color="auto"/>
        <w:left w:val="none" w:sz="0" w:space="0" w:color="auto"/>
        <w:bottom w:val="none" w:sz="0" w:space="0" w:color="auto"/>
        <w:right w:val="none" w:sz="0" w:space="0" w:color="auto"/>
      </w:divBdr>
    </w:div>
    <w:div w:id="1025519468">
      <w:bodyDiv w:val="1"/>
      <w:marLeft w:val="0"/>
      <w:marRight w:val="0"/>
      <w:marTop w:val="0"/>
      <w:marBottom w:val="0"/>
      <w:divBdr>
        <w:top w:val="none" w:sz="0" w:space="0" w:color="auto"/>
        <w:left w:val="none" w:sz="0" w:space="0" w:color="auto"/>
        <w:bottom w:val="none" w:sz="0" w:space="0" w:color="auto"/>
        <w:right w:val="none" w:sz="0" w:space="0" w:color="auto"/>
      </w:divBdr>
    </w:div>
    <w:div w:id="1025519743">
      <w:bodyDiv w:val="1"/>
      <w:marLeft w:val="0"/>
      <w:marRight w:val="0"/>
      <w:marTop w:val="0"/>
      <w:marBottom w:val="0"/>
      <w:divBdr>
        <w:top w:val="none" w:sz="0" w:space="0" w:color="auto"/>
        <w:left w:val="none" w:sz="0" w:space="0" w:color="auto"/>
        <w:bottom w:val="none" w:sz="0" w:space="0" w:color="auto"/>
        <w:right w:val="none" w:sz="0" w:space="0" w:color="auto"/>
      </w:divBdr>
      <w:divsChild>
        <w:div w:id="670958745">
          <w:marLeft w:val="0"/>
          <w:marRight w:val="0"/>
          <w:marTop w:val="0"/>
          <w:marBottom w:val="0"/>
          <w:divBdr>
            <w:top w:val="none" w:sz="0" w:space="0" w:color="auto"/>
            <w:left w:val="none" w:sz="0" w:space="0" w:color="auto"/>
            <w:bottom w:val="none" w:sz="0" w:space="0" w:color="auto"/>
            <w:right w:val="none" w:sz="0" w:space="0" w:color="auto"/>
          </w:divBdr>
        </w:div>
        <w:div w:id="2067145060">
          <w:marLeft w:val="0"/>
          <w:marRight w:val="0"/>
          <w:marTop w:val="0"/>
          <w:marBottom w:val="0"/>
          <w:divBdr>
            <w:top w:val="none" w:sz="0" w:space="0" w:color="auto"/>
            <w:left w:val="none" w:sz="0" w:space="0" w:color="auto"/>
            <w:bottom w:val="none" w:sz="0" w:space="0" w:color="auto"/>
            <w:right w:val="none" w:sz="0" w:space="0" w:color="auto"/>
          </w:divBdr>
        </w:div>
        <w:div w:id="508062973">
          <w:marLeft w:val="0"/>
          <w:marRight w:val="0"/>
          <w:marTop w:val="0"/>
          <w:marBottom w:val="0"/>
          <w:divBdr>
            <w:top w:val="none" w:sz="0" w:space="0" w:color="auto"/>
            <w:left w:val="none" w:sz="0" w:space="0" w:color="auto"/>
            <w:bottom w:val="none" w:sz="0" w:space="0" w:color="auto"/>
            <w:right w:val="none" w:sz="0" w:space="0" w:color="auto"/>
          </w:divBdr>
        </w:div>
        <w:div w:id="1536969037">
          <w:marLeft w:val="0"/>
          <w:marRight w:val="0"/>
          <w:marTop w:val="0"/>
          <w:marBottom w:val="0"/>
          <w:divBdr>
            <w:top w:val="none" w:sz="0" w:space="0" w:color="auto"/>
            <w:left w:val="none" w:sz="0" w:space="0" w:color="auto"/>
            <w:bottom w:val="none" w:sz="0" w:space="0" w:color="auto"/>
            <w:right w:val="none" w:sz="0" w:space="0" w:color="auto"/>
          </w:divBdr>
        </w:div>
        <w:div w:id="581258178">
          <w:marLeft w:val="0"/>
          <w:marRight w:val="0"/>
          <w:marTop w:val="0"/>
          <w:marBottom w:val="0"/>
          <w:divBdr>
            <w:top w:val="none" w:sz="0" w:space="0" w:color="auto"/>
            <w:left w:val="none" w:sz="0" w:space="0" w:color="auto"/>
            <w:bottom w:val="none" w:sz="0" w:space="0" w:color="auto"/>
            <w:right w:val="none" w:sz="0" w:space="0" w:color="auto"/>
          </w:divBdr>
        </w:div>
        <w:div w:id="1562594312">
          <w:marLeft w:val="0"/>
          <w:marRight w:val="0"/>
          <w:marTop w:val="0"/>
          <w:marBottom w:val="0"/>
          <w:divBdr>
            <w:top w:val="none" w:sz="0" w:space="0" w:color="auto"/>
            <w:left w:val="none" w:sz="0" w:space="0" w:color="auto"/>
            <w:bottom w:val="none" w:sz="0" w:space="0" w:color="auto"/>
            <w:right w:val="none" w:sz="0" w:space="0" w:color="auto"/>
          </w:divBdr>
        </w:div>
        <w:div w:id="1650746064">
          <w:marLeft w:val="0"/>
          <w:marRight w:val="0"/>
          <w:marTop w:val="0"/>
          <w:marBottom w:val="0"/>
          <w:divBdr>
            <w:top w:val="none" w:sz="0" w:space="0" w:color="auto"/>
            <w:left w:val="none" w:sz="0" w:space="0" w:color="auto"/>
            <w:bottom w:val="none" w:sz="0" w:space="0" w:color="auto"/>
            <w:right w:val="none" w:sz="0" w:space="0" w:color="auto"/>
          </w:divBdr>
        </w:div>
        <w:div w:id="1631595825">
          <w:marLeft w:val="0"/>
          <w:marRight w:val="0"/>
          <w:marTop w:val="0"/>
          <w:marBottom w:val="0"/>
          <w:divBdr>
            <w:top w:val="none" w:sz="0" w:space="0" w:color="auto"/>
            <w:left w:val="none" w:sz="0" w:space="0" w:color="auto"/>
            <w:bottom w:val="none" w:sz="0" w:space="0" w:color="auto"/>
            <w:right w:val="none" w:sz="0" w:space="0" w:color="auto"/>
          </w:divBdr>
        </w:div>
      </w:divsChild>
    </w:div>
    <w:div w:id="1033921458">
      <w:bodyDiv w:val="1"/>
      <w:marLeft w:val="0"/>
      <w:marRight w:val="0"/>
      <w:marTop w:val="0"/>
      <w:marBottom w:val="0"/>
      <w:divBdr>
        <w:top w:val="none" w:sz="0" w:space="0" w:color="auto"/>
        <w:left w:val="none" w:sz="0" w:space="0" w:color="auto"/>
        <w:bottom w:val="none" w:sz="0" w:space="0" w:color="auto"/>
        <w:right w:val="none" w:sz="0" w:space="0" w:color="auto"/>
      </w:divBdr>
      <w:divsChild>
        <w:div w:id="1611546514">
          <w:marLeft w:val="0"/>
          <w:marRight w:val="0"/>
          <w:marTop w:val="0"/>
          <w:marBottom w:val="0"/>
          <w:divBdr>
            <w:top w:val="none" w:sz="0" w:space="0" w:color="auto"/>
            <w:left w:val="none" w:sz="0" w:space="0" w:color="auto"/>
            <w:bottom w:val="none" w:sz="0" w:space="0" w:color="auto"/>
            <w:right w:val="none" w:sz="0" w:space="0" w:color="auto"/>
          </w:divBdr>
        </w:div>
        <w:div w:id="1309558043">
          <w:marLeft w:val="0"/>
          <w:marRight w:val="0"/>
          <w:marTop w:val="0"/>
          <w:marBottom w:val="0"/>
          <w:divBdr>
            <w:top w:val="none" w:sz="0" w:space="0" w:color="auto"/>
            <w:left w:val="none" w:sz="0" w:space="0" w:color="auto"/>
            <w:bottom w:val="none" w:sz="0" w:space="0" w:color="auto"/>
            <w:right w:val="none" w:sz="0" w:space="0" w:color="auto"/>
          </w:divBdr>
        </w:div>
      </w:divsChild>
    </w:div>
    <w:div w:id="1094478156">
      <w:bodyDiv w:val="1"/>
      <w:marLeft w:val="0"/>
      <w:marRight w:val="0"/>
      <w:marTop w:val="0"/>
      <w:marBottom w:val="0"/>
      <w:divBdr>
        <w:top w:val="none" w:sz="0" w:space="0" w:color="auto"/>
        <w:left w:val="none" w:sz="0" w:space="0" w:color="auto"/>
        <w:bottom w:val="none" w:sz="0" w:space="0" w:color="auto"/>
        <w:right w:val="none" w:sz="0" w:space="0" w:color="auto"/>
      </w:divBdr>
    </w:div>
    <w:div w:id="1140151550">
      <w:bodyDiv w:val="1"/>
      <w:marLeft w:val="0"/>
      <w:marRight w:val="0"/>
      <w:marTop w:val="0"/>
      <w:marBottom w:val="0"/>
      <w:divBdr>
        <w:top w:val="none" w:sz="0" w:space="0" w:color="auto"/>
        <w:left w:val="none" w:sz="0" w:space="0" w:color="auto"/>
        <w:bottom w:val="none" w:sz="0" w:space="0" w:color="auto"/>
        <w:right w:val="none" w:sz="0" w:space="0" w:color="auto"/>
      </w:divBdr>
    </w:div>
    <w:div w:id="1143813468">
      <w:bodyDiv w:val="1"/>
      <w:marLeft w:val="0"/>
      <w:marRight w:val="0"/>
      <w:marTop w:val="0"/>
      <w:marBottom w:val="0"/>
      <w:divBdr>
        <w:top w:val="none" w:sz="0" w:space="0" w:color="auto"/>
        <w:left w:val="none" w:sz="0" w:space="0" w:color="auto"/>
        <w:bottom w:val="none" w:sz="0" w:space="0" w:color="auto"/>
        <w:right w:val="none" w:sz="0" w:space="0" w:color="auto"/>
      </w:divBdr>
    </w:div>
    <w:div w:id="1354064928">
      <w:bodyDiv w:val="1"/>
      <w:marLeft w:val="0"/>
      <w:marRight w:val="0"/>
      <w:marTop w:val="0"/>
      <w:marBottom w:val="0"/>
      <w:divBdr>
        <w:top w:val="none" w:sz="0" w:space="0" w:color="auto"/>
        <w:left w:val="none" w:sz="0" w:space="0" w:color="auto"/>
        <w:bottom w:val="none" w:sz="0" w:space="0" w:color="auto"/>
        <w:right w:val="none" w:sz="0" w:space="0" w:color="auto"/>
      </w:divBdr>
    </w:div>
    <w:div w:id="1443957338">
      <w:bodyDiv w:val="1"/>
      <w:marLeft w:val="0"/>
      <w:marRight w:val="0"/>
      <w:marTop w:val="0"/>
      <w:marBottom w:val="0"/>
      <w:divBdr>
        <w:top w:val="none" w:sz="0" w:space="0" w:color="auto"/>
        <w:left w:val="none" w:sz="0" w:space="0" w:color="auto"/>
        <w:bottom w:val="none" w:sz="0" w:space="0" w:color="auto"/>
        <w:right w:val="none" w:sz="0" w:space="0" w:color="auto"/>
      </w:divBdr>
      <w:divsChild>
        <w:div w:id="1736078050">
          <w:marLeft w:val="0"/>
          <w:marRight w:val="0"/>
          <w:marTop w:val="0"/>
          <w:marBottom w:val="0"/>
          <w:divBdr>
            <w:top w:val="none" w:sz="0" w:space="0" w:color="auto"/>
            <w:left w:val="none" w:sz="0" w:space="0" w:color="auto"/>
            <w:bottom w:val="none" w:sz="0" w:space="0" w:color="auto"/>
            <w:right w:val="none" w:sz="0" w:space="0" w:color="auto"/>
          </w:divBdr>
        </w:div>
        <w:div w:id="2110853339">
          <w:marLeft w:val="0"/>
          <w:marRight w:val="0"/>
          <w:marTop w:val="0"/>
          <w:marBottom w:val="0"/>
          <w:divBdr>
            <w:top w:val="none" w:sz="0" w:space="0" w:color="auto"/>
            <w:left w:val="none" w:sz="0" w:space="0" w:color="auto"/>
            <w:bottom w:val="none" w:sz="0" w:space="0" w:color="auto"/>
            <w:right w:val="none" w:sz="0" w:space="0" w:color="auto"/>
          </w:divBdr>
        </w:div>
        <w:div w:id="981696446">
          <w:marLeft w:val="0"/>
          <w:marRight w:val="0"/>
          <w:marTop w:val="0"/>
          <w:marBottom w:val="0"/>
          <w:divBdr>
            <w:top w:val="none" w:sz="0" w:space="0" w:color="auto"/>
            <w:left w:val="none" w:sz="0" w:space="0" w:color="auto"/>
            <w:bottom w:val="none" w:sz="0" w:space="0" w:color="auto"/>
            <w:right w:val="none" w:sz="0" w:space="0" w:color="auto"/>
          </w:divBdr>
        </w:div>
        <w:div w:id="1093357797">
          <w:marLeft w:val="0"/>
          <w:marRight w:val="0"/>
          <w:marTop w:val="0"/>
          <w:marBottom w:val="0"/>
          <w:divBdr>
            <w:top w:val="none" w:sz="0" w:space="0" w:color="auto"/>
            <w:left w:val="none" w:sz="0" w:space="0" w:color="auto"/>
            <w:bottom w:val="none" w:sz="0" w:space="0" w:color="auto"/>
            <w:right w:val="none" w:sz="0" w:space="0" w:color="auto"/>
          </w:divBdr>
        </w:div>
        <w:div w:id="340133183">
          <w:marLeft w:val="0"/>
          <w:marRight w:val="0"/>
          <w:marTop w:val="0"/>
          <w:marBottom w:val="0"/>
          <w:divBdr>
            <w:top w:val="none" w:sz="0" w:space="0" w:color="auto"/>
            <w:left w:val="none" w:sz="0" w:space="0" w:color="auto"/>
            <w:bottom w:val="none" w:sz="0" w:space="0" w:color="auto"/>
            <w:right w:val="none" w:sz="0" w:space="0" w:color="auto"/>
          </w:divBdr>
        </w:div>
        <w:div w:id="1128400683">
          <w:marLeft w:val="0"/>
          <w:marRight w:val="0"/>
          <w:marTop w:val="0"/>
          <w:marBottom w:val="0"/>
          <w:divBdr>
            <w:top w:val="none" w:sz="0" w:space="0" w:color="auto"/>
            <w:left w:val="none" w:sz="0" w:space="0" w:color="auto"/>
            <w:bottom w:val="none" w:sz="0" w:space="0" w:color="auto"/>
            <w:right w:val="none" w:sz="0" w:space="0" w:color="auto"/>
          </w:divBdr>
        </w:div>
        <w:div w:id="217058784">
          <w:marLeft w:val="0"/>
          <w:marRight w:val="0"/>
          <w:marTop w:val="0"/>
          <w:marBottom w:val="0"/>
          <w:divBdr>
            <w:top w:val="none" w:sz="0" w:space="0" w:color="auto"/>
            <w:left w:val="none" w:sz="0" w:space="0" w:color="auto"/>
            <w:bottom w:val="none" w:sz="0" w:space="0" w:color="auto"/>
            <w:right w:val="none" w:sz="0" w:space="0" w:color="auto"/>
          </w:divBdr>
        </w:div>
      </w:divsChild>
    </w:div>
    <w:div w:id="1462764087">
      <w:bodyDiv w:val="1"/>
      <w:marLeft w:val="0"/>
      <w:marRight w:val="0"/>
      <w:marTop w:val="0"/>
      <w:marBottom w:val="0"/>
      <w:divBdr>
        <w:top w:val="none" w:sz="0" w:space="0" w:color="auto"/>
        <w:left w:val="none" w:sz="0" w:space="0" w:color="auto"/>
        <w:bottom w:val="none" w:sz="0" w:space="0" w:color="auto"/>
        <w:right w:val="none" w:sz="0" w:space="0" w:color="auto"/>
      </w:divBdr>
    </w:div>
    <w:div w:id="1464075776">
      <w:bodyDiv w:val="1"/>
      <w:marLeft w:val="0"/>
      <w:marRight w:val="0"/>
      <w:marTop w:val="0"/>
      <w:marBottom w:val="0"/>
      <w:divBdr>
        <w:top w:val="none" w:sz="0" w:space="0" w:color="auto"/>
        <w:left w:val="none" w:sz="0" w:space="0" w:color="auto"/>
        <w:bottom w:val="none" w:sz="0" w:space="0" w:color="auto"/>
        <w:right w:val="none" w:sz="0" w:space="0" w:color="auto"/>
      </w:divBdr>
    </w:div>
    <w:div w:id="1500660190">
      <w:bodyDiv w:val="1"/>
      <w:marLeft w:val="0"/>
      <w:marRight w:val="0"/>
      <w:marTop w:val="0"/>
      <w:marBottom w:val="0"/>
      <w:divBdr>
        <w:top w:val="none" w:sz="0" w:space="0" w:color="auto"/>
        <w:left w:val="none" w:sz="0" w:space="0" w:color="auto"/>
        <w:bottom w:val="none" w:sz="0" w:space="0" w:color="auto"/>
        <w:right w:val="none" w:sz="0" w:space="0" w:color="auto"/>
      </w:divBdr>
    </w:div>
    <w:div w:id="1628314672">
      <w:bodyDiv w:val="1"/>
      <w:marLeft w:val="0"/>
      <w:marRight w:val="0"/>
      <w:marTop w:val="0"/>
      <w:marBottom w:val="0"/>
      <w:divBdr>
        <w:top w:val="none" w:sz="0" w:space="0" w:color="auto"/>
        <w:left w:val="none" w:sz="0" w:space="0" w:color="auto"/>
        <w:bottom w:val="none" w:sz="0" w:space="0" w:color="auto"/>
        <w:right w:val="none" w:sz="0" w:space="0" w:color="auto"/>
      </w:divBdr>
    </w:div>
    <w:div w:id="1654404303">
      <w:bodyDiv w:val="1"/>
      <w:marLeft w:val="0"/>
      <w:marRight w:val="0"/>
      <w:marTop w:val="0"/>
      <w:marBottom w:val="0"/>
      <w:divBdr>
        <w:top w:val="none" w:sz="0" w:space="0" w:color="auto"/>
        <w:left w:val="none" w:sz="0" w:space="0" w:color="auto"/>
        <w:bottom w:val="none" w:sz="0" w:space="0" w:color="auto"/>
        <w:right w:val="none" w:sz="0" w:space="0" w:color="auto"/>
      </w:divBdr>
    </w:div>
    <w:div w:id="1669869511">
      <w:bodyDiv w:val="1"/>
      <w:marLeft w:val="0"/>
      <w:marRight w:val="0"/>
      <w:marTop w:val="0"/>
      <w:marBottom w:val="0"/>
      <w:divBdr>
        <w:top w:val="none" w:sz="0" w:space="0" w:color="auto"/>
        <w:left w:val="none" w:sz="0" w:space="0" w:color="auto"/>
        <w:bottom w:val="none" w:sz="0" w:space="0" w:color="auto"/>
        <w:right w:val="none" w:sz="0" w:space="0" w:color="auto"/>
      </w:divBdr>
    </w:div>
    <w:div w:id="1728410793">
      <w:bodyDiv w:val="1"/>
      <w:marLeft w:val="0"/>
      <w:marRight w:val="0"/>
      <w:marTop w:val="0"/>
      <w:marBottom w:val="0"/>
      <w:divBdr>
        <w:top w:val="none" w:sz="0" w:space="0" w:color="auto"/>
        <w:left w:val="none" w:sz="0" w:space="0" w:color="auto"/>
        <w:bottom w:val="none" w:sz="0" w:space="0" w:color="auto"/>
        <w:right w:val="none" w:sz="0" w:space="0" w:color="auto"/>
      </w:divBdr>
    </w:div>
    <w:div w:id="1832942977">
      <w:bodyDiv w:val="1"/>
      <w:marLeft w:val="0"/>
      <w:marRight w:val="0"/>
      <w:marTop w:val="0"/>
      <w:marBottom w:val="0"/>
      <w:divBdr>
        <w:top w:val="none" w:sz="0" w:space="0" w:color="auto"/>
        <w:left w:val="none" w:sz="0" w:space="0" w:color="auto"/>
        <w:bottom w:val="none" w:sz="0" w:space="0" w:color="auto"/>
        <w:right w:val="none" w:sz="0" w:space="0" w:color="auto"/>
      </w:divBdr>
    </w:div>
    <w:div w:id="1866362823">
      <w:bodyDiv w:val="1"/>
      <w:marLeft w:val="0"/>
      <w:marRight w:val="0"/>
      <w:marTop w:val="0"/>
      <w:marBottom w:val="0"/>
      <w:divBdr>
        <w:top w:val="none" w:sz="0" w:space="0" w:color="auto"/>
        <w:left w:val="none" w:sz="0" w:space="0" w:color="auto"/>
        <w:bottom w:val="none" w:sz="0" w:space="0" w:color="auto"/>
        <w:right w:val="none" w:sz="0" w:space="0" w:color="auto"/>
      </w:divBdr>
    </w:div>
    <w:div w:id="2004040243">
      <w:bodyDiv w:val="1"/>
      <w:marLeft w:val="0"/>
      <w:marRight w:val="0"/>
      <w:marTop w:val="0"/>
      <w:marBottom w:val="0"/>
      <w:divBdr>
        <w:top w:val="none" w:sz="0" w:space="0" w:color="auto"/>
        <w:left w:val="none" w:sz="0" w:space="0" w:color="auto"/>
        <w:bottom w:val="none" w:sz="0" w:space="0" w:color="auto"/>
        <w:right w:val="none" w:sz="0" w:space="0" w:color="auto"/>
      </w:divBdr>
    </w:div>
    <w:div w:id="2115897326">
      <w:bodyDiv w:val="1"/>
      <w:marLeft w:val="0"/>
      <w:marRight w:val="0"/>
      <w:marTop w:val="0"/>
      <w:marBottom w:val="0"/>
      <w:divBdr>
        <w:top w:val="none" w:sz="0" w:space="0" w:color="auto"/>
        <w:left w:val="none" w:sz="0" w:space="0" w:color="auto"/>
        <w:bottom w:val="none" w:sz="0" w:space="0" w:color="auto"/>
        <w:right w:val="none" w:sz="0" w:space="0" w:color="auto"/>
      </w:divBdr>
    </w:div>
    <w:div w:id="2145200041">
      <w:bodyDiv w:val="1"/>
      <w:marLeft w:val="0"/>
      <w:marRight w:val="0"/>
      <w:marTop w:val="0"/>
      <w:marBottom w:val="0"/>
      <w:divBdr>
        <w:top w:val="none" w:sz="0" w:space="0" w:color="auto"/>
        <w:left w:val="none" w:sz="0" w:space="0" w:color="auto"/>
        <w:bottom w:val="none" w:sz="0" w:space="0" w:color="auto"/>
        <w:right w:val="none" w:sz="0" w:space="0" w:color="auto"/>
      </w:divBdr>
      <w:divsChild>
        <w:div w:id="2061593394">
          <w:marLeft w:val="0"/>
          <w:marRight w:val="0"/>
          <w:marTop w:val="0"/>
          <w:marBottom w:val="0"/>
          <w:divBdr>
            <w:top w:val="none" w:sz="0" w:space="0" w:color="auto"/>
            <w:left w:val="none" w:sz="0" w:space="0" w:color="auto"/>
            <w:bottom w:val="none" w:sz="0" w:space="0" w:color="auto"/>
            <w:right w:val="none" w:sz="0" w:space="0" w:color="auto"/>
          </w:divBdr>
        </w:div>
        <w:div w:id="2030527495">
          <w:marLeft w:val="0"/>
          <w:marRight w:val="0"/>
          <w:marTop w:val="0"/>
          <w:marBottom w:val="0"/>
          <w:divBdr>
            <w:top w:val="none" w:sz="0" w:space="0" w:color="auto"/>
            <w:left w:val="none" w:sz="0" w:space="0" w:color="auto"/>
            <w:bottom w:val="none" w:sz="0" w:space="0" w:color="auto"/>
            <w:right w:val="none" w:sz="0" w:space="0" w:color="auto"/>
          </w:divBdr>
        </w:div>
        <w:div w:id="2004162809">
          <w:marLeft w:val="0"/>
          <w:marRight w:val="0"/>
          <w:marTop w:val="0"/>
          <w:marBottom w:val="0"/>
          <w:divBdr>
            <w:top w:val="none" w:sz="0" w:space="0" w:color="auto"/>
            <w:left w:val="none" w:sz="0" w:space="0" w:color="auto"/>
            <w:bottom w:val="none" w:sz="0" w:space="0" w:color="auto"/>
            <w:right w:val="none" w:sz="0" w:space="0" w:color="auto"/>
          </w:divBdr>
        </w:div>
        <w:div w:id="154033713">
          <w:marLeft w:val="0"/>
          <w:marRight w:val="0"/>
          <w:marTop w:val="0"/>
          <w:marBottom w:val="0"/>
          <w:divBdr>
            <w:top w:val="none" w:sz="0" w:space="0" w:color="auto"/>
            <w:left w:val="none" w:sz="0" w:space="0" w:color="auto"/>
            <w:bottom w:val="none" w:sz="0" w:space="0" w:color="auto"/>
            <w:right w:val="none" w:sz="0" w:space="0" w:color="auto"/>
          </w:divBdr>
        </w:div>
        <w:div w:id="852689899">
          <w:marLeft w:val="0"/>
          <w:marRight w:val="0"/>
          <w:marTop w:val="0"/>
          <w:marBottom w:val="0"/>
          <w:divBdr>
            <w:top w:val="none" w:sz="0" w:space="0" w:color="auto"/>
            <w:left w:val="none" w:sz="0" w:space="0" w:color="auto"/>
            <w:bottom w:val="none" w:sz="0" w:space="0" w:color="auto"/>
            <w:right w:val="none" w:sz="0" w:space="0" w:color="auto"/>
          </w:divBdr>
        </w:div>
        <w:div w:id="1621063941">
          <w:marLeft w:val="0"/>
          <w:marRight w:val="0"/>
          <w:marTop w:val="0"/>
          <w:marBottom w:val="0"/>
          <w:divBdr>
            <w:top w:val="none" w:sz="0" w:space="0" w:color="auto"/>
            <w:left w:val="none" w:sz="0" w:space="0" w:color="auto"/>
            <w:bottom w:val="none" w:sz="0" w:space="0" w:color="auto"/>
            <w:right w:val="none" w:sz="0" w:space="0" w:color="auto"/>
          </w:divBdr>
        </w:div>
        <w:div w:id="1907035818">
          <w:marLeft w:val="0"/>
          <w:marRight w:val="0"/>
          <w:marTop w:val="0"/>
          <w:marBottom w:val="0"/>
          <w:divBdr>
            <w:top w:val="none" w:sz="0" w:space="0" w:color="auto"/>
            <w:left w:val="none" w:sz="0" w:space="0" w:color="auto"/>
            <w:bottom w:val="none" w:sz="0" w:space="0" w:color="auto"/>
            <w:right w:val="none" w:sz="0" w:space="0" w:color="auto"/>
          </w:divBdr>
        </w:div>
        <w:div w:id="495653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72BEF-379B-430B-8AAC-B1A4F6AB0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4177</Words>
  <Characters>23814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27936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Martikainen;Sebastian Laksonen;Aapo Ratas;Jon Sundberg;Anni Lajunen</dc:creator>
  <cp:keywords/>
  <dc:description/>
  <cp:lastModifiedBy>Sergey Martikainen</cp:lastModifiedBy>
  <cp:revision>2</cp:revision>
  <dcterms:created xsi:type="dcterms:W3CDTF">2017-12-13T21:42:00Z</dcterms:created>
  <dcterms:modified xsi:type="dcterms:W3CDTF">2017-12-13T21:42:00Z</dcterms:modified>
</cp:coreProperties>
</file>