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80" w:before="80" w:lineRule="auto"/>
        <w:jc w:val="center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Справочные материалы</w:t>
      </w:r>
    </w:p>
    <w:p w:rsidR="00000000" w:rsidDel="00000000" w:rsidP="00000000" w:rsidRDefault="00000000" w:rsidRPr="00000000" w14:paraId="00000002">
      <w:pPr>
        <w:spacing w:after="80" w:before="80" w:lineRule="auto"/>
        <w:jc w:val="center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Описание состава и структуры документации</w:t>
      </w:r>
    </w:p>
    <w:p w:rsidR="00000000" w:rsidDel="00000000" w:rsidP="00000000" w:rsidRDefault="00000000" w:rsidRPr="00000000" w14:paraId="00000003">
      <w:pPr>
        <w:ind w:left="0" w:firstLine="708.6614173228347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Здесь описан полный набор документов, которые должны сопровождать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готовое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веб-приложение. Все эти документы должны располагаться в репозитории в отдельной папке (например, docs).</w:t>
      </w:r>
    </w:p>
    <w:p w:rsidR="00000000" w:rsidDel="00000000" w:rsidP="00000000" w:rsidRDefault="00000000" w:rsidRPr="00000000" w14:paraId="00000004">
      <w:pPr>
        <w:ind w:left="0" w:firstLine="0"/>
        <w:jc w:val="center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Проектная документация</w:t>
      </w:r>
    </w:p>
    <w:p w:rsidR="00000000" w:rsidDel="00000000" w:rsidP="00000000" w:rsidRDefault="00000000" w:rsidRPr="00000000" w14:paraId="00000005">
      <w:pPr>
        <w:ind w:firstLine="708.6614173228347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Проектная документация оформляется в первом модуле лабораторной работы (соответствует первому контрольному промежутку). Документы желательно расположить в отдельную папку («Проектирование» или «projecting»).</w:t>
      </w:r>
    </w:p>
    <w:p w:rsidR="00000000" w:rsidDel="00000000" w:rsidP="00000000" w:rsidRDefault="00000000" w:rsidRPr="00000000" w14:paraId="00000006">
      <w:pPr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docs</w:t>
      </w:r>
    </w:p>
    <w:p w:rsidR="00000000" w:rsidDel="00000000" w:rsidP="00000000" w:rsidRDefault="00000000" w:rsidRPr="00000000" w14:paraId="00000007">
      <w:pPr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└───projecting</w:t>
      </w:r>
    </w:p>
    <w:p w:rsidR="00000000" w:rsidDel="00000000" w:rsidP="00000000" w:rsidRDefault="00000000" w:rsidRPr="00000000" w14:paraId="00000008">
      <w:pPr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Описание проекта.docx</w:t>
      </w:r>
    </w:p>
    <w:p w:rsidR="00000000" w:rsidDel="00000000" w:rsidP="00000000" w:rsidRDefault="00000000" w:rsidRPr="00000000" w14:paraId="00000009">
      <w:pPr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Описание структуры БД.docx</w:t>
      </w:r>
    </w:p>
    <w:p w:rsidR="00000000" w:rsidDel="00000000" w:rsidP="00000000" w:rsidRDefault="00000000" w:rsidRPr="00000000" w14:paraId="0000000A">
      <w:pPr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Описание структуры сайта.docx</w:t>
      </w:r>
    </w:p>
    <w:p w:rsidR="00000000" w:rsidDel="00000000" w:rsidP="00000000" w:rsidRDefault="00000000" w:rsidRPr="00000000" w14:paraId="0000000B">
      <w:pPr>
        <w:jc w:val="center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Итоговая документация</w:t>
      </w:r>
    </w:p>
    <w:p w:rsidR="00000000" w:rsidDel="00000000" w:rsidP="00000000" w:rsidRDefault="00000000" w:rsidRPr="00000000" w14:paraId="0000000D">
      <w:pPr>
        <w:ind w:firstLine="708.6614173228347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Итоговая документация располагается в основном в папке docs/final. Текст должен быть написан в формате Markdown. Включаются следующие документы: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0" w:firstLine="283.46456692913375"/>
        <w:jc w:val="both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README.md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- общая информация о проекте, располагается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в корне репозитория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 Должен включать следующую информацию: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jc w:val="both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Название проекта и краткое описание (1–2 абзаца).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jc w:val="both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Команда (список участников с их ролью).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jc w:val="both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Технологический стек (PHP, MySQL, Docker, библиотеки), в т.ч. клиентской части.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jc w:val="both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Инструкция по установке и запуску.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jc w:val="both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Ссылки на другие документы в виде содержания.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jc w:val="both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Руководство пользователя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может называться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user_guide.md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 Документ включает: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jc w:val="both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Назначение и аудитория.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jc w:val="both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Регистрация и вход.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Описание ролей.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jc w:val="both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Основные сценарии работы с приложением, в т.ч. для разных ролей.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jc w:val="both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Часто задаваемые вопросы.</w:t>
      </w:r>
    </w:p>
    <w:p w:rsidR="00000000" w:rsidDel="00000000" w:rsidP="00000000" w:rsidRDefault="00000000" w:rsidRPr="00000000" w14:paraId="0000001A">
      <w:pPr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Важно!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Документация обязательно должна сопровождаться скриншотами интерфейса, особенно при описании регистрации и входа и описании сценариев работы с приложением.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Руководство разработчика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может называться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dev_guide.md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 Документ включает: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jc w:val="both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Структура проекта (схема папок и назначение).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jc w:val="both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Описание архитектуры и паттернов, а также примеры кода, их подтверждающие.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jc w:val="both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Описание технологического стека и особенностей его выбора (почему выбрали).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jc w:val="both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Описание возможных ошибок и проблем, с которыми могут столкнуться разработчики, и способы их устранения.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jc w:val="both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Описание работы с Docker (как изменить окружение, добавить новый сервис).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jc w:val="both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Описание инструментов и технологий обеспечения безопасности приложения, а также примеры кода, их подтверждающие.</w:t>
      </w:r>
    </w:p>
    <w:p w:rsidR="00000000" w:rsidDel="00000000" w:rsidP="00000000" w:rsidRDefault="00000000" w:rsidRPr="00000000" w14:paraId="00000022">
      <w:pPr>
        <w:ind w:firstLine="708.6614173228347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Важно!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Документация обязательно должна сопровождаться скриншотами кода или ссылками на строчки кода в самих файлах.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jc w:val="both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Инструкция по развёртыванию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может называться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deploy.md.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Документ включает: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Требования к серверу.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Пошаговая настройка (клонирование, переменные окружения, запуск).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Резервное копирование (тома, дамп БД).</w:t>
      </w:r>
    </w:p>
    <w:p w:rsidR="00000000" w:rsidDel="00000000" w:rsidP="00000000" w:rsidRDefault="00000000" w:rsidRPr="00000000" w14:paraId="00000027">
      <w:pPr>
        <w:ind w:firstLine="72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Важно!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Документация обязательно должна сопровождаться командами или скриншотами, отражающими пошаговую настройку.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0" w:firstLine="283.46456692913375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Анализ расхождений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может называться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deviations.md.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 документе должны быть описаны все расхождения между запланированным и итоговым продуктом. Запланированный продукт отражается в проектной документации, которую делали в 1-м модуле, а итоговый продукт - результирующее приложение. Содержание документа может быть выполнено в виде таблицы со следующей структурой:</w:t>
      </w:r>
    </w:p>
    <w:p w:rsidR="00000000" w:rsidDel="00000000" w:rsidP="00000000" w:rsidRDefault="00000000" w:rsidRPr="00000000" w14:paraId="00000029">
      <w:pPr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7080"/>
        <w:tblGridChange w:id="0">
          <w:tblGrid>
            <w:gridCol w:w="3690"/>
            <w:gridCol w:w="7080"/>
          </w:tblGrid>
        </w:tblGridChange>
      </w:tblGrid>
      <w:tr>
        <w:trPr>
          <w:cantSplit w:val="0"/>
          <w:trHeight w:val="306.5413986860488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Roboto" w:cs="Roboto" w:eastAsia="Roboto" w:hAnsi="Roboto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rtl w:val="0"/>
              </w:rPr>
              <w:t xml:space="preserve">Пункт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Roboto" w:cs="Roboto" w:eastAsia="Roboto" w:hAnsi="Roboto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306.5413986860488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Уникальный номер (D01, D02, …)</w:t>
            </w:r>
          </w:p>
        </w:tc>
      </w:tr>
      <w:tr>
        <w:trPr>
          <w:cantSplit w:val="0"/>
          <w:trHeight w:val="403.5868795383705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Где в проектной документации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Ссылка на конкретный раздел или диаграмму (например, «лаб. 2, ER-диаграмма, сущность "Категория"»)</w:t>
            </w:r>
          </w:p>
        </w:tc>
      </w:tr>
      <w:tr>
        <w:trPr>
          <w:cantSplit w:val="0"/>
          <w:trHeight w:val="306.5413986860488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Что запланировано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Краткая цитата или описание из проектной документации</w:t>
            </w:r>
          </w:p>
        </w:tc>
      </w:tr>
      <w:tr>
        <w:trPr>
          <w:cantSplit w:val="0"/>
          <w:trHeight w:val="306.5413986860488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Что реализовано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Как на самом деле в коде / БД</w:t>
            </w:r>
          </w:p>
        </w:tc>
      </w:tr>
      <w:tr>
        <w:trPr>
          <w:cantSplit w:val="0"/>
          <w:trHeight w:val="597.67784124301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Причина расхождения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Техническая, временная, концептуальная (например, «сложность реализации за отведённое время», «изменилось требование от заказчика», «обнаружили, что планировали лишнюю сущность»)</w:t>
            </w:r>
          </w:p>
        </w:tc>
      </w:tr>
      <w:tr>
        <w:trPr>
          <w:cantSplit w:val="0"/>
          <w:trHeight w:val="403.5868795383705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Как повлияло на функциональность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(Никак / ухудшило / улучшило)</w:t>
            </w:r>
          </w:p>
        </w:tc>
      </w:tr>
      <w:tr>
        <w:trPr>
          <w:cantSplit w:val="0"/>
          <w:trHeight w:val="306.5413986860488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Есть ли план доработать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(Да / Нет)</w:t>
            </w:r>
          </w:p>
        </w:tc>
      </w:tr>
    </w:tbl>
    <w:p w:rsidR="00000000" w:rsidDel="00000000" w:rsidP="00000000" w:rsidRDefault="00000000" w:rsidRPr="00000000" w14:paraId="0000003A">
      <w:pPr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 конечном итоге структура всей папки docs может выглядеть так:</w:t>
      </w:r>
    </w:p>
    <w:p w:rsidR="00000000" w:rsidDel="00000000" w:rsidP="00000000" w:rsidRDefault="00000000" w:rsidRPr="00000000" w14:paraId="0000003C">
      <w:pPr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├───assets</w:t>
      </w:r>
    </w:p>
    <w:p w:rsidR="00000000" w:rsidDel="00000000" w:rsidP="00000000" w:rsidRDefault="00000000" w:rsidRPr="00000000" w14:paraId="0000003D">
      <w:pPr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├───final</w:t>
      </w:r>
    </w:p>
    <w:p w:rsidR="00000000" w:rsidDel="00000000" w:rsidP="00000000" w:rsidRDefault="00000000" w:rsidRPr="00000000" w14:paraId="0000003E">
      <w:pPr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│       deploy.md</w:t>
      </w:r>
    </w:p>
    <w:p w:rsidR="00000000" w:rsidDel="00000000" w:rsidP="00000000" w:rsidRDefault="00000000" w:rsidRPr="00000000" w14:paraId="0000003F">
      <w:pPr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│       deviations.md</w:t>
      </w:r>
    </w:p>
    <w:p w:rsidR="00000000" w:rsidDel="00000000" w:rsidP="00000000" w:rsidRDefault="00000000" w:rsidRPr="00000000" w14:paraId="00000040">
      <w:pPr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│       dev_guide.md</w:t>
      </w:r>
    </w:p>
    <w:p w:rsidR="00000000" w:rsidDel="00000000" w:rsidP="00000000" w:rsidRDefault="00000000" w:rsidRPr="00000000" w14:paraId="00000041">
      <w:pPr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│       user_guide.md</w:t>
      </w:r>
    </w:p>
    <w:p w:rsidR="00000000" w:rsidDel="00000000" w:rsidP="00000000" w:rsidRDefault="00000000" w:rsidRPr="00000000" w14:paraId="00000042">
      <w:pPr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43">
      <w:pPr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└───projecting</w:t>
      </w:r>
    </w:p>
    <w:p w:rsidR="00000000" w:rsidDel="00000000" w:rsidP="00000000" w:rsidRDefault="00000000" w:rsidRPr="00000000" w14:paraId="00000044">
      <w:pPr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Описание проекта.docx</w:t>
      </w:r>
    </w:p>
    <w:p w:rsidR="00000000" w:rsidDel="00000000" w:rsidP="00000000" w:rsidRDefault="00000000" w:rsidRPr="00000000" w14:paraId="00000045">
      <w:pPr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Описание структуры БД.docx</w:t>
      </w:r>
    </w:p>
    <w:p w:rsidR="00000000" w:rsidDel="00000000" w:rsidP="00000000" w:rsidRDefault="00000000" w:rsidRPr="00000000" w14:paraId="00000046">
      <w:pPr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Описание структуры сайта.docx</w:t>
      </w:r>
    </w:p>
    <w:p w:rsidR="00000000" w:rsidDel="00000000" w:rsidP="00000000" w:rsidRDefault="00000000" w:rsidRPr="00000000" w14:paraId="00000047">
      <w:pPr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 папке assets могут располагаться файлы скриншотов.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