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Financial Analyst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Fulfillment Director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Human Resources Specialist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Quality Assurance Tester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Customer Service Manager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Software Engineer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Inventory Manager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Training Manager</w:t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The purpose of this meeting is to discuss issues discovered concerning quality,</w:t>
      </w:r>
    </w:p>
    <w:p w:rsidR="00000000" w:rsidDel="00000000" w:rsidP="00000000" w:rsidRDefault="00000000" w:rsidRPr="00000000" w14:paraId="00000011">
      <w:pPr>
        <w:shd w:fill="ffffff" w:val="clear"/>
        <w:spacing w:before="0" w:line="225.35160000000002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customer service, and delivery of the first test batch in the Plant Pal project. We will</w:t>
      </w:r>
    </w:p>
    <w:p w:rsidR="00000000" w:rsidDel="00000000" w:rsidP="00000000" w:rsidRDefault="00000000" w:rsidRPr="00000000" w14:paraId="00000012">
      <w:pPr>
        <w:shd w:fill="ffffff" w:val="clear"/>
        <w:spacing w:before="0" w:line="225.35160000000002" w:lineRule="auto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address the issues, solicit team feedback, and plan next steps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Topic #1: The warehouse team reported that 10% of the plant pals delivered were not</w:t>
      </w:r>
    </w:p>
    <w:p w:rsidR="00000000" w:rsidDel="00000000" w:rsidP="00000000" w:rsidRDefault="00000000" w:rsidRPr="00000000" w14:paraId="00000015">
      <w:pPr>
        <w:shd w:fill="ffffff" w:val="clear"/>
        <w:spacing w:before="0" w:line="217.92000000000002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potted properly. This reﬂects a quality issue.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Topic #2: The customer complained of inability to reach out to Office Green to get timely</w:t>
      </w:r>
    </w:p>
    <w:p w:rsidR="00000000" w:rsidDel="00000000" w:rsidP="00000000" w:rsidRDefault="00000000" w:rsidRPr="00000000" w14:paraId="00000017">
      <w:pPr>
        <w:shd w:fill="ffffff" w:val="clear"/>
        <w:spacing w:before="0" w:line="225.35160000000002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support required when it mattered the most due to unavailability of support platform.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before="0" w:line="225.35160000000002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Topic #3: Insufficient delivery drivers affected the delivery timelines. This reflects a</w:t>
      </w:r>
    </w:p>
    <w:p w:rsidR="00000000" w:rsidDel="00000000" w:rsidP="00000000" w:rsidRDefault="00000000" w:rsidRPr="00000000" w14:paraId="00000019">
      <w:pPr>
        <w:shd w:fill="ffffff" w:val="clear"/>
        <w:spacing w:before="0" w:line="225.35160000000002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delivery timeline issue</w:t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4"/>
      <w:bookmarkEnd w:id="4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Will be taken during the meeting and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5"/>
      <w:bookmarkEnd w:id="5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Tasks that will be shared with all the team members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Date of the next meeting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Venue of the meeting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Refreshment for the 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