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Tabletop Menu Tablets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[06/07/23]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hd w:fill="ffffff" w:val="clear"/>
              <w:spacing w:line="238.12511999999998" w:lineRule="auto"/>
              <w:rPr>
                <w:sz w:val="24"/>
                <w:szCs w:val="24"/>
              </w:rPr>
            </w:pPr>
            <w:r w:rsidDel="00000000" w:rsidR="00000000" w:rsidRPr="00000000">
              <w:rPr>
                <w:rtl w:val="0"/>
              </w:rPr>
              <w:t xml:space="preserve">Menu Tablets is a pilot rollout of tabletop menu tablets in the bar area at two restaurant locations - North and Downton. The purpose of this project is to enable guests to order through tablets as soon as they arrive at the restaurant and through that. This is hoped to decrease table turn time, increase average daily guest counts, to communicate specific guest requests to the kitchen more directly to cut food waste.</w:t>
            </w:r>
            <w:r w:rsidDel="00000000" w:rsidR="00000000" w:rsidRPr="00000000">
              <w:rPr>
                <w:rtl w:val="0"/>
              </w:rPr>
            </w:r>
          </w:p>
        </w:tc>
      </w:tr>
    </w:tbl>
    <w:p w:rsidR="00000000" w:rsidDel="00000000" w:rsidP="00000000" w:rsidRDefault="00000000" w:rsidRPr="00000000" w14:paraId="00000009">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5"/>
              </w:numPr>
              <w:shd w:fill="ffffff" w:val="clear"/>
              <w:spacing w:line="238.12511999999998" w:lineRule="auto"/>
              <w:ind w:left="720" w:hanging="360"/>
              <w:rPr/>
            </w:pPr>
            <w:r w:rsidDel="00000000" w:rsidR="00000000" w:rsidRPr="00000000">
              <w:rPr>
                <w:rtl w:val="0"/>
              </w:rPr>
              <w:t xml:space="preserve">Raise the average check total from 65$ to 75$ by increasing product mix and</w:t>
            </w:r>
          </w:p>
          <w:p w:rsidR="00000000" w:rsidDel="00000000" w:rsidP="00000000" w:rsidRDefault="00000000" w:rsidRPr="00000000" w14:paraId="0000000C">
            <w:pPr>
              <w:widowControl w:val="0"/>
              <w:shd w:fill="ffffff" w:val="clear"/>
              <w:spacing w:line="238.12511999999998" w:lineRule="auto"/>
              <w:ind w:left="720" w:firstLine="0"/>
              <w:rPr/>
            </w:pPr>
            <w:r w:rsidDel="00000000" w:rsidR="00000000" w:rsidRPr="00000000">
              <w:rPr>
                <w:rtl w:val="0"/>
              </w:rPr>
              <w:t xml:space="preserve">increasing the number of appetizers ordered by 15%</w:t>
            </w:r>
          </w:p>
          <w:p w:rsidR="00000000" w:rsidDel="00000000" w:rsidP="00000000" w:rsidRDefault="00000000" w:rsidRPr="00000000" w14:paraId="0000000D">
            <w:pPr>
              <w:widowControl w:val="0"/>
              <w:numPr>
                <w:ilvl w:val="0"/>
                <w:numId w:val="5"/>
              </w:numPr>
              <w:shd w:fill="ffffff" w:val="clear"/>
              <w:spacing w:line="238.12511999999998" w:lineRule="auto"/>
              <w:ind w:left="720" w:hanging="360"/>
              <w:rPr/>
            </w:pPr>
            <w:r w:rsidDel="00000000" w:rsidR="00000000" w:rsidRPr="00000000">
              <w:rPr>
                <w:rtl w:val="0"/>
              </w:rPr>
              <w:t xml:space="preserve">Digitalize the ordering process and ensure staff training to have a smooth and</w:t>
            </w:r>
          </w:p>
          <w:p w:rsidR="00000000" w:rsidDel="00000000" w:rsidP="00000000" w:rsidRDefault="00000000" w:rsidRPr="00000000" w14:paraId="0000000E">
            <w:pPr>
              <w:widowControl w:val="0"/>
              <w:shd w:fill="ffffff" w:val="clear"/>
              <w:spacing w:line="238.12511999999998" w:lineRule="auto"/>
              <w:ind w:left="720" w:firstLine="0"/>
              <w:rPr/>
            </w:pPr>
            <w:r w:rsidDel="00000000" w:rsidR="00000000" w:rsidRPr="00000000">
              <w:rPr>
                <w:rtl w:val="0"/>
              </w:rPr>
              <w:t xml:space="preserve">fast integration</w:t>
            </w:r>
          </w:p>
          <w:p w:rsidR="00000000" w:rsidDel="00000000" w:rsidP="00000000" w:rsidRDefault="00000000" w:rsidRPr="00000000" w14:paraId="0000000F">
            <w:pPr>
              <w:widowControl w:val="0"/>
              <w:numPr>
                <w:ilvl w:val="0"/>
                <w:numId w:val="5"/>
              </w:numPr>
              <w:shd w:fill="ffffff" w:val="clear"/>
              <w:spacing w:line="238.12511999999998" w:lineRule="auto"/>
              <w:ind w:left="720" w:hanging="360"/>
              <w:rPr/>
            </w:pPr>
            <w:r w:rsidDel="00000000" w:rsidR="00000000" w:rsidRPr="00000000">
              <w:rPr>
                <w:rtl w:val="0"/>
              </w:rPr>
              <w:t xml:space="preserve">Ensure that both front of the house and kitchen have enough staff to cope with</w:t>
            </w:r>
          </w:p>
          <w:p w:rsidR="00000000" w:rsidDel="00000000" w:rsidP="00000000" w:rsidRDefault="00000000" w:rsidRPr="00000000" w14:paraId="00000010">
            <w:pPr>
              <w:widowControl w:val="0"/>
              <w:shd w:fill="ffffff" w:val="clear"/>
              <w:spacing w:line="238.12511999999998" w:lineRule="auto"/>
              <w:ind w:left="720" w:firstLine="0"/>
              <w:rPr/>
            </w:pPr>
            <w:r w:rsidDel="00000000" w:rsidR="00000000" w:rsidRPr="00000000">
              <w:rPr>
                <w:rtl w:val="0"/>
              </w:rPr>
              <w:t xml:space="preserve">an average daily guest count increased by 10% and to decrease stuff burnout</w:t>
            </w:r>
          </w:p>
          <w:p w:rsidR="00000000" w:rsidDel="00000000" w:rsidP="00000000" w:rsidRDefault="00000000" w:rsidRPr="00000000" w14:paraId="00000011">
            <w:pPr>
              <w:widowControl w:val="0"/>
              <w:shd w:fill="ffffff" w:val="clear"/>
              <w:spacing w:line="238.12511999999998" w:lineRule="auto"/>
              <w:ind w:left="720" w:firstLine="0"/>
              <w:rPr/>
            </w:pPr>
            <w:r w:rsidDel="00000000" w:rsidR="00000000" w:rsidRPr="00000000">
              <w:rPr>
                <w:rtl w:val="0"/>
              </w:rPr>
              <w:t xml:space="preserve">and turnover</w:t>
            </w:r>
          </w:p>
          <w:p w:rsidR="00000000" w:rsidDel="00000000" w:rsidP="00000000" w:rsidRDefault="00000000" w:rsidRPr="00000000" w14:paraId="00000012">
            <w:pPr>
              <w:widowControl w:val="0"/>
              <w:numPr>
                <w:ilvl w:val="0"/>
                <w:numId w:val="5"/>
              </w:numPr>
              <w:shd w:fill="ffffff" w:val="clear"/>
              <w:spacing w:line="238.12511999999998" w:lineRule="auto"/>
              <w:ind w:left="720" w:hanging="360"/>
              <w:rPr/>
            </w:pPr>
            <w:r w:rsidDel="00000000" w:rsidR="00000000" w:rsidRPr="00000000">
              <w:rPr>
                <w:rtl w:val="0"/>
              </w:rPr>
              <w:t xml:space="preserve">Decrease table turn time by 30 min and this will lead to reduced guest wait time</w:t>
            </w:r>
          </w:p>
          <w:p w:rsidR="00000000" w:rsidDel="00000000" w:rsidP="00000000" w:rsidRDefault="00000000" w:rsidRPr="00000000" w14:paraId="00000013">
            <w:pPr>
              <w:widowControl w:val="0"/>
              <w:shd w:fill="ffffff" w:val="clear"/>
              <w:spacing w:line="238.12511999999998" w:lineRule="auto"/>
              <w:ind w:left="720" w:firstLine="0"/>
              <w:rPr/>
            </w:pPr>
            <w:r w:rsidDel="00000000" w:rsidR="00000000" w:rsidRPr="00000000">
              <w:rPr>
                <w:rtl w:val="0"/>
              </w:rPr>
              <w:t xml:space="preserve">and increasing daily guest count</w:t>
            </w:r>
          </w:p>
          <w:p w:rsidR="00000000" w:rsidDel="00000000" w:rsidP="00000000" w:rsidRDefault="00000000" w:rsidRPr="00000000" w14:paraId="00000014">
            <w:pPr>
              <w:widowControl w:val="0"/>
              <w:numPr>
                <w:ilvl w:val="0"/>
                <w:numId w:val="5"/>
              </w:numPr>
              <w:shd w:fill="ffffff" w:val="clear"/>
              <w:spacing w:line="238.12511999999998" w:lineRule="auto"/>
              <w:ind w:left="720" w:hanging="360"/>
              <w:rPr/>
            </w:pPr>
            <w:r w:rsidDel="00000000" w:rsidR="00000000" w:rsidRPr="00000000">
              <w:rPr>
                <w:rtl w:val="0"/>
              </w:rPr>
              <w:t xml:space="preserve">Give clear data points to track metrics to ensure success</w:t>
            </w:r>
          </w:p>
          <w:p w:rsidR="00000000" w:rsidDel="00000000" w:rsidP="00000000" w:rsidRDefault="00000000" w:rsidRPr="00000000" w14:paraId="00000015">
            <w:pPr>
              <w:widowControl w:val="0"/>
              <w:numPr>
                <w:ilvl w:val="0"/>
                <w:numId w:val="5"/>
              </w:numPr>
              <w:shd w:fill="ffffff" w:val="clear"/>
              <w:spacing w:line="238.12511999999998" w:lineRule="auto"/>
              <w:ind w:left="720" w:hanging="360"/>
              <w:rPr/>
            </w:pPr>
            <w:r w:rsidDel="00000000" w:rsidR="00000000" w:rsidRPr="00000000">
              <w:rPr>
                <w:rtl w:val="0"/>
              </w:rPr>
              <w:t xml:space="preserve">Decrease meal comp by decreasing the number of food send-backs by TBD%</w:t>
            </w:r>
          </w:p>
          <w:p w:rsidR="00000000" w:rsidDel="00000000" w:rsidP="00000000" w:rsidRDefault="00000000" w:rsidRPr="00000000" w14:paraId="00000016">
            <w:pPr>
              <w:widowControl w:val="0"/>
              <w:shd w:fill="ffffff" w:val="clear"/>
              <w:spacing w:line="238.12511999999998" w:lineRule="auto"/>
              <w:ind w:left="720" w:firstLine="0"/>
              <w:rPr/>
            </w:pPr>
            <w:r w:rsidDel="00000000" w:rsidR="00000000" w:rsidRPr="00000000">
              <w:rPr>
                <w:rtl w:val="0"/>
              </w:rPr>
              <w:t xml:space="preserve">and reduce food waste by 25%</w:t>
            </w:r>
          </w:p>
          <w:p w:rsidR="00000000" w:rsidDel="00000000" w:rsidP="00000000" w:rsidRDefault="00000000" w:rsidRPr="00000000" w14:paraId="00000017">
            <w:pPr>
              <w:widowControl w:val="0"/>
              <w:numPr>
                <w:ilvl w:val="0"/>
                <w:numId w:val="5"/>
              </w:numPr>
              <w:shd w:fill="ffffff" w:val="clear"/>
              <w:spacing w:line="238.12511999999998" w:lineRule="auto"/>
              <w:ind w:left="720" w:hanging="360"/>
              <w:rPr/>
            </w:pPr>
            <w:r w:rsidDel="00000000" w:rsidR="00000000" w:rsidRPr="00000000">
              <w:rPr>
                <w:rtl w:val="0"/>
              </w:rPr>
              <w:t xml:space="preserve">Increase customer satisfaction by TBD %</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
              </w:numPr>
              <w:shd w:fill="ffffff" w:val="clear"/>
              <w:spacing w:line="238.12511999999998" w:lineRule="auto"/>
              <w:ind w:left="720" w:hanging="360"/>
              <w:rPr/>
            </w:pPr>
            <w:r w:rsidDel="00000000" w:rsidR="00000000" w:rsidRPr="00000000">
              <w:rPr>
                <w:rtl w:val="0"/>
              </w:rPr>
              <w:t xml:space="preserve">Increase</w:t>
            </w:r>
            <w:r w:rsidDel="00000000" w:rsidR="00000000" w:rsidRPr="00000000">
              <w:rPr>
                <w:rtl w:val="0"/>
              </w:rPr>
              <w:t xml:space="preserve"> the number of appetizers ordered - 15% average increase overall, with</w:t>
            </w:r>
          </w:p>
          <w:p w:rsidR="00000000" w:rsidDel="00000000" w:rsidP="00000000" w:rsidRDefault="00000000" w:rsidRPr="00000000" w14:paraId="0000001B">
            <w:pPr>
              <w:widowControl w:val="0"/>
              <w:shd w:fill="ffffff" w:val="clear"/>
              <w:spacing w:line="238.12511999999998" w:lineRule="auto"/>
              <w:ind w:left="720" w:firstLine="0"/>
              <w:rPr/>
            </w:pPr>
            <w:r w:rsidDel="00000000" w:rsidR="00000000" w:rsidRPr="00000000">
              <w:rPr>
                <w:rtl w:val="0"/>
              </w:rPr>
              <w:t xml:space="preserve">the North location targeted for a 10% increase and the Downtown location</w:t>
            </w:r>
          </w:p>
          <w:p w:rsidR="00000000" w:rsidDel="00000000" w:rsidP="00000000" w:rsidRDefault="00000000" w:rsidRPr="00000000" w14:paraId="0000001C">
            <w:pPr>
              <w:widowControl w:val="0"/>
              <w:shd w:fill="ffffff" w:val="clear"/>
              <w:spacing w:line="238.12511999999998" w:lineRule="auto"/>
              <w:ind w:left="720" w:firstLine="0"/>
              <w:rPr/>
            </w:pPr>
            <w:r w:rsidDel="00000000" w:rsidR="00000000" w:rsidRPr="00000000">
              <w:rPr>
                <w:rtl w:val="0"/>
              </w:rPr>
              <w:t xml:space="preserve">targeted for a 20% increase</w:t>
            </w:r>
          </w:p>
          <w:p w:rsidR="00000000" w:rsidDel="00000000" w:rsidP="00000000" w:rsidRDefault="00000000" w:rsidRPr="00000000" w14:paraId="0000001D">
            <w:pPr>
              <w:widowControl w:val="0"/>
              <w:numPr>
                <w:ilvl w:val="0"/>
                <w:numId w:val="1"/>
              </w:numPr>
              <w:shd w:fill="ffffff" w:val="clear"/>
              <w:spacing w:line="238.12511999999998" w:lineRule="auto"/>
              <w:ind w:left="720" w:hanging="360"/>
              <w:rPr/>
            </w:pPr>
            <w:r w:rsidDel="00000000" w:rsidR="00000000" w:rsidRPr="00000000">
              <w:rPr>
                <w:rtl w:val="0"/>
              </w:rPr>
              <w:t xml:space="preserve">Decrease average table turn time by 30 min</w:t>
            </w:r>
          </w:p>
          <w:p w:rsidR="00000000" w:rsidDel="00000000" w:rsidP="00000000" w:rsidRDefault="00000000" w:rsidRPr="00000000" w14:paraId="0000001E">
            <w:pPr>
              <w:widowControl w:val="0"/>
              <w:numPr>
                <w:ilvl w:val="0"/>
                <w:numId w:val="1"/>
              </w:numPr>
              <w:shd w:fill="ffffff" w:val="clear"/>
              <w:spacing w:line="238.12511999999998" w:lineRule="auto"/>
              <w:ind w:left="720" w:hanging="360"/>
              <w:rPr/>
            </w:pPr>
            <w:r w:rsidDel="00000000" w:rsidR="00000000" w:rsidRPr="00000000">
              <w:rPr>
                <w:rtl w:val="0"/>
              </w:rPr>
              <w:t xml:space="preserve">Increase average check total to $75 by selling more appetizers and beverages,</w:t>
            </w:r>
          </w:p>
          <w:p w:rsidR="00000000" w:rsidDel="00000000" w:rsidP="00000000" w:rsidRDefault="00000000" w:rsidRPr="00000000" w14:paraId="0000001F">
            <w:pPr>
              <w:widowControl w:val="0"/>
              <w:shd w:fill="ffffff" w:val="clear"/>
              <w:spacing w:line="238.12511999999998" w:lineRule="auto"/>
              <w:ind w:left="720" w:firstLine="0"/>
              <w:rPr/>
            </w:pPr>
            <w:r w:rsidDel="00000000" w:rsidR="00000000" w:rsidRPr="00000000">
              <w:rPr>
                <w:rtl w:val="0"/>
              </w:rPr>
              <w:t xml:space="preserve">resulting in increased profits</w:t>
            </w:r>
          </w:p>
          <w:p w:rsidR="00000000" w:rsidDel="00000000" w:rsidP="00000000" w:rsidRDefault="00000000" w:rsidRPr="00000000" w14:paraId="00000020">
            <w:pPr>
              <w:widowControl w:val="0"/>
              <w:numPr>
                <w:ilvl w:val="0"/>
                <w:numId w:val="1"/>
              </w:numPr>
              <w:shd w:fill="ffffff" w:val="clear"/>
              <w:spacing w:line="238.12511999999998" w:lineRule="auto"/>
              <w:ind w:left="720" w:hanging="360"/>
              <w:rPr/>
            </w:pPr>
            <w:r w:rsidDel="00000000" w:rsidR="00000000" w:rsidRPr="00000000">
              <w:rPr>
                <w:rtl w:val="0"/>
              </w:rPr>
              <w:t xml:space="preserve">Increase average daily guest count by 10%</w:t>
            </w:r>
          </w:p>
          <w:p w:rsidR="00000000" w:rsidDel="00000000" w:rsidP="00000000" w:rsidRDefault="00000000" w:rsidRPr="00000000" w14:paraId="00000021">
            <w:pPr>
              <w:widowControl w:val="0"/>
              <w:numPr>
                <w:ilvl w:val="0"/>
                <w:numId w:val="1"/>
              </w:numPr>
              <w:shd w:fill="ffffff" w:val="clear"/>
              <w:spacing w:line="238.12511999999998" w:lineRule="auto"/>
              <w:ind w:left="720" w:hanging="360"/>
              <w:rPr/>
            </w:pPr>
            <w:r w:rsidDel="00000000" w:rsidR="00000000" w:rsidRPr="00000000">
              <w:rPr>
                <w:rtl w:val="0"/>
              </w:rPr>
              <w:t xml:space="preserve">Implement staff training plan</w:t>
            </w:r>
          </w:p>
          <w:p w:rsidR="00000000" w:rsidDel="00000000" w:rsidP="00000000" w:rsidRDefault="00000000" w:rsidRPr="00000000" w14:paraId="00000022">
            <w:pPr>
              <w:widowControl w:val="0"/>
              <w:numPr>
                <w:ilvl w:val="0"/>
                <w:numId w:val="1"/>
              </w:numPr>
              <w:shd w:fill="ffffff" w:val="clear"/>
              <w:spacing w:line="238.12511999999998" w:lineRule="auto"/>
              <w:ind w:left="720" w:hanging="360"/>
              <w:rPr/>
            </w:pPr>
            <w:r w:rsidDel="00000000" w:rsidR="00000000" w:rsidRPr="00000000">
              <w:rPr>
                <w:rtl w:val="0"/>
              </w:rPr>
              <w:t xml:space="preserve">Communicate specific guest requests to the kitchen more directly to decrease</w:t>
            </w:r>
          </w:p>
          <w:p w:rsidR="00000000" w:rsidDel="00000000" w:rsidP="00000000" w:rsidRDefault="00000000" w:rsidRPr="00000000" w14:paraId="00000023">
            <w:pPr>
              <w:widowControl w:val="0"/>
              <w:shd w:fill="ffffff" w:val="clear"/>
              <w:spacing w:line="238.12511999999998" w:lineRule="auto"/>
              <w:ind w:left="720" w:firstLine="0"/>
              <w:rPr/>
            </w:pPr>
            <w:r w:rsidDel="00000000" w:rsidR="00000000" w:rsidRPr="00000000">
              <w:rPr>
                <w:rtl w:val="0"/>
              </w:rPr>
              <w:t xml:space="preserve">number of comped meals and reduce food waste by 25%</w:t>
            </w:r>
          </w:p>
          <w:p w:rsidR="00000000" w:rsidDel="00000000" w:rsidP="00000000" w:rsidRDefault="00000000" w:rsidRPr="00000000" w14:paraId="00000024">
            <w:pPr>
              <w:widowControl w:val="0"/>
              <w:numPr>
                <w:ilvl w:val="0"/>
                <w:numId w:val="1"/>
              </w:numPr>
              <w:shd w:fill="ffffff" w:val="clear"/>
              <w:spacing w:line="238.12511999999998" w:lineRule="auto"/>
              <w:ind w:left="720" w:hanging="360"/>
              <w:rPr/>
            </w:pPr>
            <w:r w:rsidDel="00000000" w:rsidR="00000000" w:rsidRPr="00000000">
              <w:rPr>
                <w:rtl w:val="0"/>
              </w:rPr>
              <w:t xml:space="preserve">Ensure integration with the existing POS system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A">
            <w:pPr>
              <w:widowControl w:val="0"/>
              <w:numPr>
                <w:ilvl w:val="0"/>
                <w:numId w:val="3"/>
              </w:numPr>
              <w:shd w:fill="ffffff" w:val="clear"/>
              <w:spacing w:line="238.12511999999998" w:lineRule="auto"/>
              <w:ind w:left="720" w:hanging="360"/>
              <w:rPr/>
            </w:pPr>
            <w:r w:rsidDel="00000000" w:rsidR="00000000" w:rsidRPr="00000000">
              <w:rPr>
                <w:rtl w:val="0"/>
              </w:rPr>
              <w:t xml:space="preserve">Food waste reduction and order return rate</w:t>
            </w:r>
          </w:p>
          <w:p w:rsidR="00000000" w:rsidDel="00000000" w:rsidP="00000000" w:rsidRDefault="00000000" w:rsidRPr="00000000" w14:paraId="0000002B">
            <w:pPr>
              <w:widowControl w:val="0"/>
              <w:numPr>
                <w:ilvl w:val="0"/>
                <w:numId w:val="3"/>
              </w:numPr>
              <w:shd w:fill="ffffff" w:val="clear"/>
              <w:spacing w:line="238.12511999999998" w:lineRule="auto"/>
              <w:ind w:left="720" w:hanging="360"/>
              <w:rPr/>
            </w:pPr>
            <w:r w:rsidDel="00000000" w:rsidR="00000000" w:rsidRPr="00000000">
              <w:rPr>
                <w:rtl w:val="0"/>
              </w:rPr>
              <w:t xml:space="preserve">Employee satisfaction</w:t>
            </w:r>
          </w:p>
          <w:p w:rsidR="00000000" w:rsidDel="00000000" w:rsidP="00000000" w:rsidRDefault="00000000" w:rsidRPr="00000000" w14:paraId="0000002C">
            <w:pPr>
              <w:widowControl w:val="0"/>
              <w:numPr>
                <w:ilvl w:val="0"/>
                <w:numId w:val="3"/>
              </w:numPr>
              <w:shd w:fill="ffffff" w:val="clear"/>
              <w:spacing w:line="238.12511999999998" w:lineRule="auto"/>
              <w:ind w:left="720" w:hanging="360"/>
              <w:rPr/>
            </w:pPr>
            <w:r w:rsidDel="00000000" w:rsidR="00000000" w:rsidRPr="00000000">
              <w:rPr>
                <w:rtl w:val="0"/>
              </w:rPr>
              <w:t xml:space="preserve">Raising check total</w:t>
            </w:r>
          </w:p>
          <w:p w:rsidR="00000000" w:rsidDel="00000000" w:rsidP="00000000" w:rsidRDefault="00000000" w:rsidRPr="00000000" w14:paraId="0000002D">
            <w:pPr>
              <w:widowControl w:val="0"/>
              <w:numPr>
                <w:ilvl w:val="0"/>
                <w:numId w:val="3"/>
              </w:numPr>
              <w:shd w:fill="ffffff" w:val="clear"/>
              <w:spacing w:line="238.12511999999998" w:lineRule="auto"/>
              <w:ind w:left="720" w:hanging="360"/>
              <w:rPr/>
            </w:pPr>
            <w:r w:rsidDel="00000000" w:rsidR="00000000" w:rsidRPr="00000000">
              <w:rPr>
                <w:rtl w:val="0"/>
              </w:rPr>
              <w:t xml:space="preserve">Decreasing table turn time</w:t>
            </w:r>
          </w:p>
          <w:p w:rsidR="00000000" w:rsidDel="00000000" w:rsidP="00000000" w:rsidRDefault="00000000" w:rsidRPr="00000000" w14:paraId="0000002E">
            <w:pPr>
              <w:widowControl w:val="0"/>
              <w:numPr>
                <w:ilvl w:val="0"/>
                <w:numId w:val="3"/>
              </w:numPr>
              <w:shd w:fill="ffffff" w:val="clear"/>
              <w:spacing w:line="238.12511999999998" w:lineRule="auto"/>
              <w:ind w:left="720" w:hanging="360"/>
              <w:rPr/>
            </w:pPr>
            <w:r w:rsidDel="00000000" w:rsidR="00000000" w:rsidRPr="00000000">
              <w:rPr>
                <w:rtl w:val="0"/>
              </w:rPr>
              <w:t xml:space="preserve">Increasing average daily guest count</w:t>
            </w:r>
          </w:p>
          <w:p w:rsidR="00000000" w:rsidDel="00000000" w:rsidP="00000000" w:rsidRDefault="00000000" w:rsidRPr="00000000" w14:paraId="0000002F">
            <w:pPr>
              <w:widowControl w:val="0"/>
              <w:numPr>
                <w:ilvl w:val="0"/>
                <w:numId w:val="3"/>
              </w:numPr>
              <w:shd w:fill="ffffff" w:val="clear"/>
              <w:spacing w:line="238.12511999999998" w:lineRule="auto"/>
              <w:ind w:left="720" w:hanging="360"/>
              <w:rPr/>
            </w:pPr>
            <w:r w:rsidDel="00000000" w:rsidR="00000000" w:rsidRPr="00000000">
              <w:rPr>
                <w:rtl w:val="0"/>
              </w:rPr>
              <w:t xml:space="preserve">Staff training</w:t>
            </w:r>
          </w:p>
          <w:p w:rsidR="00000000" w:rsidDel="00000000" w:rsidP="00000000" w:rsidRDefault="00000000" w:rsidRPr="00000000" w14:paraId="00000030">
            <w:pPr>
              <w:widowControl w:val="0"/>
              <w:numPr>
                <w:ilvl w:val="0"/>
                <w:numId w:val="3"/>
              </w:numPr>
              <w:shd w:fill="ffffff" w:val="clear"/>
              <w:spacing w:line="238.12511999999998" w:lineRule="auto"/>
              <w:ind w:left="720" w:hanging="360"/>
              <w:rPr/>
            </w:pPr>
            <w:r w:rsidDel="00000000" w:rsidR="00000000" w:rsidRPr="00000000">
              <w:rPr>
                <w:rtl w:val="0"/>
              </w:rPr>
              <w:t xml:space="preserve">Integration of the system with the existing POS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shd w:fill="auto" w:val="clear"/>
                <w:vertAlign w:val="baseline"/>
              </w:rPr>
            </w:pPr>
            <w:r w:rsidDel="00000000" w:rsidR="00000000" w:rsidRPr="00000000">
              <w:rPr>
                <w:highlight w:val="white"/>
                <w:rtl w:val="0"/>
              </w:rPr>
              <w:t xml:space="preserve">Policy change</w:t>
            </w:r>
            <w:r w:rsidDel="00000000" w:rsidR="00000000" w:rsidRPr="00000000">
              <w:rPr>
                <w:rtl w:val="0"/>
              </w:rPr>
            </w:r>
          </w:p>
        </w:tc>
      </w:tr>
    </w:tbl>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37">
            <w:pPr>
              <w:widowControl w:val="0"/>
              <w:numPr>
                <w:ilvl w:val="0"/>
                <w:numId w:val="2"/>
              </w:numPr>
              <w:shd w:fill="ffffff" w:val="clear"/>
              <w:spacing w:line="189.49224" w:lineRule="auto"/>
              <w:ind w:left="720" w:hanging="360"/>
              <w:rPr>
                <w:rFonts w:ascii="Arial" w:cs="Arial" w:eastAsia="Arial" w:hAnsi="Arial"/>
                <w:color w:val="000000"/>
                <w:sz w:val="22"/>
                <w:szCs w:val="22"/>
              </w:rPr>
            </w:pPr>
            <w:r w:rsidDel="00000000" w:rsidR="00000000" w:rsidRPr="00000000">
              <w:rPr>
                <w:rtl w:val="0"/>
              </w:rPr>
              <w:t xml:space="preserve">The tablets will provide the restaurant with clear data points on customer</w:t>
            </w:r>
          </w:p>
          <w:p w:rsidR="00000000" w:rsidDel="00000000" w:rsidP="00000000" w:rsidRDefault="00000000" w:rsidRPr="00000000" w14:paraId="00000038">
            <w:pPr>
              <w:widowControl w:val="0"/>
              <w:shd w:fill="ffffff" w:val="clear"/>
              <w:spacing w:line="238.12511999999998" w:lineRule="auto"/>
              <w:ind w:left="720" w:firstLine="0"/>
              <w:rPr/>
            </w:pPr>
            <w:r w:rsidDel="00000000" w:rsidR="00000000" w:rsidRPr="00000000">
              <w:rPr>
                <w:rtl w:val="0"/>
              </w:rPr>
              <w:t xml:space="preserve">ordering and an integrated point-of-sale system to help guide decision-making</w:t>
            </w:r>
          </w:p>
          <w:p w:rsidR="00000000" w:rsidDel="00000000" w:rsidP="00000000" w:rsidRDefault="00000000" w:rsidRPr="00000000" w14:paraId="00000039">
            <w:pPr>
              <w:widowControl w:val="0"/>
              <w:shd w:fill="ffffff" w:val="clear"/>
              <w:spacing w:line="238.12511999999998" w:lineRule="auto"/>
              <w:ind w:left="720" w:firstLine="0"/>
              <w:rPr/>
            </w:pPr>
            <w:r w:rsidDel="00000000" w:rsidR="00000000" w:rsidRPr="00000000">
              <w:rPr>
                <w:rtl w:val="0"/>
              </w:rPr>
              <w:t xml:space="preserve">in the future</w:t>
            </w:r>
          </w:p>
          <w:p w:rsidR="00000000" w:rsidDel="00000000" w:rsidP="00000000" w:rsidRDefault="00000000" w:rsidRPr="00000000" w14:paraId="0000003A">
            <w:pPr>
              <w:widowControl w:val="0"/>
              <w:numPr>
                <w:ilvl w:val="0"/>
                <w:numId w:val="2"/>
              </w:numPr>
              <w:shd w:fill="ffffff" w:val="clear"/>
              <w:spacing w:line="189.49224" w:lineRule="auto"/>
              <w:ind w:left="720" w:hanging="360"/>
              <w:rPr>
                <w:rFonts w:ascii="Arial" w:cs="Arial" w:eastAsia="Arial" w:hAnsi="Arial"/>
                <w:color w:val="000000"/>
                <w:sz w:val="22"/>
                <w:szCs w:val="22"/>
              </w:rPr>
            </w:pPr>
            <w:r w:rsidDel="00000000" w:rsidR="00000000" w:rsidRPr="00000000">
              <w:rPr>
                <w:rtl w:val="0"/>
              </w:rPr>
              <w:t xml:space="preserve">Reducing waste</w:t>
            </w:r>
          </w:p>
          <w:p w:rsidR="00000000" w:rsidDel="00000000" w:rsidP="00000000" w:rsidRDefault="00000000" w:rsidRPr="00000000" w14:paraId="0000003B">
            <w:pPr>
              <w:widowControl w:val="0"/>
              <w:numPr>
                <w:ilvl w:val="0"/>
                <w:numId w:val="2"/>
              </w:numPr>
              <w:shd w:fill="ffffff" w:val="clear"/>
              <w:spacing w:line="189.49224" w:lineRule="auto"/>
              <w:ind w:left="720" w:hanging="360"/>
              <w:rPr>
                <w:rFonts w:ascii="Arial" w:cs="Arial" w:eastAsia="Arial" w:hAnsi="Arial"/>
                <w:color w:val="000000"/>
                <w:sz w:val="22"/>
                <w:szCs w:val="22"/>
              </w:rPr>
            </w:pPr>
            <w:r w:rsidDel="00000000" w:rsidR="00000000" w:rsidRPr="00000000">
              <w:rPr>
                <w:rtl w:val="0"/>
              </w:rPr>
              <w:t xml:space="preserve">Increasing profits,</w:t>
            </w:r>
          </w:p>
          <w:p w:rsidR="00000000" w:rsidDel="00000000" w:rsidP="00000000" w:rsidRDefault="00000000" w:rsidRPr="00000000" w14:paraId="0000003C">
            <w:pPr>
              <w:widowControl w:val="0"/>
              <w:numPr>
                <w:ilvl w:val="0"/>
                <w:numId w:val="2"/>
              </w:numPr>
              <w:shd w:fill="ffffff" w:val="clear"/>
              <w:spacing w:line="189.49224" w:lineRule="auto"/>
              <w:ind w:left="720" w:hanging="360"/>
              <w:rPr>
                <w:rFonts w:ascii="Arial" w:cs="Arial" w:eastAsia="Arial" w:hAnsi="Arial"/>
                <w:color w:val="000000"/>
                <w:sz w:val="22"/>
                <w:szCs w:val="22"/>
              </w:rPr>
            </w:pPr>
            <w:r w:rsidDel="00000000" w:rsidR="00000000" w:rsidRPr="00000000">
              <w:rPr>
                <w:rtl w:val="0"/>
              </w:rPr>
              <w:t xml:space="preserve">Increasing customer satisfaction</w:t>
            </w:r>
          </w:p>
          <w:p w:rsidR="00000000" w:rsidDel="00000000" w:rsidP="00000000" w:rsidRDefault="00000000" w:rsidRPr="00000000" w14:paraId="0000003D">
            <w:pPr>
              <w:widowControl w:val="0"/>
              <w:numPr>
                <w:ilvl w:val="0"/>
                <w:numId w:val="2"/>
              </w:numPr>
              <w:shd w:fill="ffffff" w:val="clear"/>
              <w:spacing w:line="189.49224" w:lineRule="auto"/>
              <w:ind w:left="720" w:hanging="360"/>
              <w:rPr>
                <w:rFonts w:ascii="Arial" w:cs="Arial" w:eastAsia="Arial" w:hAnsi="Arial"/>
                <w:color w:val="000000"/>
                <w:sz w:val="22"/>
                <w:szCs w:val="22"/>
              </w:rPr>
            </w:pPr>
            <w:r w:rsidDel="00000000" w:rsidR="00000000" w:rsidRPr="00000000">
              <w:rPr>
                <w:rtl w:val="0"/>
              </w:rPr>
              <w:t xml:space="preserve">Increasing employee satisfaction</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40">
            <w:pPr>
              <w:widowControl w:val="0"/>
              <w:numPr>
                <w:ilvl w:val="0"/>
                <w:numId w:val="4"/>
              </w:numPr>
              <w:shd w:fill="ffffff" w:val="clear"/>
              <w:spacing w:line="238.12511999999998" w:lineRule="auto"/>
              <w:ind w:left="720" w:hanging="360"/>
              <w:rPr>
                <w:rFonts w:ascii="Arial" w:cs="Arial" w:eastAsia="Arial" w:hAnsi="Arial"/>
                <w:color w:val="000000"/>
                <w:sz w:val="22"/>
                <w:szCs w:val="22"/>
              </w:rPr>
            </w:pPr>
            <w:r w:rsidDel="00000000" w:rsidR="00000000" w:rsidRPr="00000000">
              <w:rPr>
                <w:rtl w:val="0"/>
              </w:rPr>
              <w:t xml:space="preserve">Training material fees: $10,000</w:t>
            </w:r>
          </w:p>
          <w:p w:rsidR="00000000" w:rsidDel="00000000" w:rsidP="00000000" w:rsidRDefault="00000000" w:rsidRPr="00000000" w14:paraId="00000041">
            <w:pPr>
              <w:widowControl w:val="0"/>
              <w:numPr>
                <w:ilvl w:val="0"/>
                <w:numId w:val="4"/>
              </w:numPr>
              <w:shd w:fill="ffffff" w:val="clear"/>
              <w:spacing w:line="238.12511999999998" w:lineRule="auto"/>
              <w:ind w:left="720" w:hanging="360"/>
              <w:rPr>
                <w:rFonts w:ascii="Arial" w:cs="Arial" w:eastAsia="Arial" w:hAnsi="Arial"/>
                <w:color w:val="000000"/>
                <w:sz w:val="22"/>
                <w:szCs w:val="22"/>
              </w:rPr>
            </w:pPr>
            <w:r w:rsidDel="00000000" w:rsidR="00000000" w:rsidRPr="00000000">
              <w:rPr>
                <w:rtl w:val="0"/>
              </w:rPr>
              <w:t xml:space="preserve">Hardware and Software implementation across locations: $30,000</w:t>
            </w:r>
          </w:p>
          <w:p w:rsidR="00000000" w:rsidDel="00000000" w:rsidP="00000000" w:rsidRDefault="00000000" w:rsidRPr="00000000" w14:paraId="00000042">
            <w:pPr>
              <w:widowControl w:val="0"/>
              <w:numPr>
                <w:ilvl w:val="0"/>
                <w:numId w:val="4"/>
              </w:numPr>
              <w:shd w:fill="ffffff" w:val="clear"/>
              <w:spacing w:line="238.12511999999998" w:lineRule="auto"/>
              <w:ind w:left="720" w:hanging="360"/>
              <w:rPr>
                <w:rFonts w:ascii="Arial" w:cs="Arial" w:eastAsia="Arial" w:hAnsi="Arial"/>
                <w:color w:val="000000"/>
                <w:sz w:val="22"/>
                <w:szCs w:val="22"/>
              </w:rPr>
            </w:pPr>
            <w:r w:rsidDel="00000000" w:rsidR="00000000" w:rsidRPr="00000000">
              <w:rPr>
                <w:rtl w:val="0"/>
              </w:rPr>
              <w:t xml:space="preserve">Maintenance (IT fees through EOY): $5,000</w:t>
            </w:r>
          </w:p>
          <w:p w:rsidR="00000000" w:rsidDel="00000000" w:rsidP="00000000" w:rsidRDefault="00000000" w:rsidRPr="00000000" w14:paraId="00000043">
            <w:pPr>
              <w:widowControl w:val="0"/>
              <w:numPr>
                <w:ilvl w:val="0"/>
                <w:numId w:val="4"/>
              </w:numPr>
              <w:shd w:fill="ffffff" w:val="clear"/>
              <w:spacing w:line="238.12511999999998" w:lineRule="auto"/>
              <w:ind w:left="720" w:hanging="360"/>
              <w:rPr>
                <w:rFonts w:ascii="Arial" w:cs="Arial" w:eastAsia="Arial" w:hAnsi="Arial"/>
                <w:color w:val="000000"/>
                <w:sz w:val="22"/>
                <w:szCs w:val="22"/>
              </w:rPr>
            </w:pPr>
            <w:r w:rsidDel="00000000" w:rsidR="00000000" w:rsidRPr="00000000">
              <w:rPr>
                <w:rtl w:val="0"/>
              </w:rPr>
              <w:t xml:space="preserve">Update website and menu design fee: $5,000</w:t>
            </w:r>
          </w:p>
          <w:p w:rsidR="00000000" w:rsidDel="00000000" w:rsidP="00000000" w:rsidRDefault="00000000" w:rsidRPr="00000000" w14:paraId="00000044">
            <w:pPr>
              <w:widowControl w:val="0"/>
              <w:numPr>
                <w:ilvl w:val="0"/>
                <w:numId w:val="4"/>
              </w:numPr>
              <w:shd w:fill="ffffff" w:val="clear"/>
              <w:spacing w:line="238.12511999999998" w:lineRule="auto"/>
              <w:ind w:left="720" w:hanging="360"/>
              <w:rPr>
                <w:rFonts w:ascii="Arial" w:cs="Arial" w:eastAsia="Arial" w:hAnsi="Arial"/>
                <w:color w:val="000000"/>
                <w:sz w:val="22"/>
                <w:szCs w:val="22"/>
              </w:rPr>
            </w:pPr>
            <w:r w:rsidDel="00000000" w:rsidR="00000000" w:rsidRPr="00000000">
              <w:rPr>
                <w:rtl w:val="0"/>
              </w:rPr>
              <w:t xml:space="preserve">Other customization fees: $ 550</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720" w:firstLine="0"/>
              <w:rPr>
                <w:color w:val="434343"/>
                <w:sz w:val="24"/>
                <w:szCs w:val="24"/>
              </w:rPr>
            </w:pPr>
            <w:r w:rsidDel="00000000" w:rsidR="00000000" w:rsidRPr="00000000">
              <w:rPr>
                <w:rtl w:val="0"/>
              </w:rPr>
            </w:r>
          </w:p>
        </w:tc>
      </w:tr>
    </w:tbl>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6"/>
              </w:numPr>
              <w:shd w:fill="ffffff" w:val="clear"/>
              <w:spacing w:line="238.12511999999998" w:lineRule="auto"/>
              <w:ind w:left="720" w:hanging="360"/>
              <w:rPr/>
            </w:pPr>
            <w:r w:rsidDel="00000000" w:rsidR="00000000" w:rsidRPr="00000000">
              <w:rPr>
                <w:rtl w:val="0"/>
              </w:rPr>
              <w:t xml:space="preserve">There was a misalignment about payroll reallocation from the front to the back</w:t>
            </w:r>
          </w:p>
          <w:p w:rsidR="00000000" w:rsidDel="00000000" w:rsidP="00000000" w:rsidRDefault="00000000" w:rsidRPr="00000000" w14:paraId="00000049">
            <w:pPr>
              <w:widowControl w:val="0"/>
              <w:shd w:fill="ffffff" w:val="clear"/>
              <w:spacing w:line="238.12511999999998" w:lineRule="auto"/>
              <w:ind w:left="720" w:firstLine="0"/>
              <w:rPr/>
            </w:pPr>
            <w:r w:rsidDel="00000000" w:rsidR="00000000" w:rsidRPr="00000000">
              <w:rPr>
                <w:rtl w:val="0"/>
              </w:rPr>
              <w:t xml:space="preserve">of the house. Peta was hesitant to add it to the project charter as she was</w:t>
            </w:r>
          </w:p>
          <w:p w:rsidR="00000000" w:rsidDel="00000000" w:rsidP="00000000" w:rsidRDefault="00000000" w:rsidRPr="00000000" w14:paraId="0000004A">
            <w:pPr>
              <w:widowControl w:val="0"/>
              <w:shd w:fill="ffffff" w:val="clear"/>
              <w:spacing w:line="238.12511999999998" w:lineRule="auto"/>
              <w:ind w:left="720" w:firstLine="0"/>
              <w:rPr/>
            </w:pPr>
            <w:r w:rsidDel="00000000" w:rsidR="00000000" w:rsidRPr="00000000">
              <w:rPr>
                <w:rtl w:val="0"/>
              </w:rPr>
              <w:t xml:space="preserve">concerned that we might also need to hire additional servers or hosts without</w:t>
            </w:r>
          </w:p>
          <w:p w:rsidR="00000000" w:rsidDel="00000000" w:rsidP="00000000" w:rsidRDefault="00000000" w:rsidRPr="00000000" w14:paraId="0000004B">
            <w:pPr>
              <w:widowControl w:val="0"/>
              <w:shd w:fill="ffffff" w:val="clear"/>
              <w:spacing w:line="238.12511999999998" w:lineRule="auto"/>
              <w:ind w:left="720" w:firstLine="0"/>
              <w:rPr/>
            </w:pPr>
            <w:r w:rsidDel="00000000" w:rsidR="00000000" w:rsidRPr="00000000">
              <w:rPr>
                <w:rtl w:val="0"/>
              </w:rPr>
              <w:t xml:space="preserve">additional data and knowing how much resources we’ll have to hire more</w:t>
            </w:r>
          </w:p>
          <w:p w:rsidR="00000000" w:rsidDel="00000000" w:rsidP="00000000" w:rsidRDefault="00000000" w:rsidRPr="00000000" w14:paraId="0000004C">
            <w:pPr>
              <w:widowControl w:val="0"/>
              <w:shd w:fill="ffffff" w:val="clear"/>
              <w:spacing w:line="238.12511999999998" w:lineRule="auto"/>
              <w:ind w:left="720" w:firstLine="0"/>
              <w:rPr/>
            </w:pPr>
            <w:r w:rsidDel="00000000" w:rsidR="00000000" w:rsidRPr="00000000">
              <w:rPr>
                <w:rtl w:val="0"/>
              </w:rPr>
              <w:t xml:space="preserve">kitchen staff. Deanna thought it is necessary and to at least have a plan on how</w:t>
            </w:r>
          </w:p>
          <w:p w:rsidR="00000000" w:rsidDel="00000000" w:rsidP="00000000" w:rsidRDefault="00000000" w:rsidRPr="00000000" w14:paraId="0000004D">
            <w:pPr>
              <w:widowControl w:val="0"/>
              <w:shd w:fill="ffffff" w:val="clear"/>
              <w:spacing w:line="238.12511999999998" w:lineRule="auto"/>
              <w:ind w:left="720" w:firstLine="0"/>
              <w:rPr/>
            </w:pPr>
            <w:r w:rsidDel="00000000" w:rsidR="00000000" w:rsidRPr="00000000">
              <w:rPr>
                <w:rtl w:val="0"/>
              </w:rPr>
              <w:t xml:space="preserve">to ensure the kitchen has the appropriate resources. Maybe we can monitor the</w:t>
            </w:r>
          </w:p>
          <w:p w:rsidR="00000000" w:rsidDel="00000000" w:rsidP="00000000" w:rsidRDefault="00000000" w:rsidRPr="00000000" w14:paraId="0000004E">
            <w:pPr>
              <w:widowControl w:val="0"/>
              <w:shd w:fill="ffffff" w:val="clear"/>
              <w:spacing w:line="238.12511999999998" w:lineRule="auto"/>
              <w:ind w:left="720" w:firstLine="0"/>
              <w:rPr/>
            </w:pPr>
            <w:r w:rsidDel="00000000" w:rsidR="00000000" w:rsidRPr="00000000">
              <w:rPr>
                <w:rtl w:val="0"/>
              </w:rPr>
              <w:t xml:space="preserve">payroll and bandwidth of the BOH. Alex agreed with Deanna. While Gilly didn’t</w:t>
            </w:r>
          </w:p>
          <w:p w:rsidR="00000000" w:rsidDel="00000000" w:rsidP="00000000" w:rsidRDefault="00000000" w:rsidRPr="00000000" w14:paraId="0000004F">
            <w:pPr>
              <w:widowControl w:val="0"/>
              <w:shd w:fill="ffffff" w:val="clear"/>
              <w:spacing w:line="238.12511999999998" w:lineRule="auto"/>
              <w:ind w:left="720" w:firstLine="0"/>
              <w:rPr/>
            </w:pPr>
            <w:r w:rsidDel="00000000" w:rsidR="00000000" w:rsidRPr="00000000">
              <w:rPr>
                <w:rtl w:val="0"/>
              </w:rPr>
              <w:t xml:space="preserve">want to give up front-of-house payroll in case we need to hire more hosts or</w:t>
            </w:r>
          </w:p>
          <w:p w:rsidR="00000000" w:rsidDel="00000000" w:rsidP="00000000" w:rsidRDefault="00000000" w:rsidRPr="00000000" w14:paraId="00000050">
            <w:pPr>
              <w:widowControl w:val="0"/>
              <w:shd w:fill="ffffff" w:val="clear"/>
              <w:spacing w:line="238.12511999999998" w:lineRule="auto"/>
              <w:ind w:left="720" w:firstLine="0"/>
              <w:rPr/>
            </w:pPr>
            <w:r w:rsidDel="00000000" w:rsidR="00000000" w:rsidRPr="00000000">
              <w:rPr>
                <w:rtl w:val="0"/>
              </w:rPr>
              <w:t xml:space="preserve">bartenders. Decision - They agreed to keep thinking about it - it is not solved.</w:t>
            </w:r>
          </w:p>
          <w:p w:rsidR="00000000" w:rsidDel="00000000" w:rsidP="00000000" w:rsidRDefault="00000000" w:rsidRPr="00000000" w14:paraId="00000051">
            <w:pPr>
              <w:widowControl w:val="0"/>
              <w:shd w:fill="ffffff" w:val="clear"/>
              <w:spacing w:line="238.12511999999998" w:lineRule="auto"/>
              <w:ind w:left="720" w:firstLine="0"/>
              <w:rPr/>
            </w:pPr>
            <w:r w:rsidDel="00000000" w:rsidR="00000000" w:rsidRPr="00000000">
              <w:rPr>
                <w:rtl w:val="0"/>
              </w:rPr>
            </w:r>
          </w:p>
          <w:p w:rsidR="00000000" w:rsidDel="00000000" w:rsidP="00000000" w:rsidRDefault="00000000" w:rsidRPr="00000000" w14:paraId="00000052">
            <w:pPr>
              <w:widowControl w:val="0"/>
              <w:numPr>
                <w:ilvl w:val="0"/>
                <w:numId w:val="6"/>
              </w:numPr>
              <w:shd w:fill="ffffff" w:val="clear"/>
              <w:spacing w:line="238.12511999999998" w:lineRule="auto"/>
              <w:ind w:left="720" w:hanging="360"/>
              <w:rPr/>
            </w:pPr>
            <w:r w:rsidDel="00000000" w:rsidR="00000000" w:rsidRPr="00000000">
              <w:rPr>
                <w:rtl w:val="0"/>
              </w:rPr>
              <w:t xml:space="preserve">There was also a misalignment between Alex and Gilly regarding the increase</w:t>
            </w:r>
          </w:p>
          <w:p w:rsidR="00000000" w:rsidDel="00000000" w:rsidP="00000000" w:rsidRDefault="00000000" w:rsidRPr="00000000" w14:paraId="00000053">
            <w:pPr>
              <w:widowControl w:val="0"/>
              <w:shd w:fill="ffffff" w:val="clear"/>
              <w:spacing w:line="238.12511999999998" w:lineRule="auto"/>
              <w:ind w:left="720" w:firstLine="0"/>
              <w:rPr/>
            </w:pPr>
            <w:r w:rsidDel="00000000" w:rsidR="00000000" w:rsidRPr="00000000">
              <w:rPr>
                <w:rtl w:val="0"/>
              </w:rPr>
              <w:t xml:space="preserve">in appetizer sales. Alex is in the business district, so we get lots of groups</w:t>
            </w:r>
          </w:p>
          <w:p w:rsidR="00000000" w:rsidDel="00000000" w:rsidP="00000000" w:rsidRDefault="00000000" w:rsidRPr="00000000" w14:paraId="00000054">
            <w:pPr>
              <w:widowControl w:val="0"/>
              <w:shd w:fill="ffffff" w:val="clear"/>
              <w:spacing w:line="238.12511999999998" w:lineRule="auto"/>
              <w:ind w:left="720" w:firstLine="0"/>
              <w:rPr/>
            </w:pPr>
            <w:r w:rsidDel="00000000" w:rsidR="00000000" w:rsidRPr="00000000">
              <w:rPr>
                <w:rtl w:val="0"/>
              </w:rPr>
              <w:t xml:space="preserve">joining us for happy hour after work, and they tend to just order apps and drinks</w:t>
            </w:r>
          </w:p>
          <w:p w:rsidR="00000000" w:rsidDel="00000000" w:rsidP="00000000" w:rsidRDefault="00000000" w:rsidRPr="00000000" w14:paraId="00000055">
            <w:pPr>
              <w:widowControl w:val="0"/>
              <w:shd w:fill="ffffff" w:val="clear"/>
              <w:spacing w:line="238.12511999999998" w:lineRule="auto"/>
              <w:ind w:left="720" w:firstLine="0"/>
              <w:rPr/>
            </w:pPr>
            <w:r w:rsidDel="00000000" w:rsidR="00000000" w:rsidRPr="00000000">
              <w:rPr>
                <w:rtl w:val="0"/>
              </w:rPr>
              <w:t xml:space="preserve">and he thinks suggesting appetizers through this pilot wouldn’t make much</w:t>
            </w:r>
          </w:p>
          <w:p w:rsidR="00000000" w:rsidDel="00000000" w:rsidP="00000000" w:rsidRDefault="00000000" w:rsidRPr="00000000" w14:paraId="00000056">
            <w:pPr>
              <w:widowControl w:val="0"/>
              <w:shd w:fill="ffffff" w:val="clear"/>
              <w:spacing w:line="238.12511999999998" w:lineRule="auto"/>
              <w:ind w:left="720" w:firstLine="0"/>
              <w:rPr/>
            </w:pPr>
            <w:r w:rsidDel="00000000" w:rsidR="00000000" w:rsidRPr="00000000">
              <w:rPr>
                <w:rtl w:val="0"/>
              </w:rPr>
              <w:t xml:space="preserve">difference. On the other hand, at Alex's restaurant, maybe 20% of tables order</w:t>
            </w:r>
          </w:p>
          <w:p w:rsidR="00000000" w:rsidDel="00000000" w:rsidP="00000000" w:rsidRDefault="00000000" w:rsidRPr="00000000" w14:paraId="00000057">
            <w:pPr>
              <w:widowControl w:val="0"/>
              <w:shd w:fill="ffffff" w:val="clear"/>
              <w:spacing w:line="238.12511999999998" w:lineRule="auto"/>
              <w:ind w:left="720" w:firstLine="0"/>
              <w:rPr/>
            </w:pPr>
            <w:r w:rsidDel="00000000" w:rsidR="00000000" w:rsidRPr="00000000">
              <w:rPr>
                <w:rtl w:val="0"/>
              </w:rPr>
              <w:t xml:space="preserve">appetizers before their entrees and he proposed a larger increase, something</w:t>
            </w:r>
          </w:p>
          <w:p w:rsidR="00000000" w:rsidDel="00000000" w:rsidP="00000000" w:rsidRDefault="00000000" w:rsidRPr="00000000" w14:paraId="00000058">
            <w:pPr>
              <w:widowControl w:val="0"/>
              <w:shd w:fill="ffffff" w:val="clear"/>
              <w:spacing w:line="238.12511999999998" w:lineRule="auto"/>
              <w:ind w:left="720" w:firstLine="0"/>
              <w:rPr/>
            </w:pPr>
            <w:r w:rsidDel="00000000" w:rsidR="00000000" w:rsidRPr="00000000">
              <w:rPr>
                <w:rtl w:val="0"/>
              </w:rPr>
              <w:t xml:space="preserve">like 20%. Decision - To solve this, Peta proposed a 15% average increase</w:t>
            </w:r>
          </w:p>
          <w:p w:rsidR="00000000" w:rsidDel="00000000" w:rsidP="00000000" w:rsidRDefault="00000000" w:rsidRPr="00000000" w14:paraId="00000059">
            <w:pPr>
              <w:widowControl w:val="0"/>
              <w:shd w:fill="ffffff" w:val="clear"/>
              <w:spacing w:line="238.12511999999998" w:lineRule="auto"/>
              <w:ind w:left="720" w:firstLine="0"/>
              <w:rPr/>
            </w:pPr>
            <w:r w:rsidDel="00000000" w:rsidR="00000000" w:rsidRPr="00000000">
              <w:rPr>
                <w:rtl w:val="0"/>
              </w:rPr>
              <w:t xml:space="preserve">overall, with the North location targeted for a 10% increase and the Downtown</w:t>
            </w:r>
          </w:p>
          <w:p w:rsidR="00000000" w:rsidDel="00000000" w:rsidP="00000000" w:rsidRDefault="00000000" w:rsidRPr="00000000" w14:paraId="0000005A">
            <w:pPr>
              <w:widowControl w:val="0"/>
              <w:shd w:fill="ffffff" w:val="clear"/>
              <w:spacing w:line="238.12511999999998" w:lineRule="auto"/>
              <w:ind w:left="720" w:firstLine="0"/>
              <w:rPr/>
            </w:pPr>
            <w:r w:rsidDel="00000000" w:rsidR="00000000" w:rsidRPr="00000000">
              <w:rPr>
                <w:rtl w:val="0"/>
              </w:rPr>
              <w:t xml:space="preserve">location targeted for a 20% increase.</w:t>
            </w:r>
          </w:p>
          <w:p w:rsidR="00000000" w:rsidDel="00000000" w:rsidP="00000000" w:rsidRDefault="00000000" w:rsidRPr="00000000" w14:paraId="0000005B">
            <w:pPr>
              <w:widowControl w:val="0"/>
              <w:shd w:fill="ffffff" w:val="clear"/>
              <w:spacing w:line="238.12511999999998" w:lineRule="auto"/>
              <w:ind w:left="720" w:firstLine="0"/>
              <w:rPr/>
            </w:pPr>
            <w:r w:rsidDel="00000000" w:rsidR="00000000" w:rsidRPr="00000000">
              <w:rPr>
                <w:rtl w:val="0"/>
              </w:rPr>
            </w:r>
          </w:p>
          <w:p w:rsidR="00000000" w:rsidDel="00000000" w:rsidP="00000000" w:rsidRDefault="00000000" w:rsidRPr="00000000" w14:paraId="0000005C">
            <w:pPr>
              <w:widowControl w:val="0"/>
              <w:numPr>
                <w:ilvl w:val="0"/>
                <w:numId w:val="6"/>
              </w:numPr>
              <w:shd w:fill="ffffff" w:val="clear"/>
              <w:spacing w:line="238.12511999999998" w:lineRule="auto"/>
              <w:ind w:left="720" w:hanging="360"/>
              <w:rPr/>
            </w:pPr>
            <w:r w:rsidDel="00000000" w:rsidR="00000000" w:rsidRPr="00000000">
              <w:rPr>
                <w:rtl w:val="0"/>
              </w:rPr>
              <w:t xml:space="preserve">There was a misalignment to include policy change in the project or not. A</w:t>
            </w:r>
          </w:p>
          <w:p w:rsidR="00000000" w:rsidDel="00000000" w:rsidP="00000000" w:rsidRDefault="00000000" w:rsidRPr="00000000" w14:paraId="0000005D">
            <w:pPr>
              <w:widowControl w:val="0"/>
              <w:shd w:fill="ffffff" w:val="clear"/>
              <w:spacing w:line="238.12511999999998" w:lineRule="auto"/>
              <w:ind w:left="720" w:firstLine="0"/>
              <w:rPr/>
            </w:pPr>
            <w:r w:rsidDel="00000000" w:rsidR="00000000" w:rsidRPr="00000000">
              <w:rPr>
                <w:rtl w:val="0"/>
              </w:rPr>
              <w:t xml:space="preserve">a decision was made that it is out of scope and it will be discussed on the side.</w:t>
            </w:r>
          </w:p>
          <w:p w:rsidR="00000000" w:rsidDel="00000000" w:rsidP="00000000" w:rsidRDefault="00000000" w:rsidRPr="00000000" w14:paraId="0000005E">
            <w:pPr>
              <w:widowControl w:val="0"/>
              <w:shd w:fill="ffffff" w:val="clear"/>
              <w:spacing w:line="238.12511999999998" w:lineRule="auto"/>
              <w:ind w:left="720" w:firstLine="0"/>
              <w:rPr/>
            </w:pPr>
            <w:r w:rsidDel="00000000" w:rsidR="00000000" w:rsidRPr="00000000">
              <w:rPr>
                <w:rtl w:val="0"/>
              </w:rPr>
            </w:r>
          </w:p>
          <w:p w:rsidR="00000000" w:rsidDel="00000000" w:rsidP="00000000" w:rsidRDefault="00000000" w:rsidRPr="00000000" w14:paraId="0000005F">
            <w:pPr>
              <w:widowControl w:val="0"/>
              <w:numPr>
                <w:ilvl w:val="0"/>
                <w:numId w:val="6"/>
              </w:numPr>
              <w:shd w:fill="ffffff" w:val="clear"/>
              <w:spacing w:line="238.12511999999998" w:lineRule="auto"/>
              <w:ind w:left="720" w:hanging="360"/>
              <w:rPr/>
            </w:pPr>
            <w:r w:rsidDel="00000000" w:rsidR="00000000" w:rsidRPr="00000000">
              <w:rPr>
                <w:rtl w:val="0"/>
              </w:rPr>
              <w:t xml:space="preserve">There was a misalignment to measure employee satisfaction as a part of the</w:t>
            </w:r>
          </w:p>
          <w:p w:rsidR="00000000" w:rsidDel="00000000" w:rsidP="00000000" w:rsidRDefault="00000000" w:rsidRPr="00000000" w14:paraId="00000060">
            <w:pPr>
              <w:widowControl w:val="0"/>
              <w:shd w:fill="ffffff" w:val="clear"/>
              <w:spacing w:line="238.12511999999998" w:lineRule="auto"/>
              <w:ind w:left="720" w:firstLine="0"/>
              <w:rPr/>
            </w:pPr>
            <w:r w:rsidDel="00000000" w:rsidR="00000000" w:rsidRPr="00000000">
              <w:rPr>
                <w:rtl w:val="0"/>
              </w:rPr>
              <w:t xml:space="preserve">scope. A decision was made that Carter and Deanna will work together to find a</w:t>
            </w:r>
          </w:p>
          <w:p w:rsidR="00000000" w:rsidDel="00000000" w:rsidP="00000000" w:rsidRDefault="00000000" w:rsidRPr="00000000" w14:paraId="00000061">
            <w:pPr>
              <w:widowControl w:val="0"/>
              <w:shd w:fill="ffffff" w:val="clear"/>
              <w:spacing w:line="238.12511999999998" w:lineRule="auto"/>
              <w:ind w:left="720" w:firstLine="0"/>
              <w:rPr>
                <w:color w:val="434343"/>
                <w:sz w:val="24"/>
                <w:szCs w:val="24"/>
              </w:rPr>
            </w:pPr>
            <w:r w:rsidDel="00000000" w:rsidR="00000000" w:rsidRPr="00000000">
              <w:rPr>
                <w:rtl w:val="0"/>
              </w:rPr>
              <w:t xml:space="preserve">way to measure it.</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