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sz w:val="20"/>
          <w:szCs w:val="20"/>
        </w:rPr>
      </w:pPr>
      <w:r w:rsidDel="00000000" w:rsidR="00000000" w:rsidRPr="00000000">
        <w:rPr>
          <w:rtl w:val="0"/>
        </w:rPr>
      </w:r>
    </w:p>
    <w:tbl>
      <w:tblPr>
        <w:tblStyle w:val="Table1"/>
        <w:tblW w:w="103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945"/>
        <w:gridCol w:w="6360"/>
        <w:tblGridChange w:id="0">
          <w:tblGrid>
            <w:gridCol w:w="3945"/>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color w:val="999999"/>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-50613</wp:posOffset>
                  </wp:positionV>
                  <wp:extent cx="2085975" cy="20828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5975" cy="2082800"/>
                          </a:xfrm>
                          <a:prstGeom prst="rect"/>
                          <a:ln/>
                        </pic:spPr>
                      </pic:pic>
                    </a:graphicData>
                  </a:graphic>
                </wp:anchor>
              </w:drawing>
            </w:r>
          </w:p>
          <w:p w:rsidR="00000000" w:rsidDel="00000000" w:rsidP="00000000" w:rsidRDefault="00000000" w:rsidRPr="00000000" w14:paraId="00000003">
            <w:pPr>
              <w:pageBreakBefore w:val="0"/>
              <w:widowControl w:val="0"/>
              <w:spacing w:line="240" w:lineRule="auto"/>
              <w:rPr>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after="90" w:before="90" w:line="240" w:lineRule="auto"/>
              <w:rPr>
                <w:b w:val="1"/>
                <w:color w:val="45818e"/>
                <w:sz w:val="36"/>
                <w:szCs w:val="36"/>
              </w:rPr>
            </w:pPr>
            <w:r w:rsidDel="00000000" w:rsidR="00000000" w:rsidRPr="00000000">
              <w:rPr>
                <w:rtl w:val="0"/>
              </w:rPr>
            </w:r>
          </w:p>
          <w:p w:rsidR="00000000" w:rsidDel="00000000" w:rsidP="00000000" w:rsidRDefault="00000000" w:rsidRPr="00000000" w14:paraId="00000005">
            <w:pPr>
              <w:pageBreakBefore w:val="0"/>
              <w:widowControl w:val="0"/>
              <w:spacing w:after="90" w:before="90" w:line="276" w:lineRule="auto"/>
              <w:rPr>
                <w:b w:val="1"/>
                <w:color w:val="45818e"/>
                <w:sz w:val="52"/>
                <w:szCs w:val="52"/>
              </w:rPr>
            </w:pPr>
            <w:r w:rsidDel="00000000" w:rsidR="00000000" w:rsidRPr="00000000">
              <w:rPr>
                <w:b w:val="1"/>
                <w:color w:val="45818e"/>
                <w:sz w:val="52"/>
                <w:szCs w:val="52"/>
                <w:rtl w:val="0"/>
              </w:rPr>
              <w:t xml:space="preserve">Closeout Report: </w:t>
            </w:r>
          </w:p>
          <w:p w:rsidR="00000000" w:rsidDel="00000000" w:rsidP="00000000" w:rsidRDefault="00000000" w:rsidRPr="00000000" w14:paraId="00000006">
            <w:pPr>
              <w:pageBreakBefore w:val="0"/>
              <w:widowControl w:val="0"/>
              <w:spacing w:after="90" w:before="90" w:line="276" w:lineRule="auto"/>
              <w:rPr>
                <w:b w:val="1"/>
                <w:color w:val="ff0000"/>
                <w:sz w:val="20"/>
                <w:szCs w:val="20"/>
              </w:rPr>
            </w:pPr>
            <w:r w:rsidDel="00000000" w:rsidR="00000000" w:rsidRPr="00000000">
              <w:rPr>
                <w:b w:val="1"/>
                <w:color w:val="45818e"/>
                <w:sz w:val="52"/>
                <w:szCs w:val="52"/>
                <w:rtl w:val="0"/>
              </w:rPr>
              <w:t xml:space="preserve">Tablet Rollout</w:t>
            </w:r>
            <w:r w:rsidDel="00000000" w:rsidR="00000000" w:rsidRPr="00000000">
              <w:rPr>
                <w:b w:val="1"/>
                <w:color w:val="45818e"/>
                <w:sz w:val="36"/>
                <w:szCs w:val="36"/>
                <w:rtl w:val="0"/>
              </w:rPr>
              <w:t xml:space="preserve">`</w:t>
            </w:r>
            <w:r w:rsidDel="00000000" w:rsidR="00000000" w:rsidRPr="00000000">
              <w:rPr>
                <w:rtl w:val="0"/>
              </w:rPr>
            </w:r>
          </w:p>
        </w:tc>
      </w:tr>
    </w:tbl>
    <w:p w:rsidR="00000000" w:rsidDel="00000000" w:rsidP="00000000" w:rsidRDefault="00000000" w:rsidRPr="00000000" w14:paraId="00000007">
      <w:pPr>
        <w:pStyle w:val="Heading1"/>
        <w:pageBreakBefore w:val="0"/>
        <w:widowControl w:val="0"/>
        <w:spacing w:after="90" w:before="90" w:line="240" w:lineRule="auto"/>
        <w:rPr>
          <w:rFonts w:ascii="Arial" w:cs="Arial" w:eastAsia="Arial" w:hAnsi="Arial"/>
        </w:rPr>
      </w:pPr>
      <w:bookmarkStart w:colFirst="0" w:colLast="0" w:name="_z13x5jfuxy5" w:id="0"/>
      <w:bookmarkEnd w:id="0"/>
      <w:r w:rsidDel="00000000" w:rsidR="00000000" w:rsidRPr="00000000">
        <w:rPr>
          <w:rFonts w:ascii="Arial" w:cs="Arial" w:eastAsia="Arial" w:hAnsi="Arial"/>
          <w:rtl w:val="0"/>
        </w:rPr>
        <w:t xml:space="preserve">Project Summary</w:t>
      </w:r>
    </w:p>
    <w:p w:rsidR="00000000" w:rsidDel="00000000" w:rsidP="00000000" w:rsidRDefault="00000000" w:rsidRPr="00000000" w14:paraId="00000008">
      <w:pPr>
        <w:pageBreakBefore w:val="0"/>
        <w:numPr>
          <w:ilvl w:val="0"/>
          <w:numId w:val="4"/>
        </w:numPr>
        <w:ind w:left="720" w:hanging="360"/>
        <w:rPr>
          <w:sz w:val="24"/>
          <w:szCs w:val="24"/>
        </w:rPr>
      </w:pPr>
      <w:r w:rsidDel="00000000" w:rsidR="00000000" w:rsidRPr="00000000">
        <w:rPr>
          <w:sz w:val="24"/>
          <w:szCs w:val="24"/>
          <w:rtl w:val="0"/>
        </w:rPr>
        <w:t xml:space="preserve">Sauce &amp; Spoon wants to launch a pilot rollout of tabletop menu tablets at two of our restaurant locations, Sauce &amp; Spoon North and Sauce &amp; Spoon Downtown. The project includes researching and selecting a tablet and vendors, adding a revamped menu and special features to the tablets, training staff, and installing them at the bars of 2 locations. The system will be rolled out at the beginning of quarter 2 in April, and monitored through the end of June to gauge success. </w:t>
      </w:r>
    </w:p>
    <w:p w:rsidR="00000000" w:rsidDel="00000000" w:rsidP="00000000" w:rsidRDefault="00000000" w:rsidRPr="00000000" w14:paraId="00000009">
      <w:pPr>
        <w:pageBreakBefore w:val="0"/>
        <w:ind w:left="720" w:firstLine="0"/>
        <w:rPr>
          <w:sz w:val="24"/>
          <w:szCs w:val="24"/>
        </w:rPr>
      </w:pPr>
      <w:r w:rsidDel="00000000" w:rsidR="00000000" w:rsidRPr="00000000">
        <w:rPr>
          <w:rtl w:val="0"/>
        </w:rPr>
      </w:r>
    </w:p>
    <w:p w:rsidR="00000000" w:rsidDel="00000000" w:rsidP="00000000" w:rsidRDefault="00000000" w:rsidRPr="00000000" w14:paraId="0000000A">
      <w:pPr>
        <w:pageBreakBefore w:val="0"/>
        <w:numPr>
          <w:ilvl w:val="0"/>
          <w:numId w:val="4"/>
        </w:numPr>
        <w:ind w:left="720" w:hanging="360"/>
        <w:rPr>
          <w:sz w:val="24"/>
          <w:szCs w:val="24"/>
        </w:rPr>
      </w:pPr>
      <w:r w:rsidDel="00000000" w:rsidR="00000000" w:rsidRPr="00000000">
        <w:rPr>
          <w:sz w:val="24"/>
          <w:szCs w:val="24"/>
          <w:rtl w:val="0"/>
        </w:rPr>
        <w:t xml:space="preserve">Key Success Criteria: </w:t>
      </w:r>
    </w:p>
    <w:p w:rsidR="00000000" w:rsidDel="00000000" w:rsidP="00000000" w:rsidRDefault="00000000" w:rsidRPr="00000000" w14:paraId="0000000B">
      <w:pPr>
        <w:pageBreakBefore w:val="0"/>
        <w:ind w:left="720" w:firstLine="0"/>
        <w:rPr>
          <w:sz w:val="24"/>
          <w:szCs w:val="24"/>
        </w:rPr>
      </w:pPr>
      <w:r w:rsidDel="00000000" w:rsidR="00000000" w:rsidRPr="00000000">
        <w:rPr>
          <w:sz w:val="24"/>
          <w:szCs w:val="24"/>
          <w:rtl w:val="0"/>
        </w:rPr>
        <w:t xml:space="preserve">○ Cut food waste by 25% by the end of June. </w:t>
      </w:r>
    </w:p>
    <w:p w:rsidR="00000000" w:rsidDel="00000000" w:rsidP="00000000" w:rsidRDefault="00000000" w:rsidRPr="00000000" w14:paraId="0000000C">
      <w:pPr>
        <w:pageBreakBefore w:val="0"/>
        <w:ind w:left="720" w:firstLine="0"/>
        <w:rPr>
          <w:sz w:val="24"/>
          <w:szCs w:val="24"/>
        </w:rPr>
      </w:pPr>
      <w:r w:rsidDel="00000000" w:rsidR="00000000" w:rsidRPr="00000000">
        <w:rPr>
          <w:sz w:val="24"/>
          <w:szCs w:val="24"/>
          <w:rtl w:val="0"/>
        </w:rPr>
        <w:t xml:space="preserve">○ Reduce table turn time by 30 minutes by the end of June, resulting in decreased wait times. </w:t>
      </w:r>
    </w:p>
    <w:p w:rsidR="00000000" w:rsidDel="00000000" w:rsidP="00000000" w:rsidRDefault="00000000" w:rsidRPr="00000000" w14:paraId="0000000D">
      <w:pPr>
        <w:pageBreakBefore w:val="0"/>
        <w:ind w:left="720" w:firstLine="0"/>
        <w:rPr>
          <w:sz w:val="24"/>
          <w:szCs w:val="24"/>
        </w:rPr>
      </w:pPr>
      <w:r w:rsidDel="00000000" w:rsidR="00000000" w:rsidRPr="00000000">
        <w:rPr>
          <w:sz w:val="24"/>
          <w:szCs w:val="24"/>
          <w:rtl w:val="0"/>
        </w:rPr>
        <w:t xml:space="preserve">○ Increase daily guest counts by 10% by the end of June. </w:t>
      </w:r>
    </w:p>
    <w:p w:rsidR="00000000" w:rsidDel="00000000" w:rsidP="00000000" w:rsidRDefault="00000000" w:rsidRPr="00000000" w14:paraId="0000000E">
      <w:pPr>
        <w:pageBreakBefore w:val="0"/>
        <w:ind w:left="720" w:firstLine="0"/>
        <w:rPr>
          <w:sz w:val="24"/>
          <w:szCs w:val="24"/>
        </w:rPr>
      </w:pPr>
      <w:r w:rsidDel="00000000" w:rsidR="00000000" w:rsidRPr="00000000">
        <w:rPr>
          <w:sz w:val="24"/>
          <w:szCs w:val="24"/>
          <w:rtl w:val="0"/>
        </w:rPr>
        <w:t xml:space="preserve">○ Increase appetizer sales by 15% by the end of June, increasing product mix. </w:t>
      </w:r>
    </w:p>
    <w:p w:rsidR="00000000" w:rsidDel="00000000" w:rsidP="00000000" w:rsidRDefault="00000000" w:rsidRPr="00000000" w14:paraId="0000000F">
      <w:pPr>
        <w:pageBreakBefore w:val="0"/>
        <w:ind w:left="720" w:firstLine="0"/>
        <w:rPr>
          <w:sz w:val="24"/>
          <w:szCs w:val="24"/>
        </w:rPr>
      </w:pPr>
      <w:r w:rsidDel="00000000" w:rsidR="00000000" w:rsidRPr="00000000">
        <w:rPr>
          <w:sz w:val="24"/>
          <w:szCs w:val="24"/>
          <w:rtl w:val="0"/>
        </w:rPr>
        <w:t xml:space="preserve">○ Increase average check value by $10 to $75 by the end of June by selling more appetizers and drinks, which increases profits. </w:t>
      </w:r>
    </w:p>
    <w:p w:rsidR="00000000" w:rsidDel="00000000" w:rsidP="00000000" w:rsidRDefault="00000000" w:rsidRPr="00000000" w14:paraId="00000010">
      <w:pPr>
        <w:pageBreakBefore w:val="0"/>
        <w:ind w:left="720" w:firstLine="0"/>
        <w:rPr>
          <w:sz w:val="24"/>
          <w:szCs w:val="24"/>
        </w:rPr>
      </w:pPr>
      <w:r w:rsidDel="00000000" w:rsidR="00000000" w:rsidRPr="00000000">
        <w:rPr>
          <w:sz w:val="24"/>
          <w:szCs w:val="24"/>
          <w:rtl w:val="0"/>
        </w:rPr>
        <w:t xml:space="preserve">○ Average ticket time is 8 minutes for appetizers and 12-15 minutes for entrees. </w:t>
      </w:r>
    </w:p>
    <w:p w:rsidR="00000000" w:rsidDel="00000000" w:rsidP="00000000" w:rsidRDefault="00000000" w:rsidRPr="00000000" w14:paraId="00000011">
      <w:pPr>
        <w:pageBreakBefore w:val="0"/>
        <w:ind w:left="720" w:firstLine="0"/>
        <w:rPr>
          <w:sz w:val="24"/>
          <w:szCs w:val="24"/>
        </w:rPr>
      </w:pPr>
      <w:r w:rsidDel="00000000" w:rsidR="00000000" w:rsidRPr="00000000">
        <w:rPr>
          <w:sz w:val="24"/>
          <w:szCs w:val="24"/>
          <w:rtl w:val="0"/>
        </w:rPr>
        <w:t xml:space="preserve">○ A one-minute or less average checkout time. </w:t>
      </w:r>
    </w:p>
    <w:p w:rsidR="00000000" w:rsidDel="00000000" w:rsidP="00000000" w:rsidRDefault="00000000" w:rsidRPr="00000000" w14:paraId="00000012">
      <w:pPr>
        <w:pageBreakBefore w:val="0"/>
        <w:ind w:left="720" w:firstLine="0"/>
        <w:rPr>
          <w:sz w:val="24"/>
          <w:szCs w:val="24"/>
        </w:rPr>
      </w:pPr>
      <w:r w:rsidDel="00000000" w:rsidR="00000000" w:rsidRPr="00000000">
        <w:rPr>
          <w:sz w:val="24"/>
          <w:szCs w:val="24"/>
          <w:rtl w:val="0"/>
        </w:rPr>
        <w:t xml:space="preserve">○ Less than 5% of customers who use tablets report technical issues each week. </w:t>
      </w:r>
    </w:p>
    <w:p w:rsidR="00000000" w:rsidDel="00000000" w:rsidP="00000000" w:rsidRDefault="00000000" w:rsidRPr="00000000" w14:paraId="00000013">
      <w:pPr>
        <w:pageBreakBefore w:val="0"/>
        <w:ind w:left="720" w:firstLine="0"/>
        <w:rPr>
          <w:sz w:val="24"/>
          <w:szCs w:val="24"/>
        </w:rPr>
      </w:pPr>
      <w:r w:rsidDel="00000000" w:rsidR="00000000" w:rsidRPr="00000000">
        <w:rPr>
          <w:sz w:val="24"/>
          <w:szCs w:val="24"/>
          <w:rtl w:val="0"/>
        </w:rPr>
        <w:t xml:space="preserve">○ 98% tablet order accuracy. </w:t>
      </w:r>
    </w:p>
    <w:p w:rsidR="00000000" w:rsidDel="00000000" w:rsidP="00000000" w:rsidRDefault="00000000" w:rsidRPr="00000000" w14:paraId="00000014">
      <w:pPr>
        <w:pageBreakBefore w:val="0"/>
        <w:ind w:left="720" w:firstLine="0"/>
        <w:rPr>
          <w:sz w:val="24"/>
          <w:szCs w:val="24"/>
        </w:rPr>
      </w:pPr>
      <w:r w:rsidDel="00000000" w:rsidR="00000000" w:rsidRPr="00000000">
        <w:rPr>
          <w:sz w:val="24"/>
          <w:szCs w:val="24"/>
          <w:rtl w:val="0"/>
        </w:rPr>
        <w:t xml:space="preserve">○ Less than 10 minute average wait time for seating. </w:t>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widowControl w:val="0"/>
        <w:spacing w:after="90" w:before="90" w:line="240" w:lineRule="auto"/>
        <w:rPr>
          <w:color w:val="434343"/>
        </w:rPr>
      </w:pPr>
      <w:r w:rsidDel="00000000" w:rsidR="00000000" w:rsidRPr="00000000">
        <w:rPr>
          <w:rtl w:val="0"/>
        </w:rPr>
      </w:r>
    </w:p>
    <w:p w:rsidR="00000000" w:rsidDel="00000000" w:rsidP="00000000" w:rsidRDefault="00000000" w:rsidRPr="00000000" w14:paraId="00000017">
      <w:pPr>
        <w:pStyle w:val="Heading1"/>
        <w:pageBreakBefore w:val="0"/>
        <w:widowControl w:val="0"/>
        <w:spacing w:after="90" w:before="90" w:line="240" w:lineRule="auto"/>
        <w:rPr>
          <w:rFonts w:ascii="Arial" w:cs="Arial" w:eastAsia="Arial" w:hAnsi="Arial"/>
        </w:rPr>
      </w:pPr>
      <w:bookmarkStart w:colFirst="0" w:colLast="0" w:name="_yci4a7ms7pqp" w:id="1"/>
      <w:bookmarkEnd w:id="1"/>
      <w:r w:rsidDel="00000000" w:rsidR="00000000" w:rsidRPr="00000000">
        <w:rPr>
          <w:rFonts w:ascii="Arial" w:cs="Arial" w:eastAsia="Arial" w:hAnsi="Arial"/>
          <w:rtl w:val="0"/>
        </w:rPr>
        <w:t xml:space="preserve">Methodology</w:t>
      </w:r>
    </w:p>
    <w:p w:rsidR="00000000" w:rsidDel="00000000" w:rsidP="00000000" w:rsidRDefault="00000000" w:rsidRPr="00000000" w14:paraId="00000018">
      <w:pPr>
        <w:pageBreakBefore w:val="0"/>
        <w:numPr>
          <w:ilvl w:val="0"/>
          <w:numId w:val="6"/>
        </w:numPr>
        <w:ind w:left="720" w:hanging="360"/>
        <w:rPr>
          <w:sz w:val="24"/>
          <w:szCs w:val="24"/>
        </w:rPr>
      </w:pPr>
      <w:r w:rsidDel="00000000" w:rsidR="00000000" w:rsidRPr="00000000">
        <w:rPr>
          <w:sz w:val="24"/>
          <w:szCs w:val="24"/>
          <w:rtl w:val="0"/>
        </w:rPr>
        <w:t xml:space="preserve">We used a Waterfall approach for the entire project, with aspects of the Agile mentality applied, like preparing for changes and staying flexible with our schedule and budget.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1"/>
        <w:pageBreakBefore w:val="0"/>
        <w:widowControl w:val="0"/>
        <w:spacing w:after="90" w:before="90" w:line="240" w:lineRule="auto"/>
        <w:rPr>
          <w:rFonts w:ascii="Arial" w:cs="Arial" w:eastAsia="Arial" w:hAnsi="Arial"/>
        </w:rPr>
      </w:pPr>
      <w:bookmarkStart w:colFirst="0" w:colLast="0" w:name="_vqysrq4t2s6" w:id="2"/>
      <w:bookmarkEnd w:id="2"/>
      <w:r w:rsidDel="00000000" w:rsidR="00000000" w:rsidRPr="00000000">
        <w:rPr>
          <w:rFonts w:ascii="Arial" w:cs="Arial" w:eastAsia="Arial" w:hAnsi="Arial"/>
          <w:rtl w:val="0"/>
        </w:rPr>
        <w:t xml:space="preserve">Results</w:t>
      </w:r>
      <w:r w:rsidDel="00000000" w:rsidR="00000000" w:rsidRPr="00000000">
        <w:rPr>
          <w:rtl w:val="0"/>
        </w:rPr>
      </w:r>
    </w:p>
    <w:p w:rsidR="00000000" w:rsidDel="00000000" w:rsidP="00000000" w:rsidRDefault="00000000" w:rsidRPr="00000000" w14:paraId="0000001C">
      <w:pPr>
        <w:pageBreakBefore w:val="0"/>
        <w:widowControl w:val="0"/>
        <w:spacing w:line="240" w:lineRule="auto"/>
        <w:rPr>
          <w:i w:val="1"/>
          <w:color w:val="3c4043"/>
          <w:sz w:val="21"/>
          <w:szCs w:val="21"/>
        </w:rPr>
      </w:pPr>
      <w:r w:rsidDel="00000000" w:rsidR="00000000" w:rsidRPr="00000000">
        <w:rPr>
          <w:color w:val="666666"/>
          <w:sz w:val="28"/>
          <w:szCs w:val="28"/>
          <w:rtl w:val="0"/>
        </w:rPr>
        <w:t xml:space="preserve">Performance Baseline: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610"/>
        <w:gridCol w:w="2730"/>
        <w:gridCol w:w="1770"/>
        <w:tblGridChange w:id="0">
          <w:tblGrid>
            <w:gridCol w:w="2250"/>
            <w:gridCol w:w="2610"/>
            <w:gridCol w:w="2730"/>
            <w:gridCol w:w="177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b w:val="1"/>
                <w:color w:val="ffffff"/>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b w:val="1"/>
                <w:color w:val="ffffff"/>
              </w:rPr>
            </w:pPr>
            <w:r w:rsidDel="00000000" w:rsidR="00000000" w:rsidRPr="00000000">
              <w:rPr>
                <w:b w:val="1"/>
                <w:color w:val="ffffff"/>
                <w:rtl w:val="0"/>
              </w:rPr>
              <w:t xml:space="preserve">Planned</w:t>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b w:val="1"/>
                <w:color w:val="ffffff"/>
              </w:rPr>
            </w:pPr>
            <w:r w:rsidDel="00000000" w:rsidR="00000000" w:rsidRPr="00000000">
              <w:rPr>
                <w:b w:val="1"/>
                <w:color w:val="ffffff"/>
                <w:rtl w:val="0"/>
              </w:rPr>
              <w:t xml:space="preserve">Actual</w:t>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b w:val="1"/>
                <w:color w:val="ffffff"/>
              </w:rPr>
            </w:pPr>
            <w:r w:rsidDel="00000000" w:rsidR="00000000" w:rsidRPr="00000000">
              <w:rPr>
                <w:b w:val="1"/>
                <w:color w:val="ffffff"/>
                <w:rtl w:val="0"/>
              </w:rPr>
              <w:t xml:space="preserve">Notes </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b w:val="1"/>
                <w:color w:val="ffffff"/>
              </w:rPr>
            </w:pPr>
            <w:r w:rsidDel="00000000" w:rsidR="00000000" w:rsidRPr="00000000">
              <w:rPr>
                <w:b w:val="1"/>
                <w:color w:val="ffffff"/>
                <w:rtl w:val="0"/>
              </w:rPr>
              <w:t xml:space="preserve">Actual Project Schedule vs Planned</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color w:val="434343"/>
                <w:sz w:val="20"/>
                <w:szCs w:val="20"/>
              </w:rPr>
            </w:pPr>
            <w:r w:rsidDel="00000000" w:rsidR="00000000" w:rsidRPr="00000000">
              <w:rPr>
                <w:color w:val="434343"/>
                <w:sz w:val="20"/>
                <w:szCs w:val="20"/>
                <w:rtl w:val="0"/>
              </w:rPr>
              <w:t xml:space="preserve">Launch on Apr. 23</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color w:val="434343"/>
                <w:sz w:val="20"/>
                <w:szCs w:val="20"/>
              </w:rPr>
            </w:pPr>
            <w:r w:rsidDel="00000000" w:rsidR="00000000" w:rsidRPr="00000000">
              <w:rPr>
                <w:color w:val="434343"/>
                <w:sz w:val="20"/>
                <w:szCs w:val="20"/>
                <w:rtl w:val="0"/>
              </w:rPr>
              <w:t xml:space="preserve">Launched on Apr. 23</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color w:val="434343"/>
                <w:sz w:val="20"/>
                <w:szCs w:val="20"/>
              </w:rPr>
            </w:pPr>
            <w:r w:rsidDel="00000000" w:rsidR="00000000" w:rsidRPr="00000000">
              <w:rPr>
                <w:color w:val="434343"/>
                <w:sz w:val="20"/>
                <w:szCs w:val="20"/>
                <w:rtl w:val="0"/>
              </w:rPr>
              <w:t xml:space="preserve">We were able to launch on the day we wanted, but had to accelerate our tasks due to delays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b w:val="1"/>
                <w:color w:val="ffffff"/>
              </w:rPr>
            </w:pPr>
            <w:r w:rsidDel="00000000" w:rsidR="00000000" w:rsidRPr="00000000">
              <w:rPr>
                <w:b w:val="1"/>
                <w:color w:val="ffffff"/>
                <w:rtl w:val="0"/>
              </w:rPr>
              <w:t xml:space="preserve">Actual</w:t>
            </w:r>
            <w:r w:rsidDel="00000000" w:rsidR="00000000" w:rsidRPr="00000000">
              <w:rPr>
                <w:b w:val="1"/>
                <w:color w:val="ffffff"/>
                <w:rtl w:val="0"/>
              </w:rPr>
              <w:t xml:space="preserve"> Project Cost vs Planned</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color w:val="434343"/>
                <w:sz w:val="20"/>
                <w:szCs w:val="20"/>
              </w:rPr>
            </w:pPr>
            <w:r w:rsidDel="00000000" w:rsidR="00000000" w:rsidRPr="00000000">
              <w:rPr>
                <w:color w:val="434343"/>
                <w:sz w:val="20"/>
                <w:szCs w:val="20"/>
                <w:rtl w:val="0"/>
              </w:rPr>
              <w:t xml:space="preserve">Training</w:t>
            </w:r>
            <w:r w:rsidDel="00000000" w:rsidR="00000000" w:rsidRPr="00000000">
              <w:rPr>
                <w:color w:val="434343"/>
                <w:sz w:val="20"/>
                <w:szCs w:val="20"/>
                <w:rtl w:val="0"/>
              </w:rPr>
              <w:t xml:space="preserve"> materials and fees: $10,000</w:t>
            </w:r>
          </w:p>
          <w:p w:rsidR="00000000" w:rsidDel="00000000" w:rsidP="00000000" w:rsidRDefault="00000000" w:rsidRPr="00000000" w14:paraId="00000027">
            <w:pPr>
              <w:pageBreakBefore w:val="0"/>
              <w:widowControl w:val="0"/>
              <w:spacing w:line="240" w:lineRule="auto"/>
              <w:rPr>
                <w:color w:val="434343"/>
                <w:sz w:val="20"/>
                <w:szCs w:val="20"/>
              </w:rPr>
            </w:pPr>
            <w:r w:rsidDel="00000000" w:rsidR="00000000" w:rsidRPr="00000000">
              <w:rPr>
                <w:color w:val="434343"/>
                <w:sz w:val="20"/>
                <w:szCs w:val="20"/>
                <w:rtl w:val="0"/>
              </w:rPr>
              <w:t xml:space="preserve">Hardware and software implementation across locations: $30,000</w:t>
            </w:r>
          </w:p>
          <w:p w:rsidR="00000000" w:rsidDel="00000000" w:rsidP="00000000" w:rsidRDefault="00000000" w:rsidRPr="00000000" w14:paraId="00000028">
            <w:pPr>
              <w:pageBreakBefore w:val="0"/>
              <w:widowControl w:val="0"/>
              <w:spacing w:line="240" w:lineRule="auto"/>
              <w:rPr>
                <w:color w:val="434343"/>
                <w:sz w:val="20"/>
                <w:szCs w:val="20"/>
              </w:rPr>
            </w:pPr>
            <w:r w:rsidDel="00000000" w:rsidR="00000000" w:rsidRPr="00000000">
              <w:rPr>
                <w:color w:val="434343"/>
                <w:sz w:val="20"/>
                <w:szCs w:val="20"/>
                <w:rtl w:val="0"/>
              </w:rPr>
              <w:t xml:space="preserve">Maintenance (IT fees): $5,000</w:t>
            </w:r>
          </w:p>
          <w:p w:rsidR="00000000" w:rsidDel="00000000" w:rsidP="00000000" w:rsidRDefault="00000000" w:rsidRPr="00000000" w14:paraId="00000029">
            <w:pPr>
              <w:pageBreakBefore w:val="0"/>
              <w:widowControl w:val="0"/>
              <w:spacing w:line="240" w:lineRule="auto"/>
              <w:rPr>
                <w:color w:val="434343"/>
                <w:sz w:val="20"/>
                <w:szCs w:val="20"/>
              </w:rPr>
            </w:pPr>
            <w:r w:rsidDel="00000000" w:rsidR="00000000" w:rsidRPr="00000000">
              <w:rPr>
                <w:color w:val="434343"/>
                <w:sz w:val="20"/>
                <w:szCs w:val="20"/>
                <w:rtl w:val="0"/>
              </w:rPr>
              <w:t xml:space="preserve">Updated website and menu design fee: $5,000</w:t>
            </w:r>
          </w:p>
          <w:p w:rsidR="00000000" w:rsidDel="00000000" w:rsidP="00000000" w:rsidRDefault="00000000" w:rsidRPr="00000000" w14:paraId="0000002A">
            <w:pPr>
              <w:pageBreakBefore w:val="0"/>
              <w:widowControl w:val="0"/>
              <w:spacing w:line="240" w:lineRule="auto"/>
              <w:rPr>
                <w:color w:val="434343"/>
                <w:sz w:val="20"/>
                <w:szCs w:val="20"/>
              </w:rPr>
            </w:pPr>
            <w:r w:rsidDel="00000000" w:rsidR="00000000" w:rsidRPr="00000000">
              <w:rPr>
                <w:color w:val="434343"/>
                <w:sz w:val="20"/>
                <w:szCs w:val="20"/>
                <w:rtl w:val="0"/>
              </w:rPr>
              <w:t xml:space="preserve">Other customization fees: $550</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color w:val="434343"/>
                <w:sz w:val="20"/>
                <w:szCs w:val="20"/>
              </w:rPr>
            </w:pPr>
            <w:r w:rsidDel="00000000" w:rsidR="00000000" w:rsidRPr="00000000">
              <w:rPr>
                <w:color w:val="434343"/>
                <w:sz w:val="20"/>
                <w:szCs w:val="20"/>
                <w:rtl w:val="0"/>
              </w:rPr>
              <w:t xml:space="preserve">Training materials and fees: $7,486</w:t>
            </w:r>
          </w:p>
          <w:p w:rsidR="00000000" w:rsidDel="00000000" w:rsidP="00000000" w:rsidRDefault="00000000" w:rsidRPr="00000000" w14:paraId="0000002C">
            <w:pPr>
              <w:pageBreakBefore w:val="0"/>
              <w:widowControl w:val="0"/>
              <w:spacing w:line="240" w:lineRule="auto"/>
              <w:rPr>
                <w:color w:val="434343"/>
                <w:sz w:val="20"/>
                <w:szCs w:val="20"/>
              </w:rPr>
            </w:pPr>
            <w:r w:rsidDel="00000000" w:rsidR="00000000" w:rsidRPr="00000000">
              <w:rPr>
                <w:color w:val="434343"/>
                <w:sz w:val="20"/>
                <w:szCs w:val="20"/>
                <w:rtl w:val="0"/>
              </w:rPr>
              <w:t xml:space="preserve">Hardware and software implementation across locations: $3,600 annually</w:t>
            </w:r>
          </w:p>
          <w:p w:rsidR="00000000" w:rsidDel="00000000" w:rsidP="00000000" w:rsidRDefault="00000000" w:rsidRPr="00000000" w14:paraId="0000002D">
            <w:pPr>
              <w:pageBreakBefore w:val="0"/>
              <w:widowControl w:val="0"/>
              <w:spacing w:line="240" w:lineRule="auto"/>
              <w:rPr>
                <w:color w:val="434343"/>
                <w:sz w:val="20"/>
                <w:szCs w:val="20"/>
              </w:rPr>
            </w:pPr>
            <w:r w:rsidDel="00000000" w:rsidR="00000000" w:rsidRPr="00000000">
              <w:rPr>
                <w:color w:val="434343"/>
                <w:sz w:val="20"/>
                <w:szCs w:val="20"/>
                <w:rtl w:val="0"/>
              </w:rPr>
              <w:t xml:space="preserve">Maintenance (IT fees): $0 (included with hardware order subscription)</w:t>
            </w:r>
          </w:p>
          <w:p w:rsidR="00000000" w:rsidDel="00000000" w:rsidP="00000000" w:rsidRDefault="00000000" w:rsidRPr="00000000" w14:paraId="0000002E">
            <w:pPr>
              <w:pageBreakBefore w:val="0"/>
              <w:widowControl w:val="0"/>
              <w:spacing w:line="240" w:lineRule="auto"/>
              <w:rPr>
                <w:color w:val="434343"/>
                <w:sz w:val="20"/>
                <w:szCs w:val="20"/>
              </w:rPr>
            </w:pPr>
            <w:r w:rsidDel="00000000" w:rsidR="00000000" w:rsidRPr="00000000">
              <w:rPr>
                <w:color w:val="434343"/>
                <w:sz w:val="20"/>
                <w:szCs w:val="20"/>
                <w:rtl w:val="0"/>
              </w:rPr>
              <w:t xml:space="preserve">Updated website and menu design fee: $4,250</w:t>
            </w:r>
          </w:p>
          <w:p w:rsidR="00000000" w:rsidDel="00000000" w:rsidP="00000000" w:rsidRDefault="00000000" w:rsidRPr="00000000" w14:paraId="0000002F">
            <w:pPr>
              <w:pageBreakBefore w:val="0"/>
              <w:widowControl w:val="0"/>
              <w:spacing w:line="240" w:lineRule="auto"/>
              <w:rPr>
                <w:color w:val="434343"/>
                <w:sz w:val="20"/>
                <w:szCs w:val="20"/>
              </w:rPr>
            </w:pPr>
            <w:r w:rsidDel="00000000" w:rsidR="00000000" w:rsidRPr="00000000">
              <w:rPr>
                <w:color w:val="434343"/>
                <w:sz w:val="20"/>
                <w:szCs w:val="20"/>
                <w:rtl w:val="0"/>
              </w:rPr>
              <w:t xml:space="preserve">Other customization fees: $578</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color w:val="434343"/>
                <w:sz w:val="20"/>
                <w:szCs w:val="20"/>
              </w:rPr>
            </w:pPr>
            <w:r w:rsidDel="00000000" w:rsidR="00000000" w:rsidRPr="00000000">
              <w:rPr>
                <w:color w:val="434343"/>
                <w:sz w:val="20"/>
                <w:szCs w:val="20"/>
                <w:rtl w:val="0"/>
              </w:rPr>
              <w:t xml:space="preserve">Overall, we nearly matched our budget</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color w:val="ffffff"/>
                <w:sz w:val="24"/>
                <w:szCs w:val="24"/>
              </w:rPr>
            </w:pPr>
            <w:r w:rsidDel="00000000" w:rsidR="00000000" w:rsidRPr="00000000">
              <w:rPr>
                <w:b w:val="1"/>
                <w:color w:val="ffffff"/>
                <w:rtl w:val="0"/>
              </w:rPr>
              <w:t xml:space="preserve">Planned Scope vs Delivered Scope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color w:val="434343"/>
                <w:sz w:val="20"/>
                <w:szCs w:val="20"/>
              </w:rPr>
            </w:pPr>
            <w:r w:rsidDel="00000000" w:rsidR="00000000" w:rsidRPr="00000000">
              <w:rPr>
                <w:color w:val="434343"/>
                <w:sz w:val="20"/>
                <w:szCs w:val="20"/>
                <w:rtl w:val="0"/>
              </w:rPr>
              <w:t xml:space="preserve">Install</w:t>
            </w:r>
            <w:r w:rsidDel="00000000" w:rsidR="00000000" w:rsidRPr="00000000">
              <w:rPr>
                <w:color w:val="434343"/>
                <w:sz w:val="20"/>
                <w:szCs w:val="20"/>
                <w:rtl w:val="0"/>
              </w:rPr>
              <w:t xml:space="preserve"> tablets at two restaurant locations</w:t>
            </w:r>
          </w:p>
          <w:p w:rsidR="00000000" w:rsidDel="00000000" w:rsidP="00000000" w:rsidRDefault="00000000" w:rsidRPr="00000000" w14:paraId="00000033">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color w:val="434343"/>
                <w:sz w:val="20"/>
                <w:szCs w:val="20"/>
              </w:rPr>
            </w:pPr>
            <w:r w:rsidDel="00000000" w:rsidR="00000000" w:rsidRPr="00000000">
              <w:rPr>
                <w:color w:val="434343"/>
                <w:sz w:val="20"/>
                <w:szCs w:val="20"/>
                <w:rtl w:val="0"/>
              </w:rPr>
              <w:t xml:space="preserve">Launch at the beginning of </w:t>
            </w:r>
            <w:r w:rsidDel="00000000" w:rsidR="00000000" w:rsidRPr="00000000">
              <w:rPr>
                <w:color w:val="434343"/>
                <w:sz w:val="20"/>
                <w:szCs w:val="20"/>
                <w:rtl w:val="0"/>
              </w:rPr>
              <w:t xml:space="preserve">Q2</w:t>
            </w:r>
            <w:r w:rsidDel="00000000" w:rsidR="00000000" w:rsidRPr="00000000">
              <w:rPr>
                <w:color w:val="434343"/>
                <w:sz w:val="20"/>
                <w:szCs w:val="20"/>
                <w:rtl w:val="0"/>
              </w:rPr>
              <w:t xml:space="preserve"> (April 1)</w:t>
            </w:r>
          </w:p>
          <w:p w:rsidR="00000000" w:rsidDel="00000000" w:rsidP="00000000" w:rsidRDefault="00000000" w:rsidRPr="00000000" w14:paraId="00000035">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color w:val="434343"/>
                <w:sz w:val="20"/>
                <w:szCs w:val="20"/>
              </w:rPr>
            </w:pPr>
            <w:r w:rsidDel="00000000" w:rsidR="00000000" w:rsidRPr="00000000">
              <w:rPr>
                <w:color w:val="434343"/>
                <w:sz w:val="20"/>
                <w:szCs w:val="20"/>
                <w:rtl w:val="0"/>
              </w:rPr>
              <w:t xml:space="preserve">Create a plan for how to train staff on the new system</w:t>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color w:val="434343"/>
                <w:sz w:val="20"/>
                <w:szCs w:val="20"/>
              </w:rPr>
            </w:pPr>
            <w:r w:rsidDel="00000000" w:rsidR="00000000" w:rsidRPr="00000000">
              <w:rPr>
                <w:color w:val="434343"/>
                <w:sz w:val="20"/>
                <w:szCs w:val="20"/>
                <w:rtl w:val="0"/>
              </w:rPr>
              <w:t xml:space="preserve">Physically installed tablets at two restaurant locations via electrician</w:t>
            </w:r>
          </w:p>
          <w:p w:rsidR="00000000" w:rsidDel="00000000" w:rsidP="00000000" w:rsidRDefault="00000000" w:rsidRPr="00000000" w14:paraId="00000038">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color w:val="434343"/>
                <w:sz w:val="20"/>
                <w:szCs w:val="20"/>
              </w:rPr>
            </w:pPr>
            <w:r w:rsidDel="00000000" w:rsidR="00000000" w:rsidRPr="00000000">
              <w:rPr>
                <w:color w:val="434343"/>
                <w:sz w:val="20"/>
                <w:szCs w:val="20"/>
                <w:rtl w:val="0"/>
              </w:rPr>
              <w:t xml:space="preserve">Added menus, coupons, branding, and additional content to tablets</w:t>
            </w:r>
          </w:p>
          <w:p w:rsidR="00000000" w:rsidDel="00000000" w:rsidP="00000000" w:rsidRDefault="00000000" w:rsidRPr="00000000" w14:paraId="0000003A">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color w:val="434343"/>
                <w:sz w:val="20"/>
                <w:szCs w:val="20"/>
              </w:rPr>
            </w:pPr>
            <w:r w:rsidDel="00000000" w:rsidR="00000000" w:rsidRPr="00000000">
              <w:rPr>
                <w:color w:val="434343"/>
                <w:sz w:val="20"/>
                <w:szCs w:val="20"/>
                <w:rtl w:val="0"/>
              </w:rPr>
              <w:t xml:space="preserve">Integrated tablets with POS system</w:t>
            </w:r>
          </w:p>
          <w:p w:rsidR="00000000" w:rsidDel="00000000" w:rsidP="00000000" w:rsidRDefault="00000000" w:rsidRPr="00000000" w14:paraId="0000003C">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color w:val="434343"/>
                <w:sz w:val="20"/>
                <w:szCs w:val="20"/>
              </w:rPr>
            </w:pPr>
            <w:r w:rsidDel="00000000" w:rsidR="00000000" w:rsidRPr="00000000">
              <w:rPr>
                <w:color w:val="434343"/>
                <w:sz w:val="20"/>
                <w:szCs w:val="20"/>
                <w:rtl w:val="0"/>
              </w:rPr>
              <w:t xml:space="preserve">Negotiated with tablet vendor over timing</w:t>
            </w:r>
          </w:p>
          <w:p w:rsidR="00000000" w:rsidDel="00000000" w:rsidP="00000000" w:rsidRDefault="00000000" w:rsidRPr="00000000" w14:paraId="0000003E">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color w:val="434343"/>
                <w:sz w:val="20"/>
                <w:szCs w:val="20"/>
              </w:rPr>
            </w:pPr>
            <w:r w:rsidDel="00000000" w:rsidR="00000000" w:rsidRPr="00000000">
              <w:rPr>
                <w:color w:val="434343"/>
                <w:sz w:val="20"/>
                <w:szCs w:val="20"/>
                <w:rtl w:val="0"/>
              </w:rPr>
              <w:t xml:space="preserve">Created a plan for training</w:t>
            </w:r>
          </w:p>
          <w:p w:rsidR="00000000" w:rsidDel="00000000" w:rsidP="00000000" w:rsidRDefault="00000000" w:rsidRPr="00000000" w14:paraId="00000040">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color w:val="434343"/>
                <w:sz w:val="20"/>
                <w:szCs w:val="20"/>
              </w:rPr>
            </w:pPr>
            <w:r w:rsidDel="00000000" w:rsidR="00000000" w:rsidRPr="00000000">
              <w:rPr>
                <w:color w:val="434343"/>
                <w:sz w:val="20"/>
                <w:szCs w:val="20"/>
                <w:rtl w:val="0"/>
              </w:rPr>
              <w:t xml:space="preserve">Managed </w:t>
            </w:r>
            <w:r w:rsidDel="00000000" w:rsidR="00000000" w:rsidRPr="00000000">
              <w:rPr>
                <w:color w:val="434343"/>
                <w:sz w:val="20"/>
                <w:szCs w:val="20"/>
                <w:rtl w:val="0"/>
              </w:rPr>
              <w:t xml:space="preserve">waitstaff</w:t>
            </w:r>
            <w:r w:rsidDel="00000000" w:rsidR="00000000" w:rsidRPr="00000000">
              <w:rPr>
                <w:color w:val="434343"/>
                <w:sz w:val="20"/>
                <w:szCs w:val="20"/>
                <w:rtl w:val="0"/>
              </w:rPr>
              <w:t xml:space="preserve"> expectations and concerns</w:t>
            </w:r>
          </w:p>
          <w:p w:rsidR="00000000" w:rsidDel="00000000" w:rsidP="00000000" w:rsidRDefault="00000000" w:rsidRPr="00000000" w14:paraId="00000042">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43">
            <w:pPr>
              <w:pageBreakBefore w:val="0"/>
              <w:widowControl w:val="0"/>
              <w:spacing w:line="240" w:lineRule="auto"/>
              <w:rPr>
                <w:color w:val="434343"/>
                <w:sz w:val="20"/>
                <w:szCs w:val="20"/>
              </w:rPr>
            </w:pPr>
            <w:r w:rsidDel="00000000" w:rsidR="00000000" w:rsidRPr="00000000">
              <w:rPr>
                <w:color w:val="434343"/>
                <w:sz w:val="20"/>
                <w:szCs w:val="20"/>
                <w:rtl w:val="0"/>
              </w:rPr>
              <w:t xml:space="preserve">Trained BOH and FOH</w:t>
            </w:r>
          </w:p>
          <w:p w:rsidR="00000000" w:rsidDel="00000000" w:rsidP="00000000" w:rsidRDefault="00000000" w:rsidRPr="00000000" w14:paraId="00000044">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color w:val="434343"/>
                <w:sz w:val="20"/>
                <w:szCs w:val="20"/>
              </w:rPr>
            </w:pPr>
            <w:r w:rsidDel="00000000" w:rsidR="00000000" w:rsidRPr="00000000">
              <w:rPr>
                <w:color w:val="434343"/>
                <w:sz w:val="20"/>
                <w:szCs w:val="20"/>
                <w:rtl w:val="0"/>
              </w:rPr>
              <w:t xml:space="preserve">Created system for maintenance/locking</w:t>
            </w:r>
          </w:p>
          <w:p w:rsidR="00000000" w:rsidDel="00000000" w:rsidP="00000000" w:rsidRDefault="00000000" w:rsidRPr="00000000" w14:paraId="00000046">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color w:val="434343"/>
                <w:sz w:val="20"/>
                <w:szCs w:val="20"/>
              </w:rPr>
            </w:pPr>
            <w:r w:rsidDel="00000000" w:rsidR="00000000" w:rsidRPr="00000000">
              <w:rPr>
                <w:color w:val="434343"/>
                <w:sz w:val="20"/>
                <w:szCs w:val="20"/>
                <w:rtl w:val="0"/>
              </w:rPr>
              <w:t xml:space="preserve">Implemented system of surveying and measuring customer satisfaction</w:t>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color w:val="434343"/>
                <w:sz w:val="20"/>
                <w:szCs w:val="20"/>
              </w:rPr>
            </w:pPr>
            <w:r w:rsidDel="00000000" w:rsidR="00000000" w:rsidRPr="00000000">
              <w:rPr>
                <w:color w:val="434343"/>
                <w:sz w:val="20"/>
                <w:szCs w:val="20"/>
                <w:rtl w:val="0"/>
              </w:rPr>
              <w:t xml:space="preserve">We didn’t realize how many moving pieces we were going to encounter</w:t>
            </w:r>
          </w:p>
        </w:tc>
      </w:tr>
    </w:tbl>
    <w:p w:rsidR="00000000" w:rsidDel="00000000" w:rsidP="00000000" w:rsidRDefault="00000000" w:rsidRPr="00000000" w14:paraId="00000049">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4A">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4B">
      <w:pPr>
        <w:pageBreakBefore w:val="0"/>
        <w:widowControl w:val="0"/>
        <w:spacing w:after="90" w:before="90" w:line="240" w:lineRule="auto"/>
        <w:rPr>
          <w:color w:val="434343"/>
        </w:rPr>
      </w:pPr>
      <w:r w:rsidDel="00000000" w:rsidR="00000000" w:rsidRPr="00000000">
        <w:rPr>
          <w:color w:val="666666"/>
          <w:sz w:val="28"/>
          <w:szCs w:val="28"/>
          <w:rtl w:val="0"/>
        </w:rPr>
        <w:t xml:space="preserve">Key</w:t>
      </w:r>
      <w:r w:rsidDel="00000000" w:rsidR="00000000" w:rsidRPr="00000000">
        <w:rPr>
          <w:color w:val="666666"/>
          <w:sz w:val="28"/>
          <w:szCs w:val="28"/>
          <w:rtl w:val="0"/>
        </w:rPr>
        <w:t xml:space="preserve"> Accomplishments:</w:t>
      </w:r>
      <w:r w:rsidDel="00000000" w:rsidR="00000000" w:rsidRPr="00000000">
        <w:rPr>
          <w:rtl w:val="0"/>
        </w:rPr>
      </w:r>
    </w:p>
    <w:p w:rsidR="00000000" w:rsidDel="00000000" w:rsidP="00000000" w:rsidRDefault="00000000" w:rsidRPr="00000000" w14:paraId="0000004C">
      <w:pPr>
        <w:pageBreakBefore w:val="0"/>
        <w:widowControl w:val="0"/>
        <w:numPr>
          <w:ilvl w:val="0"/>
          <w:numId w:val="5"/>
        </w:numPr>
        <w:spacing w:after="0" w:afterAutospacing="0" w:before="90" w:line="240" w:lineRule="auto"/>
        <w:ind w:left="720" w:hanging="360"/>
        <w:rPr>
          <w:color w:val="434343"/>
          <w:sz w:val="24"/>
          <w:szCs w:val="24"/>
        </w:rPr>
      </w:pPr>
      <w:r w:rsidDel="00000000" w:rsidR="00000000" w:rsidRPr="00000000">
        <w:rPr>
          <w:color w:val="434343"/>
          <w:sz w:val="24"/>
          <w:szCs w:val="24"/>
          <w:rtl w:val="0"/>
        </w:rPr>
        <w:t xml:space="preserve">We reduced the average table wait time to under 10 minutes. </w:t>
      </w:r>
    </w:p>
    <w:p w:rsidR="00000000" w:rsidDel="00000000" w:rsidP="00000000" w:rsidRDefault="00000000" w:rsidRPr="00000000" w14:paraId="0000004D">
      <w:pPr>
        <w:pageBreakBefore w:val="0"/>
        <w:widowControl w:val="0"/>
        <w:numPr>
          <w:ilvl w:val="0"/>
          <w:numId w:val="5"/>
        </w:numPr>
        <w:spacing w:after="0" w:afterAutospacing="0" w:before="0" w:beforeAutospacing="0" w:line="240" w:lineRule="auto"/>
        <w:ind w:left="720" w:hanging="360"/>
        <w:rPr>
          <w:color w:val="434343"/>
          <w:sz w:val="24"/>
          <w:szCs w:val="24"/>
        </w:rPr>
      </w:pPr>
      <w:r w:rsidDel="00000000" w:rsidR="00000000" w:rsidRPr="00000000">
        <w:rPr>
          <w:color w:val="434343"/>
          <w:sz w:val="24"/>
          <w:szCs w:val="24"/>
          <w:rtl w:val="0"/>
        </w:rPr>
        <w:t xml:space="preserve">We eventually reduced table turn time by 30 minutes. </w:t>
      </w:r>
    </w:p>
    <w:p w:rsidR="00000000" w:rsidDel="00000000" w:rsidP="00000000" w:rsidRDefault="00000000" w:rsidRPr="00000000" w14:paraId="0000004E">
      <w:pPr>
        <w:pageBreakBefore w:val="0"/>
        <w:widowControl w:val="0"/>
        <w:numPr>
          <w:ilvl w:val="0"/>
          <w:numId w:val="5"/>
        </w:numPr>
        <w:spacing w:after="0" w:afterAutospacing="0" w:before="0" w:beforeAutospacing="0" w:line="240" w:lineRule="auto"/>
        <w:ind w:left="720" w:hanging="360"/>
        <w:rPr>
          <w:color w:val="434343"/>
          <w:sz w:val="24"/>
          <w:szCs w:val="24"/>
        </w:rPr>
      </w:pPr>
      <w:r w:rsidDel="00000000" w:rsidR="00000000" w:rsidRPr="00000000">
        <w:rPr>
          <w:color w:val="434343"/>
          <w:sz w:val="24"/>
          <w:szCs w:val="24"/>
          <w:rtl w:val="0"/>
        </w:rPr>
        <w:t xml:space="preserve">The average tablet checkout time has stayed at one minute or less. </w:t>
      </w:r>
    </w:p>
    <w:p w:rsidR="00000000" w:rsidDel="00000000" w:rsidP="00000000" w:rsidRDefault="00000000" w:rsidRPr="00000000" w14:paraId="0000004F">
      <w:pPr>
        <w:pageBreakBefore w:val="0"/>
        <w:widowControl w:val="0"/>
        <w:numPr>
          <w:ilvl w:val="0"/>
          <w:numId w:val="5"/>
        </w:numPr>
        <w:spacing w:after="0" w:afterAutospacing="0" w:before="0" w:beforeAutospacing="0" w:line="240" w:lineRule="auto"/>
        <w:ind w:left="720" w:hanging="360"/>
        <w:rPr>
          <w:color w:val="434343"/>
          <w:sz w:val="24"/>
          <w:szCs w:val="24"/>
        </w:rPr>
      </w:pPr>
      <w:r w:rsidDel="00000000" w:rsidR="00000000" w:rsidRPr="00000000">
        <w:rPr>
          <w:color w:val="434343"/>
          <w:sz w:val="24"/>
          <w:szCs w:val="24"/>
          <w:rtl w:val="0"/>
        </w:rPr>
        <w:t xml:space="preserve">Achieved less than 5% of customer’s reporting technical issues each week. </w:t>
      </w:r>
    </w:p>
    <w:p w:rsidR="00000000" w:rsidDel="00000000" w:rsidP="00000000" w:rsidRDefault="00000000" w:rsidRPr="00000000" w14:paraId="00000050">
      <w:pPr>
        <w:pageBreakBefore w:val="0"/>
        <w:widowControl w:val="0"/>
        <w:numPr>
          <w:ilvl w:val="0"/>
          <w:numId w:val="5"/>
        </w:numPr>
        <w:spacing w:after="0" w:afterAutospacing="0" w:before="0" w:beforeAutospacing="0" w:line="240" w:lineRule="auto"/>
        <w:ind w:left="720" w:hanging="360"/>
        <w:rPr>
          <w:color w:val="434343"/>
          <w:sz w:val="24"/>
          <w:szCs w:val="24"/>
        </w:rPr>
      </w:pPr>
      <w:r w:rsidDel="00000000" w:rsidR="00000000" w:rsidRPr="00000000">
        <w:rPr>
          <w:color w:val="434343"/>
          <w:sz w:val="24"/>
          <w:szCs w:val="24"/>
          <w:rtl w:val="0"/>
        </w:rPr>
        <w:t xml:space="preserve">Increased daily guest count by over 20% at the Downtown location. </w:t>
      </w:r>
    </w:p>
    <w:p w:rsidR="00000000" w:rsidDel="00000000" w:rsidP="00000000" w:rsidRDefault="00000000" w:rsidRPr="00000000" w14:paraId="00000051">
      <w:pPr>
        <w:pageBreakBefore w:val="0"/>
        <w:widowControl w:val="0"/>
        <w:numPr>
          <w:ilvl w:val="0"/>
          <w:numId w:val="5"/>
        </w:numPr>
        <w:spacing w:after="90" w:before="0" w:beforeAutospacing="0" w:line="240" w:lineRule="auto"/>
        <w:ind w:left="720" w:hanging="360"/>
        <w:rPr>
          <w:color w:val="434343"/>
          <w:sz w:val="24"/>
          <w:szCs w:val="24"/>
        </w:rPr>
      </w:pPr>
      <w:r w:rsidDel="00000000" w:rsidR="00000000" w:rsidRPr="00000000">
        <w:rPr>
          <w:color w:val="434343"/>
          <w:sz w:val="24"/>
          <w:szCs w:val="24"/>
          <w:rtl w:val="0"/>
        </w:rPr>
        <w:t xml:space="preserve">We just succeeded in reducing food waste by 25%.</w:t>
      </w:r>
      <w:r w:rsidDel="00000000" w:rsidR="00000000" w:rsidRPr="00000000">
        <w:rPr>
          <w:rtl w:val="0"/>
        </w:rPr>
      </w:r>
    </w:p>
    <w:p w:rsidR="00000000" w:rsidDel="00000000" w:rsidP="00000000" w:rsidRDefault="00000000" w:rsidRPr="00000000" w14:paraId="00000052">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53">
      <w:pPr>
        <w:pStyle w:val="Heading1"/>
        <w:pageBreakBefore w:val="0"/>
        <w:widowControl w:val="0"/>
        <w:spacing w:after="90" w:before="90" w:line="240" w:lineRule="auto"/>
        <w:rPr>
          <w:rFonts w:ascii="Arial" w:cs="Arial" w:eastAsia="Arial" w:hAnsi="Arial"/>
        </w:rPr>
      </w:pPr>
      <w:bookmarkStart w:colFirst="0" w:colLast="0" w:name="_o5pqc3svvnsx" w:id="3"/>
      <w:bookmarkEnd w:id="3"/>
      <w:r w:rsidDel="00000000" w:rsidR="00000000" w:rsidRPr="00000000">
        <w:rPr>
          <w:rFonts w:ascii="Arial" w:cs="Arial" w:eastAsia="Arial" w:hAnsi="Arial"/>
          <w:rtl w:val="0"/>
        </w:rPr>
        <w:t xml:space="preserve">Lessons Learned</w:t>
      </w:r>
    </w:p>
    <w:p w:rsidR="00000000" w:rsidDel="00000000" w:rsidP="00000000" w:rsidRDefault="00000000" w:rsidRPr="00000000" w14:paraId="00000054">
      <w:pPr>
        <w:pageBreakBefore w:val="0"/>
        <w:widowControl w:val="0"/>
        <w:numPr>
          <w:ilvl w:val="0"/>
          <w:numId w:val="3"/>
        </w:numPr>
        <w:spacing w:line="240" w:lineRule="auto"/>
        <w:ind w:left="720" w:right="150" w:hanging="360"/>
        <w:rPr>
          <w:color w:val="434343"/>
          <w:sz w:val="24"/>
          <w:szCs w:val="24"/>
        </w:rPr>
      </w:pPr>
      <w:r w:rsidDel="00000000" w:rsidR="00000000" w:rsidRPr="00000000">
        <w:rPr>
          <w:color w:val="434343"/>
          <w:sz w:val="24"/>
          <w:szCs w:val="24"/>
          <w:rtl w:val="0"/>
        </w:rPr>
        <w:t xml:space="preserve">Our guests seemed to have some trouble with the navigation, so we switched to a layout that they find much simpler. </w:t>
      </w:r>
    </w:p>
    <w:p w:rsidR="00000000" w:rsidDel="00000000" w:rsidP="00000000" w:rsidRDefault="00000000" w:rsidRPr="00000000" w14:paraId="00000055">
      <w:pPr>
        <w:pageBreakBefore w:val="0"/>
        <w:widowControl w:val="0"/>
        <w:numPr>
          <w:ilvl w:val="0"/>
          <w:numId w:val="3"/>
        </w:numPr>
        <w:spacing w:line="240" w:lineRule="auto"/>
        <w:ind w:left="720" w:right="150" w:hanging="360"/>
        <w:rPr>
          <w:color w:val="434343"/>
          <w:sz w:val="24"/>
          <w:szCs w:val="24"/>
        </w:rPr>
      </w:pPr>
      <w:r w:rsidDel="00000000" w:rsidR="00000000" w:rsidRPr="00000000">
        <w:rPr>
          <w:color w:val="434343"/>
          <w:sz w:val="24"/>
          <w:szCs w:val="24"/>
          <w:rtl w:val="0"/>
        </w:rPr>
        <w:t xml:space="preserve">After struggling to reduce table turn time, we worked with the general managers on training and getting waitstaff to be more aware of guest pacing. This allowed us to eventually reduce turn time by the desired 30 minutes. </w:t>
      </w:r>
    </w:p>
    <w:p w:rsidR="00000000" w:rsidDel="00000000" w:rsidP="00000000" w:rsidRDefault="00000000" w:rsidRPr="00000000" w14:paraId="00000056">
      <w:pPr>
        <w:pageBreakBefore w:val="0"/>
        <w:widowControl w:val="0"/>
        <w:numPr>
          <w:ilvl w:val="0"/>
          <w:numId w:val="3"/>
        </w:numPr>
        <w:spacing w:line="240" w:lineRule="auto"/>
        <w:ind w:left="720" w:right="150" w:hanging="360"/>
        <w:rPr>
          <w:color w:val="434343"/>
          <w:sz w:val="24"/>
          <w:szCs w:val="24"/>
        </w:rPr>
      </w:pPr>
      <w:r w:rsidDel="00000000" w:rsidR="00000000" w:rsidRPr="00000000">
        <w:rPr>
          <w:color w:val="434343"/>
          <w:sz w:val="24"/>
          <w:szCs w:val="24"/>
          <w:rtl w:val="0"/>
        </w:rPr>
        <w:t xml:space="preserve">Our cash payment system is still leaving customers frustrated, and we implemented more registers and retrained staff to address the issue. </w:t>
      </w:r>
      <w:r w:rsidDel="00000000" w:rsidR="00000000" w:rsidRPr="00000000">
        <w:rPr>
          <w:rtl w:val="0"/>
        </w:rPr>
      </w:r>
    </w:p>
    <w:p w:rsidR="00000000" w:rsidDel="00000000" w:rsidP="00000000" w:rsidRDefault="00000000" w:rsidRPr="00000000" w14:paraId="00000057">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59">
      <w:pPr>
        <w:pStyle w:val="Heading1"/>
        <w:pageBreakBefore w:val="0"/>
        <w:widowControl w:val="0"/>
        <w:spacing w:after="90" w:before="90" w:line="240" w:lineRule="auto"/>
        <w:rPr>
          <w:rFonts w:ascii="Arial" w:cs="Arial" w:eastAsia="Arial" w:hAnsi="Arial"/>
        </w:rPr>
      </w:pPr>
      <w:bookmarkStart w:colFirst="0" w:colLast="0" w:name="_tli430p1vm3c" w:id="4"/>
      <w:bookmarkEnd w:id="4"/>
      <w:r w:rsidDel="00000000" w:rsidR="00000000" w:rsidRPr="00000000">
        <w:rPr>
          <w:rFonts w:ascii="Arial" w:cs="Arial" w:eastAsia="Arial" w:hAnsi="Arial"/>
          <w:rtl w:val="0"/>
        </w:rPr>
        <w:t xml:space="preserve">Next Steps</w:t>
      </w:r>
      <w:r w:rsidDel="00000000" w:rsidR="00000000" w:rsidRPr="00000000">
        <w:rPr>
          <w:rtl w:val="0"/>
        </w:rPr>
      </w:r>
    </w:p>
    <w:p w:rsidR="00000000" w:rsidDel="00000000" w:rsidP="00000000" w:rsidRDefault="00000000" w:rsidRPr="00000000" w14:paraId="0000005A">
      <w:pPr>
        <w:pageBreakBefore w:val="0"/>
        <w:widowControl w:val="0"/>
        <w:numPr>
          <w:ilvl w:val="0"/>
          <w:numId w:val="2"/>
        </w:numPr>
        <w:spacing w:line="240" w:lineRule="auto"/>
        <w:ind w:left="720" w:right="150" w:hanging="360"/>
        <w:rPr>
          <w:color w:val="434343"/>
          <w:sz w:val="24"/>
          <w:szCs w:val="24"/>
        </w:rPr>
      </w:pPr>
      <w:r w:rsidDel="00000000" w:rsidR="00000000" w:rsidRPr="00000000">
        <w:rPr>
          <w:color w:val="434343"/>
          <w:sz w:val="24"/>
          <w:szCs w:val="24"/>
          <w:rtl w:val="0"/>
        </w:rPr>
        <w:t xml:space="preserve">Plan for the rollout to the rest of Sauce &amp; Spoon’s locations. </w:t>
      </w:r>
    </w:p>
    <w:p w:rsidR="00000000" w:rsidDel="00000000" w:rsidP="00000000" w:rsidRDefault="00000000" w:rsidRPr="00000000" w14:paraId="0000005B">
      <w:pPr>
        <w:pageBreakBefore w:val="0"/>
        <w:widowControl w:val="0"/>
        <w:numPr>
          <w:ilvl w:val="0"/>
          <w:numId w:val="2"/>
        </w:numPr>
        <w:spacing w:line="240" w:lineRule="auto"/>
        <w:ind w:left="720" w:right="150" w:hanging="360"/>
        <w:rPr>
          <w:color w:val="434343"/>
          <w:sz w:val="24"/>
          <w:szCs w:val="24"/>
        </w:rPr>
      </w:pPr>
      <w:r w:rsidDel="00000000" w:rsidR="00000000" w:rsidRPr="00000000">
        <w:rPr>
          <w:color w:val="434343"/>
          <w:sz w:val="24"/>
          <w:szCs w:val="24"/>
          <w:rtl w:val="0"/>
        </w:rPr>
        <w:t xml:space="preserve">Continue to monitor and update installed tablets. </w:t>
      </w:r>
    </w:p>
    <w:p w:rsidR="00000000" w:rsidDel="00000000" w:rsidP="00000000" w:rsidRDefault="00000000" w:rsidRPr="00000000" w14:paraId="0000005C">
      <w:pPr>
        <w:pageBreakBefore w:val="0"/>
        <w:widowControl w:val="0"/>
        <w:numPr>
          <w:ilvl w:val="0"/>
          <w:numId w:val="2"/>
        </w:numPr>
        <w:spacing w:line="240" w:lineRule="auto"/>
        <w:ind w:left="720" w:right="150" w:hanging="360"/>
        <w:rPr>
          <w:color w:val="434343"/>
          <w:sz w:val="24"/>
          <w:szCs w:val="24"/>
        </w:rPr>
      </w:pPr>
      <w:r w:rsidDel="00000000" w:rsidR="00000000" w:rsidRPr="00000000">
        <w:rPr>
          <w:color w:val="434343"/>
          <w:sz w:val="24"/>
          <w:szCs w:val="24"/>
          <w:rtl w:val="0"/>
        </w:rPr>
        <w:t xml:space="preserve">Work to get Riverfront location to increase guest count by over 20%. </w:t>
      </w:r>
    </w:p>
    <w:p w:rsidR="00000000" w:rsidDel="00000000" w:rsidP="00000000" w:rsidRDefault="00000000" w:rsidRPr="00000000" w14:paraId="0000005D">
      <w:pPr>
        <w:pageBreakBefore w:val="0"/>
        <w:widowControl w:val="0"/>
        <w:numPr>
          <w:ilvl w:val="0"/>
          <w:numId w:val="2"/>
        </w:numPr>
        <w:spacing w:line="240" w:lineRule="auto"/>
        <w:ind w:left="720" w:right="150" w:hanging="360"/>
        <w:rPr>
          <w:color w:val="434343"/>
          <w:sz w:val="24"/>
          <w:szCs w:val="24"/>
        </w:rPr>
      </w:pPr>
      <w:r w:rsidDel="00000000" w:rsidR="00000000" w:rsidRPr="00000000">
        <w:rPr>
          <w:color w:val="434343"/>
          <w:sz w:val="24"/>
          <w:szCs w:val="24"/>
          <w:rtl w:val="0"/>
        </w:rPr>
        <w:t xml:space="preserve">Continue to improve order accuracy </w:t>
      </w:r>
    </w:p>
    <w:p w:rsidR="00000000" w:rsidDel="00000000" w:rsidP="00000000" w:rsidRDefault="00000000" w:rsidRPr="00000000" w14:paraId="0000005E">
      <w:pPr>
        <w:pageBreakBefore w:val="0"/>
        <w:widowControl w:val="0"/>
        <w:numPr>
          <w:ilvl w:val="0"/>
          <w:numId w:val="2"/>
        </w:numPr>
        <w:spacing w:line="240" w:lineRule="auto"/>
        <w:ind w:left="720" w:right="150" w:hanging="360"/>
        <w:rPr>
          <w:color w:val="434343"/>
          <w:sz w:val="24"/>
          <w:szCs w:val="24"/>
        </w:rPr>
      </w:pPr>
      <w:r w:rsidDel="00000000" w:rsidR="00000000" w:rsidRPr="00000000">
        <w:rPr>
          <w:color w:val="434343"/>
          <w:sz w:val="24"/>
          <w:szCs w:val="24"/>
          <w:rtl w:val="0"/>
        </w:rPr>
        <w:t xml:space="preserve">Continue to generate surveys and solicit guest feedback.</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Style w:val="Heading1"/>
        <w:pageBreakBefore w:val="0"/>
        <w:widowControl w:val="0"/>
        <w:spacing w:after="90" w:before="90" w:line="240" w:lineRule="auto"/>
        <w:rPr/>
      </w:pPr>
      <w:bookmarkStart w:colFirst="0" w:colLast="0" w:name="_xktic4374abh" w:id="5"/>
      <w:bookmarkEnd w:id="5"/>
      <w:r w:rsidDel="00000000" w:rsidR="00000000" w:rsidRPr="00000000">
        <w:rPr>
          <w:rFonts w:ascii="Arial" w:cs="Arial" w:eastAsia="Arial" w:hAnsi="Arial"/>
          <w:rtl w:val="0"/>
        </w:rPr>
        <w:t xml:space="preserve">Project Documentation Archive</w:t>
      </w:r>
      <w:r w:rsidDel="00000000" w:rsidR="00000000" w:rsidRPr="00000000">
        <w:rPr>
          <w:rtl w:val="0"/>
        </w:rPr>
      </w:r>
    </w:p>
    <w:p w:rsidR="00000000" w:rsidDel="00000000" w:rsidP="00000000" w:rsidRDefault="00000000" w:rsidRPr="00000000" w14:paraId="00000062">
      <w:pPr>
        <w:pageBreakBefore w:val="0"/>
        <w:numPr>
          <w:ilvl w:val="0"/>
          <w:numId w:val="1"/>
        </w:numPr>
        <w:ind w:left="720" w:hanging="360"/>
        <w:rPr/>
      </w:pPr>
      <w:hyperlink r:id="rId7">
        <w:r w:rsidDel="00000000" w:rsidR="00000000" w:rsidRPr="00000000">
          <w:rPr>
            <w:color w:val="1155cc"/>
            <w:u w:val="single"/>
            <w:rtl w:val="0"/>
          </w:rPr>
          <w:t xml:space="preserve">Project charter</w:t>
        </w:r>
      </w:hyperlink>
      <w:r w:rsidDel="00000000" w:rsidR="00000000" w:rsidRPr="00000000">
        <w:rPr>
          <w:rtl w:val="0"/>
        </w:rPr>
      </w:r>
    </w:p>
    <w:p w:rsidR="00000000" w:rsidDel="00000000" w:rsidP="00000000" w:rsidRDefault="00000000" w:rsidRPr="00000000" w14:paraId="00000063">
      <w:pPr>
        <w:pageBreakBefore w:val="0"/>
        <w:numPr>
          <w:ilvl w:val="0"/>
          <w:numId w:val="1"/>
        </w:numPr>
        <w:ind w:left="720" w:hanging="360"/>
      </w:pPr>
      <w:hyperlink r:id="rId8">
        <w:r w:rsidDel="00000000" w:rsidR="00000000" w:rsidRPr="00000000">
          <w:rPr>
            <w:color w:val="1155cc"/>
            <w:u w:val="single"/>
            <w:rtl w:val="0"/>
          </w:rPr>
          <w:t xml:space="preserve">Project plan</w:t>
        </w:r>
      </w:hyperlink>
      <w:r w:rsidDel="00000000" w:rsidR="00000000" w:rsidRPr="00000000">
        <w:rPr>
          <w:rtl w:val="0"/>
        </w:rPr>
      </w:r>
    </w:p>
    <w:p w:rsidR="00000000" w:rsidDel="00000000" w:rsidP="00000000" w:rsidRDefault="00000000" w:rsidRPr="00000000" w14:paraId="00000064">
      <w:pPr>
        <w:pageBreakBefore w:val="0"/>
        <w:numPr>
          <w:ilvl w:val="0"/>
          <w:numId w:val="1"/>
        </w:numPr>
        <w:ind w:left="720" w:hanging="360"/>
      </w:pPr>
      <w:hyperlink r:id="rId9">
        <w:r w:rsidDel="00000000" w:rsidR="00000000" w:rsidRPr="00000000">
          <w:rPr>
            <w:color w:val="1155cc"/>
            <w:u w:val="single"/>
            <w:rtl w:val="0"/>
          </w:rPr>
          <w:t xml:space="preserve">Evaluation findings presentation</w:t>
        </w:r>
      </w:hyperlink>
      <w:r w:rsidDel="00000000" w:rsidR="00000000" w:rsidRPr="00000000">
        <w:rPr>
          <w:rtl w:val="0"/>
        </w:rPr>
      </w:r>
    </w:p>
    <w:p w:rsidR="00000000" w:rsidDel="00000000" w:rsidP="00000000" w:rsidRDefault="00000000" w:rsidRPr="00000000" w14:paraId="00000065">
      <w:pPr>
        <w:pageBreakBefore w:val="0"/>
        <w:numPr>
          <w:ilvl w:val="0"/>
          <w:numId w:val="1"/>
        </w:numPr>
        <w:ind w:left="720" w:hanging="360"/>
        <w:rPr>
          <w:u w:val="none"/>
        </w:rPr>
      </w:pPr>
      <w:hyperlink r:id="rId10">
        <w:r w:rsidDel="00000000" w:rsidR="00000000" w:rsidRPr="00000000">
          <w:rPr>
            <w:color w:val="1155cc"/>
            <w:u w:val="single"/>
            <w:rtl w:val="0"/>
          </w:rPr>
          <w:t xml:space="preserve">Stakeholder Analysis </w:t>
        </w:r>
      </w:hyperlink>
      <w:r w:rsidDel="00000000" w:rsidR="00000000" w:rsidRPr="00000000">
        <w:rPr>
          <w:rtl w:val="0"/>
        </w:rPr>
      </w:r>
    </w:p>
    <w:p w:rsidR="00000000" w:rsidDel="00000000" w:rsidP="00000000" w:rsidRDefault="00000000" w:rsidRPr="00000000" w14:paraId="00000066">
      <w:pPr>
        <w:pageBreakBefore w:val="0"/>
        <w:numPr>
          <w:ilvl w:val="0"/>
          <w:numId w:val="1"/>
        </w:numPr>
        <w:ind w:left="720" w:hanging="360"/>
        <w:rPr>
          <w:u w:val="none"/>
        </w:rPr>
      </w:pPr>
      <w:hyperlink r:id="rId11">
        <w:r w:rsidDel="00000000" w:rsidR="00000000" w:rsidRPr="00000000">
          <w:rPr>
            <w:color w:val="1155cc"/>
            <w:u w:val="single"/>
            <w:rtl w:val="0"/>
          </w:rPr>
          <w:t xml:space="preserve">Retrospective review</w:t>
        </w:r>
      </w:hyperlink>
      <w:r w:rsidDel="00000000" w:rsidR="00000000" w:rsidRPr="00000000">
        <w:rPr>
          <w:rtl w:val="0"/>
        </w:rPr>
      </w:r>
    </w:p>
    <w:p w:rsidR="00000000" w:rsidDel="00000000" w:rsidP="00000000" w:rsidRDefault="00000000" w:rsidRPr="00000000" w14:paraId="00000067">
      <w:pPr>
        <w:pageBreakBefore w:val="0"/>
        <w:widowControl w:val="0"/>
        <w:spacing w:after="90" w:before="9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90" w:before="90" w:line="240" w:lineRule="auto"/>
    </w:pPr>
    <w:rPr>
      <w:rFonts w:ascii="Roboto" w:cs="Roboto" w:eastAsia="Roboto" w:hAnsi="Roboto"/>
      <w:color w:val="45818e"/>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u/0/d/1Z-En846L60xD8lzs58aZ2T0ewWmX3251KfPEndMRgeU/edit" TargetMode="External"/><Relationship Id="rId10" Type="http://schemas.openxmlformats.org/officeDocument/2006/relationships/hyperlink" Target="https://docs.google.com/presentation/u/0/d/1oRBhdD8mg_p0RLlQ9hq81bsd81iW2oAjofLu8YvTdvI/edit" TargetMode="External"/><Relationship Id="rId9" Type="http://schemas.openxmlformats.org/officeDocument/2006/relationships/hyperlink" Target="https://docs.google.com/presentation/u/0/d/1UGtAzUMGZ6ecNyWFv0g1E97lqYCVpcZYJHerD1Ed86U/ed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u/0/d/1dPVBvo2sKFBE7-msOm6uk4lvfYJn3i_ZqFw7-zhLi0Y/edit?resourcekey=0-QJfxB0E_hkI22kMyFQ7Q2w" TargetMode="External"/><Relationship Id="rId8" Type="http://schemas.openxmlformats.org/officeDocument/2006/relationships/hyperlink" Target="https://docs.google.com/spreadsheets/d/1Jtyr73644jb-EBwtpoHCwegvbu8tnW0o/edit?usp=sharing&amp;ouid=112752324639694790375&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