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D65" w:rsidRPr="00AA4B51" w:rsidRDefault="00371D65" w:rsidP="00371D65">
      <w:pPr>
        <w:pStyle w:val="Title"/>
        <w:ind w:firstLine="0"/>
      </w:pPr>
      <w:bookmarkStart w:id="0" w:name="_Toc436828202"/>
    </w:p>
    <w:p w:rsidR="00371D65" w:rsidRPr="00AA4B51" w:rsidRDefault="00371D65" w:rsidP="00371D65">
      <w:pPr>
        <w:pStyle w:val="Title"/>
        <w:ind w:firstLine="0"/>
      </w:pPr>
    </w:p>
    <w:p w:rsidR="00526EC4" w:rsidRPr="00AA4B51" w:rsidRDefault="00526EC4" w:rsidP="00371D65">
      <w:pPr>
        <w:pStyle w:val="Title"/>
        <w:ind w:firstLine="0"/>
      </w:pPr>
      <w:r w:rsidRPr="00AA4B51">
        <w:t>Automated Spice Mixer</w:t>
      </w:r>
    </w:p>
    <w:p w:rsidR="00FA3869" w:rsidRPr="00AA4B51" w:rsidRDefault="00FA3869" w:rsidP="00526EC4">
      <w:pPr>
        <w:tabs>
          <w:tab w:val="left" w:pos="90"/>
        </w:tabs>
        <w:ind w:firstLine="0"/>
      </w:pPr>
    </w:p>
    <w:p w:rsidR="00371D65" w:rsidRPr="00AA4B51" w:rsidRDefault="00371D65" w:rsidP="00371D65">
      <w:pPr>
        <w:keepLines/>
        <w:tabs>
          <w:tab w:val="left" w:pos="90"/>
        </w:tabs>
        <w:ind w:firstLine="0"/>
        <w:jc w:val="center"/>
        <w:rPr>
          <w:sz w:val="28"/>
          <w:u w:val="single"/>
        </w:rPr>
      </w:pPr>
    </w:p>
    <w:p w:rsidR="00371D65" w:rsidRPr="00AA4B51" w:rsidRDefault="00371D65" w:rsidP="00371D65">
      <w:pPr>
        <w:keepLines/>
        <w:tabs>
          <w:tab w:val="left" w:pos="90"/>
        </w:tabs>
        <w:ind w:firstLine="0"/>
        <w:jc w:val="center"/>
        <w:rPr>
          <w:sz w:val="28"/>
          <w:u w:val="single"/>
        </w:rPr>
      </w:pPr>
    </w:p>
    <w:p w:rsidR="00526EC4" w:rsidRPr="00AA4B51" w:rsidRDefault="00526EC4" w:rsidP="00371D65">
      <w:pPr>
        <w:keepLines/>
        <w:tabs>
          <w:tab w:val="left" w:pos="90"/>
        </w:tabs>
        <w:ind w:firstLine="0"/>
        <w:jc w:val="center"/>
      </w:pPr>
      <w:r w:rsidRPr="00AA4B51">
        <w:rPr>
          <w:sz w:val="28"/>
          <w:u w:val="single"/>
        </w:rPr>
        <w:t>ECE4011 Senior Design Project</w:t>
      </w:r>
    </w:p>
    <w:p w:rsidR="00526EC4" w:rsidRPr="00AA4B51" w:rsidRDefault="00526EC4" w:rsidP="00371D65">
      <w:pPr>
        <w:pStyle w:val="NoSpacing"/>
        <w:ind w:firstLine="0"/>
        <w:jc w:val="center"/>
      </w:pPr>
      <w:r w:rsidRPr="00AA4B51">
        <w:t xml:space="preserve">Section L03, Team </w:t>
      </w:r>
      <w:r w:rsidR="00371D65" w:rsidRPr="00AA4B51">
        <w:t>Automated Spice Mixer</w:t>
      </w:r>
    </w:p>
    <w:p w:rsidR="00526EC4" w:rsidRPr="00AA4B51" w:rsidRDefault="00526EC4" w:rsidP="00371D65">
      <w:pPr>
        <w:pStyle w:val="NoSpacing"/>
        <w:ind w:firstLine="0"/>
        <w:jc w:val="center"/>
      </w:pPr>
      <w:r w:rsidRPr="00AA4B51">
        <w:t xml:space="preserve">Project Advisors, Dr. </w:t>
      </w:r>
      <w:r w:rsidR="00371D65" w:rsidRPr="00AA4B51">
        <w:t>Thomas R. Collins</w:t>
      </w:r>
    </w:p>
    <w:p w:rsidR="00371D65" w:rsidRPr="00AA4B51" w:rsidRDefault="00371D65" w:rsidP="00371D65">
      <w:pPr>
        <w:pStyle w:val="NoSpacing"/>
        <w:ind w:firstLine="0"/>
        <w:jc w:val="center"/>
      </w:pPr>
    </w:p>
    <w:p w:rsidR="00371D65" w:rsidRPr="00AA4B51" w:rsidRDefault="00371D65" w:rsidP="00371D65">
      <w:pPr>
        <w:pStyle w:val="NoSpacing"/>
        <w:ind w:firstLine="0"/>
        <w:jc w:val="center"/>
      </w:pPr>
      <w:r w:rsidRPr="00AA4B51">
        <w:t>Philippe Laban, Team Leader</w:t>
      </w:r>
    </w:p>
    <w:p w:rsidR="00371D65" w:rsidRPr="00AA4B51" w:rsidRDefault="00371D65" w:rsidP="00371D65">
      <w:pPr>
        <w:pStyle w:val="NoSpacing"/>
        <w:ind w:firstLine="0"/>
        <w:jc w:val="center"/>
      </w:pPr>
      <w:r w:rsidRPr="00AA4B51">
        <w:t>Sunny Patel</w:t>
      </w:r>
    </w:p>
    <w:p w:rsidR="00371D65" w:rsidRPr="00AA4B51" w:rsidRDefault="00371D65" w:rsidP="00371D65">
      <w:pPr>
        <w:pStyle w:val="NoSpacing"/>
        <w:ind w:firstLine="0"/>
        <w:jc w:val="center"/>
      </w:pPr>
      <w:r w:rsidRPr="00AA4B51">
        <w:t xml:space="preserve">Michael </w:t>
      </w:r>
      <w:proofErr w:type="spellStart"/>
      <w:r w:rsidRPr="00AA4B51">
        <w:t>Kuchnik</w:t>
      </w:r>
      <w:proofErr w:type="spellEnd"/>
    </w:p>
    <w:p w:rsidR="00371D65" w:rsidRPr="00AA4B51" w:rsidRDefault="00371D65" w:rsidP="00371D65">
      <w:pPr>
        <w:pStyle w:val="NoSpacing"/>
        <w:ind w:firstLine="0"/>
        <w:jc w:val="center"/>
      </w:pPr>
      <w:r w:rsidRPr="00AA4B51">
        <w:t>Ratchapong Tangkijvorakul</w:t>
      </w:r>
    </w:p>
    <w:p w:rsidR="00371D65" w:rsidRPr="00AA4B51" w:rsidRDefault="00371D65" w:rsidP="00371D65">
      <w:pPr>
        <w:pStyle w:val="NoSpacing"/>
        <w:ind w:firstLine="0"/>
        <w:jc w:val="center"/>
      </w:pPr>
    </w:p>
    <w:p w:rsidR="00371D65" w:rsidRPr="00AA4B51" w:rsidRDefault="00371D65" w:rsidP="00371D65">
      <w:pPr>
        <w:pStyle w:val="NoSpacing"/>
        <w:ind w:firstLine="0"/>
        <w:jc w:val="center"/>
      </w:pPr>
    </w:p>
    <w:p w:rsidR="00371D65" w:rsidRPr="00AA4B51" w:rsidRDefault="00371D65" w:rsidP="00371D65">
      <w:pPr>
        <w:pStyle w:val="NoSpacing"/>
        <w:ind w:firstLine="0"/>
        <w:jc w:val="center"/>
      </w:pPr>
    </w:p>
    <w:p w:rsidR="00371D65" w:rsidRPr="00AA4B51" w:rsidRDefault="00371D65" w:rsidP="00371D65">
      <w:pPr>
        <w:pStyle w:val="NoSpacing"/>
        <w:ind w:firstLine="0"/>
        <w:jc w:val="center"/>
      </w:pPr>
    </w:p>
    <w:p w:rsidR="00371D65" w:rsidRPr="00AA4B51" w:rsidRDefault="00371D65" w:rsidP="00371D65">
      <w:pPr>
        <w:pStyle w:val="NoSpacing"/>
        <w:ind w:firstLine="0"/>
        <w:jc w:val="center"/>
      </w:pPr>
    </w:p>
    <w:p w:rsidR="00526EC4" w:rsidRPr="00AA4B51" w:rsidRDefault="001F6F12" w:rsidP="00371D65">
      <w:pPr>
        <w:pStyle w:val="NoSpacing"/>
        <w:ind w:firstLine="0"/>
        <w:jc w:val="center"/>
        <w:rPr>
          <w:sz w:val="20"/>
        </w:rPr>
      </w:pPr>
      <w:r w:rsidRPr="00AA4B51">
        <w:rPr>
          <w:sz w:val="20"/>
        </w:rPr>
        <w:t>Revised</w:t>
      </w:r>
    </w:p>
    <w:p w:rsidR="00371D65" w:rsidRPr="00AA4B51" w:rsidRDefault="00371D65" w:rsidP="00371D65">
      <w:pPr>
        <w:pStyle w:val="NoSpacing"/>
        <w:ind w:firstLine="0"/>
        <w:jc w:val="center"/>
        <w:rPr>
          <w:sz w:val="20"/>
        </w:rPr>
      </w:pPr>
    </w:p>
    <w:p w:rsidR="00371D65" w:rsidRPr="00AA4B51" w:rsidRDefault="001F6F12" w:rsidP="00371D65">
      <w:pPr>
        <w:pStyle w:val="NoSpacing"/>
        <w:ind w:firstLine="0"/>
        <w:jc w:val="center"/>
        <w:rPr>
          <w:sz w:val="20"/>
        </w:rPr>
      </w:pPr>
      <w:r w:rsidRPr="00AA4B51">
        <w:rPr>
          <w:sz w:val="20"/>
        </w:rPr>
        <w:t>January 19, 2016</w:t>
      </w:r>
    </w:p>
    <w:p w:rsidR="00526EC4" w:rsidRPr="00AA4B51" w:rsidRDefault="00371D65" w:rsidP="00371D65">
      <w:pPr>
        <w:spacing w:after="160" w:line="259" w:lineRule="auto"/>
        <w:ind w:firstLine="0"/>
        <w:jc w:val="left"/>
      </w:pPr>
      <w:r w:rsidRPr="00AA4B51">
        <w:br w:type="page"/>
      </w:r>
    </w:p>
    <w:sdt>
      <w:sdtPr>
        <w:rPr>
          <w:rFonts w:ascii="Times New Roman" w:eastAsia="Times New Roman" w:hAnsi="Times New Roman" w:cs="Times New Roman"/>
          <w:color w:val="000000"/>
          <w:sz w:val="24"/>
          <w:szCs w:val="24"/>
        </w:rPr>
        <w:id w:val="758563040"/>
        <w:docPartObj>
          <w:docPartGallery w:val="Table of Contents"/>
          <w:docPartUnique/>
        </w:docPartObj>
      </w:sdtPr>
      <w:sdtEndPr>
        <w:rPr>
          <w:b/>
          <w:bCs/>
          <w:noProof/>
        </w:rPr>
      </w:sdtEndPr>
      <w:sdtContent>
        <w:p w:rsidR="00371D65" w:rsidRPr="00AA4B51" w:rsidRDefault="00371D65" w:rsidP="005E18A6">
          <w:pPr>
            <w:pStyle w:val="TOCHeading"/>
            <w:spacing w:line="240" w:lineRule="auto"/>
            <w:jc w:val="center"/>
            <w:rPr>
              <w:rFonts w:ascii="Times New Roman" w:hAnsi="Times New Roman" w:cs="Times New Roman"/>
              <w:b/>
              <w:color w:val="auto"/>
            </w:rPr>
          </w:pPr>
          <w:r w:rsidRPr="00AA4B51">
            <w:rPr>
              <w:rFonts w:ascii="Times New Roman" w:hAnsi="Times New Roman" w:cs="Times New Roman"/>
              <w:b/>
              <w:color w:val="auto"/>
            </w:rPr>
            <w:t>Table of Contents</w:t>
          </w:r>
        </w:p>
        <w:p w:rsidR="005E18A6" w:rsidRPr="00AA4B51" w:rsidRDefault="00371D65" w:rsidP="005E18A6">
          <w:pPr>
            <w:pStyle w:val="TOC1"/>
            <w:rPr>
              <w:rFonts w:eastAsiaTheme="minorEastAsia"/>
              <w:noProof/>
              <w:color w:val="auto"/>
              <w:sz w:val="20"/>
              <w:szCs w:val="22"/>
            </w:rPr>
          </w:pPr>
          <w:r w:rsidRPr="00AA4B51">
            <w:rPr>
              <w:sz w:val="22"/>
            </w:rPr>
            <w:fldChar w:fldCharType="begin"/>
          </w:r>
          <w:r w:rsidRPr="00AA4B51">
            <w:rPr>
              <w:sz w:val="22"/>
            </w:rPr>
            <w:instrText xml:space="preserve"> TOC \o "1-3" \h \z \u </w:instrText>
          </w:r>
          <w:r w:rsidRPr="00AA4B51">
            <w:rPr>
              <w:sz w:val="22"/>
            </w:rPr>
            <w:fldChar w:fldCharType="separate"/>
          </w:r>
          <w:hyperlink w:anchor="_Toc440993893" w:history="1">
            <w:r w:rsidR="005E18A6" w:rsidRPr="00AA4B51">
              <w:rPr>
                <w:rStyle w:val="Hyperlink"/>
                <w:noProof/>
                <w:sz w:val="22"/>
              </w:rPr>
              <w:t>Executive Summary</w:t>
            </w:r>
            <w:r w:rsidR="005E18A6" w:rsidRPr="00AA4B51">
              <w:rPr>
                <w:noProof/>
                <w:webHidden/>
                <w:sz w:val="22"/>
              </w:rPr>
              <w:tab/>
            </w:r>
            <w:r w:rsidR="005E18A6" w:rsidRPr="00AA4B51">
              <w:rPr>
                <w:noProof/>
                <w:webHidden/>
                <w:sz w:val="22"/>
              </w:rPr>
              <w:fldChar w:fldCharType="begin"/>
            </w:r>
            <w:r w:rsidR="005E18A6" w:rsidRPr="00AA4B51">
              <w:rPr>
                <w:noProof/>
                <w:webHidden/>
                <w:sz w:val="22"/>
              </w:rPr>
              <w:instrText xml:space="preserve"> PAGEREF _Toc440993893 \h </w:instrText>
            </w:r>
            <w:r w:rsidR="005E18A6" w:rsidRPr="00AA4B51">
              <w:rPr>
                <w:noProof/>
                <w:webHidden/>
                <w:sz w:val="22"/>
              </w:rPr>
            </w:r>
            <w:r w:rsidR="005E18A6" w:rsidRPr="00AA4B51">
              <w:rPr>
                <w:noProof/>
                <w:webHidden/>
                <w:sz w:val="22"/>
              </w:rPr>
              <w:fldChar w:fldCharType="separate"/>
            </w:r>
            <w:r w:rsidR="00733108">
              <w:rPr>
                <w:noProof/>
                <w:webHidden/>
                <w:sz w:val="22"/>
              </w:rPr>
              <w:t>iii</w:t>
            </w:r>
            <w:r w:rsidR="005E18A6" w:rsidRPr="00AA4B51">
              <w:rPr>
                <w:noProof/>
                <w:webHidden/>
                <w:sz w:val="22"/>
              </w:rPr>
              <w:fldChar w:fldCharType="end"/>
            </w:r>
          </w:hyperlink>
        </w:p>
        <w:p w:rsidR="005E18A6" w:rsidRPr="00AA4B51" w:rsidRDefault="005E18A6" w:rsidP="005E18A6">
          <w:pPr>
            <w:pStyle w:val="TOC1"/>
            <w:rPr>
              <w:rFonts w:eastAsiaTheme="minorEastAsia"/>
              <w:noProof/>
              <w:color w:val="auto"/>
              <w:sz w:val="20"/>
              <w:szCs w:val="22"/>
            </w:rPr>
          </w:pPr>
          <w:hyperlink w:anchor="_Toc440993894" w:history="1">
            <w:r w:rsidRPr="00AA4B51">
              <w:rPr>
                <w:rStyle w:val="Hyperlink"/>
                <w:noProof/>
                <w:sz w:val="22"/>
              </w:rPr>
              <w:t>Automated Spice Mixer</w:t>
            </w:r>
            <w:r w:rsidRPr="00AA4B51">
              <w:rPr>
                <w:noProof/>
                <w:webHidden/>
                <w:sz w:val="22"/>
              </w:rPr>
              <w:tab/>
            </w:r>
            <w:r w:rsidRPr="00AA4B51">
              <w:rPr>
                <w:noProof/>
                <w:webHidden/>
                <w:sz w:val="22"/>
              </w:rPr>
              <w:fldChar w:fldCharType="begin"/>
            </w:r>
            <w:r w:rsidRPr="00AA4B51">
              <w:rPr>
                <w:noProof/>
                <w:webHidden/>
                <w:sz w:val="22"/>
              </w:rPr>
              <w:instrText xml:space="preserve"> PAGEREF _Toc440993894 \h </w:instrText>
            </w:r>
            <w:r w:rsidRPr="00AA4B51">
              <w:rPr>
                <w:noProof/>
                <w:webHidden/>
                <w:sz w:val="22"/>
              </w:rPr>
            </w:r>
            <w:r w:rsidRPr="00AA4B51">
              <w:rPr>
                <w:noProof/>
                <w:webHidden/>
                <w:sz w:val="22"/>
              </w:rPr>
              <w:fldChar w:fldCharType="separate"/>
            </w:r>
            <w:r w:rsidR="00733108">
              <w:rPr>
                <w:noProof/>
                <w:webHidden/>
                <w:sz w:val="22"/>
              </w:rPr>
              <w:t>1</w:t>
            </w:r>
            <w:r w:rsidRPr="00AA4B51">
              <w:rPr>
                <w:noProof/>
                <w:webHidden/>
                <w:sz w:val="22"/>
              </w:rPr>
              <w:fldChar w:fldCharType="end"/>
            </w:r>
          </w:hyperlink>
        </w:p>
        <w:p w:rsidR="005E18A6" w:rsidRPr="00AA4B51" w:rsidRDefault="005E18A6" w:rsidP="005E18A6">
          <w:pPr>
            <w:pStyle w:val="TOC1"/>
            <w:rPr>
              <w:rFonts w:eastAsiaTheme="minorEastAsia"/>
              <w:noProof/>
              <w:color w:val="auto"/>
              <w:sz w:val="20"/>
              <w:szCs w:val="22"/>
            </w:rPr>
          </w:pPr>
          <w:hyperlink w:anchor="_Toc440993895" w:history="1">
            <w:r w:rsidRPr="00AA4B51">
              <w:rPr>
                <w:rStyle w:val="Hyperlink"/>
                <w:noProof/>
                <w:sz w:val="22"/>
              </w:rPr>
              <w:t>1. Introduction</w:t>
            </w:r>
            <w:r w:rsidRPr="00AA4B51">
              <w:rPr>
                <w:noProof/>
                <w:webHidden/>
                <w:sz w:val="22"/>
              </w:rPr>
              <w:tab/>
            </w:r>
            <w:r w:rsidRPr="00AA4B51">
              <w:rPr>
                <w:noProof/>
                <w:webHidden/>
                <w:sz w:val="22"/>
              </w:rPr>
              <w:fldChar w:fldCharType="begin"/>
            </w:r>
            <w:r w:rsidRPr="00AA4B51">
              <w:rPr>
                <w:noProof/>
                <w:webHidden/>
                <w:sz w:val="22"/>
              </w:rPr>
              <w:instrText xml:space="preserve"> PAGEREF _Toc440993895 \h </w:instrText>
            </w:r>
            <w:r w:rsidRPr="00AA4B51">
              <w:rPr>
                <w:noProof/>
                <w:webHidden/>
                <w:sz w:val="22"/>
              </w:rPr>
            </w:r>
            <w:r w:rsidRPr="00AA4B51">
              <w:rPr>
                <w:noProof/>
                <w:webHidden/>
                <w:sz w:val="22"/>
              </w:rPr>
              <w:fldChar w:fldCharType="separate"/>
            </w:r>
            <w:r w:rsidR="00733108">
              <w:rPr>
                <w:noProof/>
                <w:webHidden/>
                <w:sz w:val="22"/>
              </w:rPr>
              <w:t>1</w:t>
            </w:r>
            <w:r w:rsidRPr="00AA4B51">
              <w:rPr>
                <w:noProof/>
                <w:webHidden/>
                <w:sz w:val="22"/>
              </w:rPr>
              <w:fldChar w:fldCharType="end"/>
            </w:r>
          </w:hyperlink>
        </w:p>
        <w:p w:rsidR="005E18A6" w:rsidRPr="00AA4B51" w:rsidRDefault="005E18A6" w:rsidP="005E18A6">
          <w:pPr>
            <w:pStyle w:val="TOC2"/>
            <w:spacing w:line="240" w:lineRule="auto"/>
            <w:rPr>
              <w:rFonts w:eastAsiaTheme="minorEastAsia"/>
              <w:noProof/>
              <w:color w:val="auto"/>
              <w:sz w:val="20"/>
              <w:szCs w:val="22"/>
            </w:rPr>
          </w:pPr>
          <w:hyperlink w:anchor="_Toc440993896" w:history="1">
            <w:r w:rsidRPr="00AA4B51">
              <w:rPr>
                <w:rStyle w:val="Hyperlink"/>
                <w:noProof/>
                <w:sz w:val="22"/>
              </w:rPr>
              <w:t>1.1 Objective</w:t>
            </w:r>
            <w:r w:rsidRPr="00AA4B51">
              <w:rPr>
                <w:noProof/>
                <w:webHidden/>
                <w:sz w:val="22"/>
              </w:rPr>
              <w:tab/>
            </w:r>
            <w:r w:rsidRPr="00AA4B51">
              <w:rPr>
                <w:noProof/>
                <w:webHidden/>
                <w:sz w:val="22"/>
              </w:rPr>
              <w:fldChar w:fldCharType="begin"/>
            </w:r>
            <w:r w:rsidRPr="00AA4B51">
              <w:rPr>
                <w:noProof/>
                <w:webHidden/>
                <w:sz w:val="22"/>
              </w:rPr>
              <w:instrText xml:space="preserve"> PAGEREF _Toc440993896 \h </w:instrText>
            </w:r>
            <w:r w:rsidRPr="00AA4B51">
              <w:rPr>
                <w:noProof/>
                <w:webHidden/>
                <w:sz w:val="22"/>
              </w:rPr>
            </w:r>
            <w:r w:rsidRPr="00AA4B51">
              <w:rPr>
                <w:noProof/>
                <w:webHidden/>
                <w:sz w:val="22"/>
              </w:rPr>
              <w:fldChar w:fldCharType="separate"/>
            </w:r>
            <w:r w:rsidR="00733108">
              <w:rPr>
                <w:noProof/>
                <w:webHidden/>
                <w:sz w:val="22"/>
              </w:rPr>
              <w:t>1</w:t>
            </w:r>
            <w:r w:rsidRPr="00AA4B51">
              <w:rPr>
                <w:noProof/>
                <w:webHidden/>
                <w:sz w:val="22"/>
              </w:rPr>
              <w:fldChar w:fldCharType="end"/>
            </w:r>
          </w:hyperlink>
        </w:p>
        <w:p w:rsidR="005E18A6" w:rsidRPr="00AA4B51" w:rsidRDefault="005E18A6" w:rsidP="005E18A6">
          <w:pPr>
            <w:pStyle w:val="TOC2"/>
            <w:spacing w:line="240" w:lineRule="auto"/>
            <w:rPr>
              <w:rFonts w:eastAsiaTheme="minorEastAsia"/>
              <w:noProof/>
              <w:color w:val="auto"/>
              <w:sz w:val="20"/>
              <w:szCs w:val="22"/>
            </w:rPr>
          </w:pPr>
          <w:hyperlink w:anchor="_Toc440993897" w:history="1">
            <w:r w:rsidRPr="00AA4B51">
              <w:rPr>
                <w:rStyle w:val="Hyperlink"/>
                <w:noProof/>
                <w:sz w:val="22"/>
              </w:rPr>
              <w:t>1.2 Motivation</w:t>
            </w:r>
            <w:r w:rsidRPr="00AA4B51">
              <w:rPr>
                <w:noProof/>
                <w:webHidden/>
                <w:sz w:val="22"/>
              </w:rPr>
              <w:tab/>
            </w:r>
            <w:r w:rsidRPr="00AA4B51">
              <w:rPr>
                <w:noProof/>
                <w:webHidden/>
                <w:sz w:val="22"/>
              </w:rPr>
              <w:fldChar w:fldCharType="begin"/>
            </w:r>
            <w:r w:rsidRPr="00AA4B51">
              <w:rPr>
                <w:noProof/>
                <w:webHidden/>
                <w:sz w:val="22"/>
              </w:rPr>
              <w:instrText xml:space="preserve"> PAGEREF _Toc440993897 \h </w:instrText>
            </w:r>
            <w:r w:rsidRPr="00AA4B51">
              <w:rPr>
                <w:noProof/>
                <w:webHidden/>
                <w:sz w:val="22"/>
              </w:rPr>
            </w:r>
            <w:r w:rsidRPr="00AA4B51">
              <w:rPr>
                <w:noProof/>
                <w:webHidden/>
                <w:sz w:val="22"/>
              </w:rPr>
              <w:fldChar w:fldCharType="separate"/>
            </w:r>
            <w:r w:rsidR="00733108">
              <w:rPr>
                <w:noProof/>
                <w:webHidden/>
                <w:sz w:val="22"/>
              </w:rPr>
              <w:t>1</w:t>
            </w:r>
            <w:r w:rsidRPr="00AA4B51">
              <w:rPr>
                <w:noProof/>
                <w:webHidden/>
                <w:sz w:val="22"/>
              </w:rPr>
              <w:fldChar w:fldCharType="end"/>
            </w:r>
          </w:hyperlink>
        </w:p>
        <w:p w:rsidR="005E18A6" w:rsidRPr="00AA4B51" w:rsidRDefault="005E18A6" w:rsidP="005E18A6">
          <w:pPr>
            <w:pStyle w:val="TOC2"/>
            <w:spacing w:line="240" w:lineRule="auto"/>
            <w:rPr>
              <w:rFonts w:eastAsiaTheme="minorEastAsia"/>
              <w:noProof/>
              <w:color w:val="auto"/>
              <w:sz w:val="20"/>
              <w:szCs w:val="22"/>
            </w:rPr>
          </w:pPr>
          <w:hyperlink w:anchor="_Toc440993898" w:history="1">
            <w:r w:rsidRPr="00AA4B51">
              <w:rPr>
                <w:rStyle w:val="Hyperlink"/>
                <w:noProof/>
                <w:sz w:val="22"/>
              </w:rPr>
              <w:t>1.3 Background</w:t>
            </w:r>
            <w:r w:rsidRPr="00AA4B51">
              <w:rPr>
                <w:noProof/>
                <w:webHidden/>
                <w:sz w:val="22"/>
              </w:rPr>
              <w:tab/>
            </w:r>
            <w:r w:rsidRPr="00AA4B51">
              <w:rPr>
                <w:noProof/>
                <w:webHidden/>
                <w:sz w:val="22"/>
              </w:rPr>
              <w:fldChar w:fldCharType="begin"/>
            </w:r>
            <w:r w:rsidRPr="00AA4B51">
              <w:rPr>
                <w:noProof/>
                <w:webHidden/>
                <w:sz w:val="22"/>
              </w:rPr>
              <w:instrText xml:space="preserve"> PAGEREF _Toc440993898 \h </w:instrText>
            </w:r>
            <w:r w:rsidRPr="00AA4B51">
              <w:rPr>
                <w:noProof/>
                <w:webHidden/>
                <w:sz w:val="22"/>
              </w:rPr>
            </w:r>
            <w:r w:rsidRPr="00AA4B51">
              <w:rPr>
                <w:noProof/>
                <w:webHidden/>
                <w:sz w:val="22"/>
              </w:rPr>
              <w:fldChar w:fldCharType="separate"/>
            </w:r>
            <w:r w:rsidR="00733108">
              <w:rPr>
                <w:noProof/>
                <w:webHidden/>
                <w:sz w:val="22"/>
              </w:rPr>
              <w:t>2</w:t>
            </w:r>
            <w:r w:rsidRPr="00AA4B51">
              <w:rPr>
                <w:noProof/>
                <w:webHidden/>
                <w:sz w:val="22"/>
              </w:rPr>
              <w:fldChar w:fldCharType="end"/>
            </w:r>
          </w:hyperlink>
        </w:p>
        <w:p w:rsidR="005E18A6" w:rsidRPr="00AA4B51" w:rsidRDefault="005E18A6" w:rsidP="005E18A6">
          <w:pPr>
            <w:pStyle w:val="TOC1"/>
            <w:rPr>
              <w:rFonts w:eastAsiaTheme="minorEastAsia"/>
              <w:noProof/>
              <w:color w:val="auto"/>
              <w:sz w:val="20"/>
              <w:szCs w:val="22"/>
            </w:rPr>
          </w:pPr>
          <w:hyperlink w:anchor="_Toc440993899" w:history="1">
            <w:r w:rsidRPr="00AA4B51">
              <w:rPr>
                <w:rStyle w:val="Hyperlink"/>
                <w:noProof/>
                <w:sz w:val="22"/>
              </w:rPr>
              <w:t>2. Project Description and Goals</w:t>
            </w:r>
            <w:r w:rsidRPr="00AA4B51">
              <w:rPr>
                <w:noProof/>
                <w:webHidden/>
                <w:sz w:val="22"/>
              </w:rPr>
              <w:tab/>
            </w:r>
            <w:r w:rsidRPr="00AA4B51">
              <w:rPr>
                <w:noProof/>
                <w:webHidden/>
                <w:sz w:val="22"/>
              </w:rPr>
              <w:fldChar w:fldCharType="begin"/>
            </w:r>
            <w:r w:rsidRPr="00AA4B51">
              <w:rPr>
                <w:noProof/>
                <w:webHidden/>
                <w:sz w:val="22"/>
              </w:rPr>
              <w:instrText xml:space="preserve"> PAGEREF _Toc440993899 \h </w:instrText>
            </w:r>
            <w:r w:rsidRPr="00AA4B51">
              <w:rPr>
                <w:noProof/>
                <w:webHidden/>
                <w:sz w:val="22"/>
              </w:rPr>
            </w:r>
            <w:r w:rsidRPr="00AA4B51">
              <w:rPr>
                <w:noProof/>
                <w:webHidden/>
                <w:sz w:val="22"/>
              </w:rPr>
              <w:fldChar w:fldCharType="separate"/>
            </w:r>
            <w:r w:rsidR="00733108">
              <w:rPr>
                <w:noProof/>
                <w:webHidden/>
                <w:sz w:val="22"/>
              </w:rPr>
              <w:t>3</w:t>
            </w:r>
            <w:r w:rsidRPr="00AA4B51">
              <w:rPr>
                <w:noProof/>
                <w:webHidden/>
                <w:sz w:val="22"/>
              </w:rPr>
              <w:fldChar w:fldCharType="end"/>
            </w:r>
          </w:hyperlink>
        </w:p>
        <w:p w:rsidR="005E18A6" w:rsidRPr="00AA4B51" w:rsidRDefault="005E18A6" w:rsidP="005E18A6">
          <w:pPr>
            <w:pStyle w:val="TOC1"/>
            <w:rPr>
              <w:rFonts w:eastAsiaTheme="minorEastAsia"/>
              <w:noProof/>
              <w:color w:val="auto"/>
              <w:sz w:val="20"/>
              <w:szCs w:val="22"/>
            </w:rPr>
          </w:pPr>
          <w:hyperlink w:anchor="_Toc440993900" w:history="1">
            <w:r w:rsidRPr="00AA4B51">
              <w:rPr>
                <w:rStyle w:val="Hyperlink"/>
                <w:noProof/>
                <w:sz w:val="22"/>
              </w:rPr>
              <w:t>3. Technical Specifications</w:t>
            </w:r>
            <w:r w:rsidRPr="00AA4B51">
              <w:rPr>
                <w:noProof/>
                <w:webHidden/>
                <w:sz w:val="22"/>
              </w:rPr>
              <w:tab/>
            </w:r>
            <w:r w:rsidRPr="00AA4B51">
              <w:rPr>
                <w:noProof/>
                <w:webHidden/>
                <w:sz w:val="22"/>
              </w:rPr>
              <w:fldChar w:fldCharType="begin"/>
            </w:r>
            <w:r w:rsidRPr="00AA4B51">
              <w:rPr>
                <w:noProof/>
                <w:webHidden/>
                <w:sz w:val="22"/>
              </w:rPr>
              <w:instrText xml:space="preserve"> PAGEREF _Toc440993900 \h </w:instrText>
            </w:r>
            <w:r w:rsidRPr="00AA4B51">
              <w:rPr>
                <w:noProof/>
                <w:webHidden/>
                <w:sz w:val="22"/>
              </w:rPr>
            </w:r>
            <w:r w:rsidRPr="00AA4B51">
              <w:rPr>
                <w:noProof/>
                <w:webHidden/>
                <w:sz w:val="22"/>
              </w:rPr>
              <w:fldChar w:fldCharType="separate"/>
            </w:r>
            <w:r w:rsidR="00733108">
              <w:rPr>
                <w:noProof/>
                <w:webHidden/>
                <w:sz w:val="22"/>
              </w:rPr>
              <w:t>4</w:t>
            </w:r>
            <w:r w:rsidRPr="00AA4B51">
              <w:rPr>
                <w:noProof/>
                <w:webHidden/>
                <w:sz w:val="22"/>
              </w:rPr>
              <w:fldChar w:fldCharType="end"/>
            </w:r>
          </w:hyperlink>
        </w:p>
        <w:p w:rsidR="005E18A6" w:rsidRPr="00AA4B51" w:rsidRDefault="005E18A6" w:rsidP="005E18A6">
          <w:pPr>
            <w:pStyle w:val="TOC1"/>
            <w:rPr>
              <w:rFonts w:eastAsiaTheme="minorEastAsia"/>
              <w:noProof/>
              <w:color w:val="auto"/>
              <w:sz w:val="20"/>
              <w:szCs w:val="22"/>
            </w:rPr>
          </w:pPr>
          <w:hyperlink w:anchor="_Toc440993901" w:history="1">
            <w:r w:rsidRPr="00AA4B51">
              <w:rPr>
                <w:rStyle w:val="Hyperlink"/>
                <w:noProof/>
                <w:sz w:val="22"/>
              </w:rPr>
              <w:t>4. Design Approach and Details</w:t>
            </w:r>
            <w:r w:rsidRPr="00AA4B51">
              <w:rPr>
                <w:noProof/>
                <w:webHidden/>
                <w:sz w:val="22"/>
              </w:rPr>
              <w:tab/>
            </w:r>
            <w:r w:rsidRPr="00AA4B51">
              <w:rPr>
                <w:noProof/>
                <w:webHidden/>
                <w:sz w:val="22"/>
              </w:rPr>
              <w:fldChar w:fldCharType="begin"/>
            </w:r>
            <w:r w:rsidRPr="00AA4B51">
              <w:rPr>
                <w:noProof/>
                <w:webHidden/>
                <w:sz w:val="22"/>
              </w:rPr>
              <w:instrText xml:space="preserve"> PAGEREF _Toc440993901 \h </w:instrText>
            </w:r>
            <w:r w:rsidRPr="00AA4B51">
              <w:rPr>
                <w:noProof/>
                <w:webHidden/>
                <w:sz w:val="22"/>
              </w:rPr>
            </w:r>
            <w:r w:rsidRPr="00AA4B51">
              <w:rPr>
                <w:noProof/>
                <w:webHidden/>
                <w:sz w:val="22"/>
              </w:rPr>
              <w:fldChar w:fldCharType="separate"/>
            </w:r>
            <w:r w:rsidR="00733108">
              <w:rPr>
                <w:noProof/>
                <w:webHidden/>
                <w:sz w:val="22"/>
              </w:rPr>
              <w:t>5</w:t>
            </w:r>
            <w:r w:rsidRPr="00AA4B51">
              <w:rPr>
                <w:noProof/>
                <w:webHidden/>
                <w:sz w:val="22"/>
              </w:rPr>
              <w:fldChar w:fldCharType="end"/>
            </w:r>
          </w:hyperlink>
        </w:p>
        <w:p w:rsidR="005E18A6" w:rsidRPr="00AA4B51" w:rsidRDefault="005E18A6" w:rsidP="005E18A6">
          <w:pPr>
            <w:pStyle w:val="TOC2"/>
            <w:spacing w:line="240" w:lineRule="auto"/>
            <w:rPr>
              <w:rFonts w:eastAsiaTheme="minorEastAsia"/>
              <w:noProof/>
              <w:color w:val="auto"/>
              <w:sz w:val="20"/>
              <w:szCs w:val="22"/>
            </w:rPr>
          </w:pPr>
          <w:hyperlink w:anchor="_Toc440993902" w:history="1">
            <w:r w:rsidRPr="00AA4B51">
              <w:rPr>
                <w:rStyle w:val="Hyperlink"/>
                <w:noProof/>
                <w:sz w:val="22"/>
              </w:rPr>
              <w:t>4.1 Design Approach</w:t>
            </w:r>
            <w:r w:rsidRPr="00AA4B51">
              <w:rPr>
                <w:noProof/>
                <w:webHidden/>
                <w:sz w:val="22"/>
              </w:rPr>
              <w:tab/>
            </w:r>
            <w:r w:rsidRPr="00AA4B51">
              <w:rPr>
                <w:noProof/>
                <w:webHidden/>
                <w:sz w:val="22"/>
              </w:rPr>
              <w:fldChar w:fldCharType="begin"/>
            </w:r>
            <w:r w:rsidRPr="00AA4B51">
              <w:rPr>
                <w:noProof/>
                <w:webHidden/>
                <w:sz w:val="22"/>
              </w:rPr>
              <w:instrText xml:space="preserve"> PAGEREF _Toc440993902 \h </w:instrText>
            </w:r>
            <w:r w:rsidRPr="00AA4B51">
              <w:rPr>
                <w:noProof/>
                <w:webHidden/>
                <w:sz w:val="22"/>
              </w:rPr>
            </w:r>
            <w:r w:rsidRPr="00AA4B51">
              <w:rPr>
                <w:noProof/>
                <w:webHidden/>
                <w:sz w:val="22"/>
              </w:rPr>
              <w:fldChar w:fldCharType="separate"/>
            </w:r>
            <w:r w:rsidR="00733108">
              <w:rPr>
                <w:noProof/>
                <w:webHidden/>
                <w:sz w:val="22"/>
              </w:rPr>
              <w:t>5</w:t>
            </w:r>
            <w:r w:rsidRPr="00AA4B51">
              <w:rPr>
                <w:noProof/>
                <w:webHidden/>
                <w:sz w:val="22"/>
              </w:rPr>
              <w:fldChar w:fldCharType="end"/>
            </w:r>
          </w:hyperlink>
        </w:p>
        <w:p w:rsidR="005E18A6" w:rsidRPr="00AA4B51" w:rsidRDefault="005E18A6" w:rsidP="005E18A6">
          <w:pPr>
            <w:pStyle w:val="TOC3"/>
            <w:tabs>
              <w:tab w:val="right" w:leader="dot" w:pos="9350"/>
            </w:tabs>
            <w:spacing w:line="240" w:lineRule="auto"/>
            <w:rPr>
              <w:rFonts w:eastAsiaTheme="minorEastAsia"/>
              <w:noProof/>
              <w:color w:val="auto"/>
              <w:sz w:val="20"/>
              <w:szCs w:val="22"/>
            </w:rPr>
          </w:pPr>
          <w:hyperlink w:anchor="_Toc440993903" w:history="1">
            <w:r w:rsidRPr="00AA4B51">
              <w:rPr>
                <w:rStyle w:val="Hyperlink"/>
                <w:noProof/>
                <w:sz w:val="22"/>
              </w:rPr>
              <w:t>System Overview</w:t>
            </w:r>
            <w:r w:rsidRPr="00AA4B51">
              <w:rPr>
                <w:noProof/>
                <w:webHidden/>
                <w:sz w:val="22"/>
              </w:rPr>
              <w:tab/>
            </w:r>
            <w:r w:rsidRPr="00AA4B51">
              <w:rPr>
                <w:noProof/>
                <w:webHidden/>
                <w:sz w:val="22"/>
              </w:rPr>
              <w:fldChar w:fldCharType="begin"/>
            </w:r>
            <w:r w:rsidRPr="00AA4B51">
              <w:rPr>
                <w:noProof/>
                <w:webHidden/>
                <w:sz w:val="22"/>
              </w:rPr>
              <w:instrText xml:space="preserve"> PAGEREF _Toc440993903 \h </w:instrText>
            </w:r>
            <w:r w:rsidRPr="00AA4B51">
              <w:rPr>
                <w:noProof/>
                <w:webHidden/>
                <w:sz w:val="22"/>
              </w:rPr>
            </w:r>
            <w:r w:rsidRPr="00AA4B51">
              <w:rPr>
                <w:noProof/>
                <w:webHidden/>
                <w:sz w:val="22"/>
              </w:rPr>
              <w:fldChar w:fldCharType="separate"/>
            </w:r>
            <w:r w:rsidR="00733108">
              <w:rPr>
                <w:noProof/>
                <w:webHidden/>
                <w:sz w:val="22"/>
              </w:rPr>
              <w:t>5</w:t>
            </w:r>
            <w:r w:rsidRPr="00AA4B51">
              <w:rPr>
                <w:noProof/>
                <w:webHidden/>
                <w:sz w:val="22"/>
              </w:rPr>
              <w:fldChar w:fldCharType="end"/>
            </w:r>
          </w:hyperlink>
        </w:p>
        <w:p w:rsidR="005E18A6" w:rsidRPr="00AA4B51" w:rsidRDefault="005E18A6" w:rsidP="005E18A6">
          <w:pPr>
            <w:pStyle w:val="TOC3"/>
            <w:tabs>
              <w:tab w:val="right" w:leader="dot" w:pos="9350"/>
            </w:tabs>
            <w:spacing w:line="240" w:lineRule="auto"/>
            <w:rPr>
              <w:rFonts w:eastAsiaTheme="minorEastAsia"/>
              <w:noProof/>
              <w:color w:val="auto"/>
              <w:sz w:val="20"/>
              <w:szCs w:val="22"/>
            </w:rPr>
          </w:pPr>
          <w:hyperlink w:anchor="_Toc440993904" w:history="1">
            <w:r w:rsidRPr="00AA4B51">
              <w:rPr>
                <w:rStyle w:val="Hyperlink"/>
                <w:noProof/>
                <w:sz w:val="22"/>
              </w:rPr>
              <w:t>Computing Resources</w:t>
            </w:r>
            <w:r w:rsidRPr="00AA4B51">
              <w:rPr>
                <w:noProof/>
                <w:webHidden/>
                <w:sz w:val="22"/>
              </w:rPr>
              <w:tab/>
            </w:r>
            <w:r w:rsidRPr="00AA4B51">
              <w:rPr>
                <w:noProof/>
                <w:webHidden/>
                <w:sz w:val="22"/>
              </w:rPr>
              <w:fldChar w:fldCharType="begin"/>
            </w:r>
            <w:r w:rsidRPr="00AA4B51">
              <w:rPr>
                <w:noProof/>
                <w:webHidden/>
                <w:sz w:val="22"/>
              </w:rPr>
              <w:instrText xml:space="preserve"> PAGEREF _Toc440993904 \h </w:instrText>
            </w:r>
            <w:r w:rsidRPr="00AA4B51">
              <w:rPr>
                <w:noProof/>
                <w:webHidden/>
                <w:sz w:val="22"/>
              </w:rPr>
            </w:r>
            <w:r w:rsidRPr="00AA4B51">
              <w:rPr>
                <w:noProof/>
                <w:webHidden/>
                <w:sz w:val="22"/>
              </w:rPr>
              <w:fldChar w:fldCharType="separate"/>
            </w:r>
            <w:r w:rsidR="00733108">
              <w:rPr>
                <w:noProof/>
                <w:webHidden/>
                <w:sz w:val="22"/>
              </w:rPr>
              <w:t>5</w:t>
            </w:r>
            <w:r w:rsidRPr="00AA4B51">
              <w:rPr>
                <w:noProof/>
                <w:webHidden/>
                <w:sz w:val="22"/>
              </w:rPr>
              <w:fldChar w:fldCharType="end"/>
            </w:r>
          </w:hyperlink>
        </w:p>
        <w:p w:rsidR="005E18A6" w:rsidRPr="00AA4B51" w:rsidRDefault="005E18A6" w:rsidP="005E18A6">
          <w:pPr>
            <w:pStyle w:val="TOC3"/>
            <w:tabs>
              <w:tab w:val="right" w:leader="dot" w:pos="9350"/>
            </w:tabs>
            <w:spacing w:line="240" w:lineRule="auto"/>
            <w:rPr>
              <w:rFonts w:eastAsiaTheme="minorEastAsia"/>
              <w:noProof/>
              <w:color w:val="auto"/>
              <w:sz w:val="20"/>
              <w:szCs w:val="22"/>
            </w:rPr>
          </w:pPr>
          <w:hyperlink w:anchor="_Toc440993905" w:history="1">
            <w:r w:rsidRPr="00AA4B51">
              <w:rPr>
                <w:rStyle w:val="Hyperlink"/>
                <w:noProof/>
                <w:sz w:val="22"/>
              </w:rPr>
              <w:t>Storage Container Layout</w:t>
            </w:r>
            <w:r w:rsidRPr="00AA4B51">
              <w:rPr>
                <w:noProof/>
                <w:webHidden/>
                <w:sz w:val="22"/>
              </w:rPr>
              <w:tab/>
            </w:r>
            <w:r w:rsidRPr="00AA4B51">
              <w:rPr>
                <w:noProof/>
                <w:webHidden/>
                <w:sz w:val="22"/>
              </w:rPr>
              <w:fldChar w:fldCharType="begin"/>
            </w:r>
            <w:r w:rsidRPr="00AA4B51">
              <w:rPr>
                <w:noProof/>
                <w:webHidden/>
                <w:sz w:val="22"/>
              </w:rPr>
              <w:instrText xml:space="preserve"> PAGEREF _Toc440993905 \h </w:instrText>
            </w:r>
            <w:r w:rsidRPr="00AA4B51">
              <w:rPr>
                <w:noProof/>
                <w:webHidden/>
                <w:sz w:val="22"/>
              </w:rPr>
            </w:r>
            <w:r w:rsidRPr="00AA4B51">
              <w:rPr>
                <w:noProof/>
                <w:webHidden/>
                <w:sz w:val="22"/>
              </w:rPr>
              <w:fldChar w:fldCharType="separate"/>
            </w:r>
            <w:r w:rsidR="00733108">
              <w:rPr>
                <w:noProof/>
                <w:webHidden/>
                <w:sz w:val="22"/>
              </w:rPr>
              <w:t>6</w:t>
            </w:r>
            <w:r w:rsidRPr="00AA4B51">
              <w:rPr>
                <w:noProof/>
                <w:webHidden/>
                <w:sz w:val="22"/>
              </w:rPr>
              <w:fldChar w:fldCharType="end"/>
            </w:r>
          </w:hyperlink>
        </w:p>
        <w:p w:rsidR="005E18A6" w:rsidRPr="00AA4B51" w:rsidRDefault="005E18A6" w:rsidP="005E18A6">
          <w:pPr>
            <w:pStyle w:val="TOC3"/>
            <w:tabs>
              <w:tab w:val="right" w:leader="dot" w:pos="9350"/>
            </w:tabs>
            <w:spacing w:line="240" w:lineRule="auto"/>
            <w:rPr>
              <w:rFonts w:eastAsiaTheme="minorEastAsia"/>
              <w:noProof/>
              <w:color w:val="auto"/>
              <w:sz w:val="20"/>
              <w:szCs w:val="22"/>
            </w:rPr>
          </w:pPr>
          <w:hyperlink w:anchor="_Toc440993906" w:history="1">
            <w:r w:rsidRPr="00AA4B51">
              <w:rPr>
                <w:rStyle w:val="Hyperlink"/>
                <w:noProof/>
                <w:sz w:val="22"/>
              </w:rPr>
              <w:t>Weighing and Dispensing Mechanism</w:t>
            </w:r>
            <w:r w:rsidRPr="00AA4B51">
              <w:rPr>
                <w:noProof/>
                <w:webHidden/>
                <w:sz w:val="22"/>
              </w:rPr>
              <w:tab/>
            </w:r>
            <w:r w:rsidRPr="00AA4B51">
              <w:rPr>
                <w:noProof/>
                <w:webHidden/>
                <w:sz w:val="22"/>
              </w:rPr>
              <w:fldChar w:fldCharType="begin"/>
            </w:r>
            <w:r w:rsidRPr="00AA4B51">
              <w:rPr>
                <w:noProof/>
                <w:webHidden/>
                <w:sz w:val="22"/>
              </w:rPr>
              <w:instrText xml:space="preserve"> PAGEREF _Toc440993906 \h </w:instrText>
            </w:r>
            <w:r w:rsidRPr="00AA4B51">
              <w:rPr>
                <w:noProof/>
                <w:webHidden/>
                <w:sz w:val="22"/>
              </w:rPr>
            </w:r>
            <w:r w:rsidRPr="00AA4B51">
              <w:rPr>
                <w:noProof/>
                <w:webHidden/>
                <w:sz w:val="22"/>
              </w:rPr>
              <w:fldChar w:fldCharType="separate"/>
            </w:r>
            <w:r w:rsidR="00733108">
              <w:rPr>
                <w:noProof/>
                <w:webHidden/>
                <w:sz w:val="22"/>
              </w:rPr>
              <w:t>8</w:t>
            </w:r>
            <w:r w:rsidRPr="00AA4B51">
              <w:rPr>
                <w:noProof/>
                <w:webHidden/>
                <w:sz w:val="22"/>
              </w:rPr>
              <w:fldChar w:fldCharType="end"/>
            </w:r>
          </w:hyperlink>
        </w:p>
        <w:p w:rsidR="005E18A6" w:rsidRPr="00AA4B51" w:rsidRDefault="005E18A6" w:rsidP="005E18A6">
          <w:pPr>
            <w:pStyle w:val="TOC3"/>
            <w:tabs>
              <w:tab w:val="right" w:leader="dot" w:pos="9350"/>
            </w:tabs>
            <w:spacing w:line="240" w:lineRule="auto"/>
            <w:rPr>
              <w:rFonts w:eastAsiaTheme="minorEastAsia"/>
              <w:noProof/>
              <w:color w:val="auto"/>
              <w:sz w:val="20"/>
              <w:szCs w:val="22"/>
            </w:rPr>
          </w:pPr>
          <w:hyperlink w:anchor="_Toc440993907" w:history="1">
            <w:r w:rsidRPr="00AA4B51">
              <w:rPr>
                <w:rStyle w:val="Hyperlink"/>
                <w:noProof/>
                <w:sz w:val="22"/>
              </w:rPr>
              <w:t>Electric Power</w:t>
            </w:r>
            <w:r w:rsidRPr="00AA4B51">
              <w:rPr>
                <w:noProof/>
                <w:webHidden/>
                <w:sz w:val="22"/>
              </w:rPr>
              <w:tab/>
            </w:r>
            <w:r w:rsidRPr="00AA4B51">
              <w:rPr>
                <w:noProof/>
                <w:webHidden/>
                <w:sz w:val="22"/>
              </w:rPr>
              <w:fldChar w:fldCharType="begin"/>
            </w:r>
            <w:r w:rsidRPr="00AA4B51">
              <w:rPr>
                <w:noProof/>
                <w:webHidden/>
                <w:sz w:val="22"/>
              </w:rPr>
              <w:instrText xml:space="preserve"> PAGEREF _Toc440993907 \h </w:instrText>
            </w:r>
            <w:r w:rsidRPr="00AA4B51">
              <w:rPr>
                <w:noProof/>
                <w:webHidden/>
                <w:sz w:val="22"/>
              </w:rPr>
            </w:r>
            <w:r w:rsidRPr="00AA4B51">
              <w:rPr>
                <w:noProof/>
                <w:webHidden/>
                <w:sz w:val="22"/>
              </w:rPr>
              <w:fldChar w:fldCharType="separate"/>
            </w:r>
            <w:r w:rsidR="00733108">
              <w:rPr>
                <w:noProof/>
                <w:webHidden/>
                <w:sz w:val="22"/>
              </w:rPr>
              <w:t>9</w:t>
            </w:r>
            <w:r w:rsidRPr="00AA4B51">
              <w:rPr>
                <w:noProof/>
                <w:webHidden/>
                <w:sz w:val="22"/>
              </w:rPr>
              <w:fldChar w:fldCharType="end"/>
            </w:r>
          </w:hyperlink>
        </w:p>
        <w:p w:rsidR="005E18A6" w:rsidRPr="00AA4B51" w:rsidRDefault="005E18A6" w:rsidP="005E18A6">
          <w:pPr>
            <w:pStyle w:val="TOC3"/>
            <w:tabs>
              <w:tab w:val="right" w:leader="dot" w:pos="9350"/>
            </w:tabs>
            <w:spacing w:line="240" w:lineRule="auto"/>
            <w:rPr>
              <w:rFonts w:eastAsiaTheme="minorEastAsia"/>
              <w:noProof/>
              <w:color w:val="auto"/>
              <w:sz w:val="20"/>
              <w:szCs w:val="22"/>
            </w:rPr>
          </w:pPr>
          <w:hyperlink w:anchor="_Toc440993908" w:history="1">
            <w:r w:rsidRPr="00AA4B51">
              <w:rPr>
                <w:rStyle w:val="Hyperlink"/>
                <w:noProof/>
                <w:sz w:val="22"/>
              </w:rPr>
              <w:t>Graphic User Interface for LCD Screen</w:t>
            </w:r>
            <w:r w:rsidRPr="00AA4B51">
              <w:rPr>
                <w:noProof/>
                <w:webHidden/>
                <w:sz w:val="22"/>
              </w:rPr>
              <w:tab/>
            </w:r>
            <w:r w:rsidRPr="00AA4B51">
              <w:rPr>
                <w:noProof/>
                <w:webHidden/>
                <w:sz w:val="22"/>
              </w:rPr>
              <w:fldChar w:fldCharType="begin"/>
            </w:r>
            <w:r w:rsidRPr="00AA4B51">
              <w:rPr>
                <w:noProof/>
                <w:webHidden/>
                <w:sz w:val="22"/>
              </w:rPr>
              <w:instrText xml:space="preserve"> PAGEREF _Toc440993908 \h </w:instrText>
            </w:r>
            <w:r w:rsidRPr="00AA4B51">
              <w:rPr>
                <w:noProof/>
                <w:webHidden/>
                <w:sz w:val="22"/>
              </w:rPr>
            </w:r>
            <w:r w:rsidRPr="00AA4B51">
              <w:rPr>
                <w:noProof/>
                <w:webHidden/>
                <w:sz w:val="22"/>
              </w:rPr>
              <w:fldChar w:fldCharType="separate"/>
            </w:r>
            <w:r w:rsidR="00733108">
              <w:rPr>
                <w:noProof/>
                <w:webHidden/>
                <w:sz w:val="22"/>
              </w:rPr>
              <w:t>9</w:t>
            </w:r>
            <w:r w:rsidRPr="00AA4B51">
              <w:rPr>
                <w:noProof/>
                <w:webHidden/>
                <w:sz w:val="22"/>
              </w:rPr>
              <w:fldChar w:fldCharType="end"/>
            </w:r>
          </w:hyperlink>
        </w:p>
        <w:p w:rsidR="005E18A6" w:rsidRPr="00AA4B51" w:rsidRDefault="005E18A6" w:rsidP="005E18A6">
          <w:pPr>
            <w:pStyle w:val="TOC3"/>
            <w:tabs>
              <w:tab w:val="right" w:leader="dot" w:pos="9350"/>
            </w:tabs>
            <w:spacing w:line="240" w:lineRule="auto"/>
            <w:rPr>
              <w:rFonts w:eastAsiaTheme="minorEastAsia"/>
              <w:noProof/>
              <w:color w:val="auto"/>
              <w:sz w:val="20"/>
              <w:szCs w:val="22"/>
            </w:rPr>
          </w:pPr>
          <w:hyperlink w:anchor="_Toc440993909" w:history="1">
            <w:r w:rsidRPr="00AA4B51">
              <w:rPr>
                <w:rStyle w:val="Hyperlink"/>
                <w:noProof/>
                <w:sz w:val="22"/>
              </w:rPr>
              <w:t>Database / Data storage</w:t>
            </w:r>
            <w:r w:rsidRPr="00AA4B51">
              <w:rPr>
                <w:noProof/>
                <w:webHidden/>
                <w:sz w:val="22"/>
              </w:rPr>
              <w:tab/>
            </w:r>
            <w:r w:rsidRPr="00AA4B51">
              <w:rPr>
                <w:noProof/>
                <w:webHidden/>
                <w:sz w:val="22"/>
              </w:rPr>
              <w:fldChar w:fldCharType="begin"/>
            </w:r>
            <w:r w:rsidRPr="00AA4B51">
              <w:rPr>
                <w:noProof/>
                <w:webHidden/>
                <w:sz w:val="22"/>
              </w:rPr>
              <w:instrText xml:space="preserve"> PAGEREF _Toc440993909 \h </w:instrText>
            </w:r>
            <w:r w:rsidRPr="00AA4B51">
              <w:rPr>
                <w:noProof/>
                <w:webHidden/>
                <w:sz w:val="22"/>
              </w:rPr>
            </w:r>
            <w:r w:rsidRPr="00AA4B51">
              <w:rPr>
                <w:noProof/>
                <w:webHidden/>
                <w:sz w:val="22"/>
              </w:rPr>
              <w:fldChar w:fldCharType="separate"/>
            </w:r>
            <w:r w:rsidR="00733108">
              <w:rPr>
                <w:noProof/>
                <w:webHidden/>
                <w:sz w:val="22"/>
              </w:rPr>
              <w:t>10</w:t>
            </w:r>
            <w:r w:rsidRPr="00AA4B51">
              <w:rPr>
                <w:noProof/>
                <w:webHidden/>
                <w:sz w:val="22"/>
              </w:rPr>
              <w:fldChar w:fldCharType="end"/>
            </w:r>
          </w:hyperlink>
        </w:p>
        <w:p w:rsidR="005E18A6" w:rsidRPr="00AA4B51" w:rsidRDefault="005E18A6" w:rsidP="005E18A6">
          <w:pPr>
            <w:pStyle w:val="TOC2"/>
            <w:spacing w:line="240" w:lineRule="auto"/>
            <w:rPr>
              <w:rFonts w:eastAsiaTheme="minorEastAsia"/>
              <w:noProof/>
              <w:color w:val="auto"/>
              <w:sz w:val="20"/>
              <w:szCs w:val="22"/>
            </w:rPr>
          </w:pPr>
          <w:hyperlink w:anchor="_Toc440993910" w:history="1">
            <w:r w:rsidRPr="00AA4B51">
              <w:rPr>
                <w:rStyle w:val="Hyperlink"/>
                <w:noProof/>
                <w:sz w:val="22"/>
              </w:rPr>
              <w:t>4.2 Codes and Standards</w:t>
            </w:r>
            <w:r w:rsidRPr="00AA4B51">
              <w:rPr>
                <w:noProof/>
                <w:webHidden/>
                <w:sz w:val="22"/>
              </w:rPr>
              <w:tab/>
            </w:r>
            <w:r w:rsidRPr="00AA4B51">
              <w:rPr>
                <w:noProof/>
                <w:webHidden/>
                <w:sz w:val="22"/>
              </w:rPr>
              <w:fldChar w:fldCharType="begin"/>
            </w:r>
            <w:r w:rsidRPr="00AA4B51">
              <w:rPr>
                <w:noProof/>
                <w:webHidden/>
                <w:sz w:val="22"/>
              </w:rPr>
              <w:instrText xml:space="preserve"> PAGEREF _Toc440993910 \h </w:instrText>
            </w:r>
            <w:r w:rsidRPr="00AA4B51">
              <w:rPr>
                <w:noProof/>
                <w:webHidden/>
                <w:sz w:val="22"/>
              </w:rPr>
            </w:r>
            <w:r w:rsidRPr="00AA4B51">
              <w:rPr>
                <w:noProof/>
                <w:webHidden/>
                <w:sz w:val="22"/>
              </w:rPr>
              <w:fldChar w:fldCharType="separate"/>
            </w:r>
            <w:r w:rsidR="00733108">
              <w:rPr>
                <w:noProof/>
                <w:webHidden/>
                <w:sz w:val="22"/>
              </w:rPr>
              <w:t>11</w:t>
            </w:r>
            <w:r w:rsidRPr="00AA4B51">
              <w:rPr>
                <w:noProof/>
                <w:webHidden/>
                <w:sz w:val="22"/>
              </w:rPr>
              <w:fldChar w:fldCharType="end"/>
            </w:r>
          </w:hyperlink>
        </w:p>
        <w:p w:rsidR="005E18A6" w:rsidRPr="00AA4B51" w:rsidRDefault="005E18A6" w:rsidP="005E18A6">
          <w:pPr>
            <w:pStyle w:val="TOC3"/>
            <w:tabs>
              <w:tab w:val="right" w:leader="dot" w:pos="9350"/>
            </w:tabs>
            <w:spacing w:line="240" w:lineRule="auto"/>
            <w:rPr>
              <w:rFonts w:eastAsiaTheme="minorEastAsia"/>
              <w:noProof/>
              <w:color w:val="auto"/>
              <w:sz w:val="20"/>
              <w:szCs w:val="22"/>
            </w:rPr>
          </w:pPr>
          <w:hyperlink w:anchor="_Toc440993911" w:history="1">
            <w:r w:rsidRPr="00AA4B51">
              <w:rPr>
                <w:rStyle w:val="Hyperlink"/>
                <w:noProof/>
                <w:sz w:val="22"/>
              </w:rPr>
              <w:t>Food Codes and Standards</w:t>
            </w:r>
            <w:r w:rsidRPr="00AA4B51">
              <w:rPr>
                <w:noProof/>
                <w:webHidden/>
                <w:sz w:val="22"/>
              </w:rPr>
              <w:tab/>
            </w:r>
            <w:r w:rsidRPr="00AA4B51">
              <w:rPr>
                <w:noProof/>
                <w:webHidden/>
                <w:sz w:val="22"/>
              </w:rPr>
              <w:fldChar w:fldCharType="begin"/>
            </w:r>
            <w:r w:rsidRPr="00AA4B51">
              <w:rPr>
                <w:noProof/>
                <w:webHidden/>
                <w:sz w:val="22"/>
              </w:rPr>
              <w:instrText xml:space="preserve"> PAGEREF _Toc440993911 \h </w:instrText>
            </w:r>
            <w:r w:rsidRPr="00AA4B51">
              <w:rPr>
                <w:noProof/>
                <w:webHidden/>
                <w:sz w:val="22"/>
              </w:rPr>
            </w:r>
            <w:r w:rsidRPr="00AA4B51">
              <w:rPr>
                <w:noProof/>
                <w:webHidden/>
                <w:sz w:val="22"/>
              </w:rPr>
              <w:fldChar w:fldCharType="separate"/>
            </w:r>
            <w:r w:rsidR="00733108">
              <w:rPr>
                <w:noProof/>
                <w:webHidden/>
                <w:sz w:val="22"/>
              </w:rPr>
              <w:t>11</w:t>
            </w:r>
            <w:r w:rsidRPr="00AA4B51">
              <w:rPr>
                <w:noProof/>
                <w:webHidden/>
                <w:sz w:val="22"/>
              </w:rPr>
              <w:fldChar w:fldCharType="end"/>
            </w:r>
          </w:hyperlink>
        </w:p>
        <w:p w:rsidR="005E18A6" w:rsidRPr="00AA4B51" w:rsidRDefault="005E18A6" w:rsidP="005E18A6">
          <w:pPr>
            <w:pStyle w:val="TOC3"/>
            <w:tabs>
              <w:tab w:val="right" w:leader="dot" w:pos="9350"/>
            </w:tabs>
            <w:spacing w:line="240" w:lineRule="auto"/>
            <w:rPr>
              <w:rFonts w:eastAsiaTheme="minorEastAsia"/>
              <w:noProof/>
              <w:color w:val="auto"/>
              <w:sz w:val="20"/>
              <w:szCs w:val="22"/>
            </w:rPr>
          </w:pPr>
          <w:hyperlink w:anchor="_Toc440993912" w:history="1">
            <w:r w:rsidRPr="00AA4B51">
              <w:rPr>
                <w:rStyle w:val="Hyperlink"/>
                <w:noProof/>
                <w:sz w:val="22"/>
              </w:rPr>
              <w:t>Computing Codes and Standards</w:t>
            </w:r>
            <w:r w:rsidRPr="00AA4B51">
              <w:rPr>
                <w:noProof/>
                <w:webHidden/>
                <w:sz w:val="22"/>
              </w:rPr>
              <w:tab/>
            </w:r>
            <w:r w:rsidRPr="00AA4B51">
              <w:rPr>
                <w:noProof/>
                <w:webHidden/>
                <w:sz w:val="22"/>
              </w:rPr>
              <w:fldChar w:fldCharType="begin"/>
            </w:r>
            <w:r w:rsidRPr="00AA4B51">
              <w:rPr>
                <w:noProof/>
                <w:webHidden/>
                <w:sz w:val="22"/>
              </w:rPr>
              <w:instrText xml:space="preserve"> PAGEREF _Toc440993912 \h </w:instrText>
            </w:r>
            <w:r w:rsidRPr="00AA4B51">
              <w:rPr>
                <w:noProof/>
                <w:webHidden/>
                <w:sz w:val="22"/>
              </w:rPr>
            </w:r>
            <w:r w:rsidRPr="00AA4B51">
              <w:rPr>
                <w:noProof/>
                <w:webHidden/>
                <w:sz w:val="22"/>
              </w:rPr>
              <w:fldChar w:fldCharType="separate"/>
            </w:r>
            <w:r w:rsidR="00733108">
              <w:rPr>
                <w:noProof/>
                <w:webHidden/>
                <w:sz w:val="22"/>
              </w:rPr>
              <w:t>11</w:t>
            </w:r>
            <w:r w:rsidRPr="00AA4B51">
              <w:rPr>
                <w:noProof/>
                <w:webHidden/>
                <w:sz w:val="22"/>
              </w:rPr>
              <w:fldChar w:fldCharType="end"/>
            </w:r>
          </w:hyperlink>
        </w:p>
        <w:p w:rsidR="005E18A6" w:rsidRPr="00AA4B51" w:rsidRDefault="005E18A6" w:rsidP="005E18A6">
          <w:pPr>
            <w:pStyle w:val="TOC3"/>
            <w:tabs>
              <w:tab w:val="right" w:leader="dot" w:pos="9350"/>
            </w:tabs>
            <w:spacing w:line="240" w:lineRule="auto"/>
            <w:rPr>
              <w:rFonts w:eastAsiaTheme="minorEastAsia"/>
              <w:noProof/>
              <w:color w:val="auto"/>
              <w:sz w:val="20"/>
              <w:szCs w:val="22"/>
            </w:rPr>
          </w:pPr>
          <w:hyperlink w:anchor="_Toc440993913" w:history="1">
            <w:r w:rsidRPr="00AA4B51">
              <w:rPr>
                <w:rStyle w:val="Hyperlink"/>
                <w:noProof/>
                <w:sz w:val="22"/>
              </w:rPr>
              <w:t>Engineering and Safety Codes and Standards</w:t>
            </w:r>
            <w:r w:rsidRPr="00AA4B51">
              <w:rPr>
                <w:noProof/>
                <w:webHidden/>
                <w:sz w:val="22"/>
              </w:rPr>
              <w:tab/>
            </w:r>
            <w:r w:rsidRPr="00AA4B51">
              <w:rPr>
                <w:noProof/>
                <w:webHidden/>
                <w:sz w:val="22"/>
              </w:rPr>
              <w:fldChar w:fldCharType="begin"/>
            </w:r>
            <w:r w:rsidRPr="00AA4B51">
              <w:rPr>
                <w:noProof/>
                <w:webHidden/>
                <w:sz w:val="22"/>
              </w:rPr>
              <w:instrText xml:space="preserve"> PAGEREF _Toc440993913 \h </w:instrText>
            </w:r>
            <w:r w:rsidRPr="00AA4B51">
              <w:rPr>
                <w:noProof/>
                <w:webHidden/>
                <w:sz w:val="22"/>
              </w:rPr>
            </w:r>
            <w:r w:rsidRPr="00AA4B51">
              <w:rPr>
                <w:noProof/>
                <w:webHidden/>
                <w:sz w:val="22"/>
              </w:rPr>
              <w:fldChar w:fldCharType="separate"/>
            </w:r>
            <w:r w:rsidR="00733108">
              <w:rPr>
                <w:noProof/>
                <w:webHidden/>
                <w:sz w:val="22"/>
              </w:rPr>
              <w:t>11</w:t>
            </w:r>
            <w:r w:rsidRPr="00AA4B51">
              <w:rPr>
                <w:noProof/>
                <w:webHidden/>
                <w:sz w:val="22"/>
              </w:rPr>
              <w:fldChar w:fldCharType="end"/>
            </w:r>
          </w:hyperlink>
        </w:p>
        <w:p w:rsidR="005E18A6" w:rsidRPr="00AA4B51" w:rsidRDefault="005E18A6" w:rsidP="005E18A6">
          <w:pPr>
            <w:pStyle w:val="TOC2"/>
            <w:spacing w:line="240" w:lineRule="auto"/>
            <w:rPr>
              <w:rFonts w:eastAsiaTheme="minorEastAsia"/>
              <w:noProof/>
              <w:color w:val="auto"/>
              <w:sz w:val="20"/>
              <w:szCs w:val="22"/>
            </w:rPr>
          </w:pPr>
          <w:hyperlink w:anchor="_Toc440993914" w:history="1">
            <w:r w:rsidRPr="00AA4B51">
              <w:rPr>
                <w:rStyle w:val="Hyperlink"/>
                <w:noProof/>
                <w:sz w:val="22"/>
              </w:rPr>
              <w:t>4.3 Constraints, Alternatives and Tradeoffs</w:t>
            </w:r>
            <w:r w:rsidRPr="00AA4B51">
              <w:rPr>
                <w:noProof/>
                <w:webHidden/>
                <w:sz w:val="22"/>
              </w:rPr>
              <w:tab/>
            </w:r>
            <w:r w:rsidRPr="00AA4B51">
              <w:rPr>
                <w:noProof/>
                <w:webHidden/>
                <w:sz w:val="22"/>
              </w:rPr>
              <w:fldChar w:fldCharType="begin"/>
            </w:r>
            <w:r w:rsidRPr="00AA4B51">
              <w:rPr>
                <w:noProof/>
                <w:webHidden/>
                <w:sz w:val="22"/>
              </w:rPr>
              <w:instrText xml:space="preserve"> PAGEREF _Toc440993914 \h </w:instrText>
            </w:r>
            <w:r w:rsidRPr="00AA4B51">
              <w:rPr>
                <w:noProof/>
                <w:webHidden/>
                <w:sz w:val="22"/>
              </w:rPr>
            </w:r>
            <w:r w:rsidRPr="00AA4B51">
              <w:rPr>
                <w:noProof/>
                <w:webHidden/>
                <w:sz w:val="22"/>
              </w:rPr>
              <w:fldChar w:fldCharType="separate"/>
            </w:r>
            <w:r w:rsidR="00733108">
              <w:rPr>
                <w:noProof/>
                <w:webHidden/>
                <w:sz w:val="22"/>
              </w:rPr>
              <w:t>12</w:t>
            </w:r>
            <w:r w:rsidRPr="00AA4B51">
              <w:rPr>
                <w:noProof/>
                <w:webHidden/>
                <w:sz w:val="22"/>
              </w:rPr>
              <w:fldChar w:fldCharType="end"/>
            </w:r>
          </w:hyperlink>
        </w:p>
        <w:p w:rsidR="005E18A6" w:rsidRPr="00AA4B51" w:rsidRDefault="005E18A6" w:rsidP="005E18A6">
          <w:pPr>
            <w:pStyle w:val="TOC3"/>
            <w:tabs>
              <w:tab w:val="right" w:leader="dot" w:pos="9350"/>
            </w:tabs>
            <w:spacing w:line="240" w:lineRule="auto"/>
            <w:rPr>
              <w:rFonts w:eastAsiaTheme="minorEastAsia"/>
              <w:noProof/>
              <w:color w:val="auto"/>
              <w:sz w:val="20"/>
              <w:szCs w:val="22"/>
            </w:rPr>
          </w:pPr>
          <w:hyperlink w:anchor="_Toc440993915" w:history="1">
            <w:r w:rsidRPr="00AA4B51">
              <w:rPr>
                <w:rStyle w:val="Hyperlink"/>
                <w:noProof/>
                <w:sz w:val="22"/>
              </w:rPr>
              <w:t>Alternatives</w:t>
            </w:r>
            <w:r w:rsidRPr="00AA4B51">
              <w:rPr>
                <w:noProof/>
                <w:webHidden/>
                <w:sz w:val="22"/>
              </w:rPr>
              <w:tab/>
            </w:r>
            <w:r w:rsidRPr="00AA4B51">
              <w:rPr>
                <w:noProof/>
                <w:webHidden/>
                <w:sz w:val="22"/>
              </w:rPr>
              <w:fldChar w:fldCharType="begin"/>
            </w:r>
            <w:r w:rsidRPr="00AA4B51">
              <w:rPr>
                <w:noProof/>
                <w:webHidden/>
                <w:sz w:val="22"/>
              </w:rPr>
              <w:instrText xml:space="preserve"> PAGEREF _Toc440993915 \h </w:instrText>
            </w:r>
            <w:r w:rsidRPr="00AA4B51">
              <w:rPr>
                <w:noProof/>
                <w:webHidden/>
                <w:sz w:val="22"/>
              </w:rPr>
            </w:r>
            <w:r w:rsidRPr="00AA4B51">
              <w:rPr>
                <w:noProof/>
                <w:webHidden/>
                <w:sz w:val="22"/>
              </w:rPr>
              <w:fldChar w:fldCharType="separate"/>
            </w:r>
            <w:r w:rsidR="00733108">
              <w:rPr>
                <w:noProof/>
                <w:webHidden/>
                <w:sz w:val="22"/>
              </w:rPr>
              <w:t>12</w:t>
            </w:r>
            <w:r w:rsidRPr="00AA4B51">
              <w:rPr>
                <w:noProof/>
                <w:webHidden/>
                <w:sz w:val="22"/>
              </w:rPr>
              <w:fldChar w:fldCharType="end"/>
            </w:r>
          </w:hyperlink>
        </w:p>
        <w:p w:rsidR="005E18A6" w:rsidRPr="00AA4B51" w:rsidRDefault="005E18A6" w:rsidP="005E18A6">
          <w:pPr>
            <w:pStyle w:val="TOC3"/>
            <w:tabs>
              <w:tab w:val="right" w:leader="dot" w:pos="9350"/>
            </w:tabs>
            <w:spacing w:line="240" w:lineRule="auto"/>
            <w:rPr>
              <w:rFonts w:eastAsiaTheme="minorEastAsia"/>
              <w:noProof/>
              <w:color w:val="auto"/>
              <w:sz w:val="20"/>
              <w:szCs w:val="22"/>
            </w:rPr>
          </w:pPr>
          <w:hyperlink w:anchor="_Toc440993916" w:history="1">
            <w:r w:rsidRPr="00AA4B51">
              <w:rPr>
                <w:rStyle w:val="Hyperlink"/>
                <w:noProof/>
                <w:sz w:val="22"/>
              </w:rPr>
              <w:t>Constraints</w:t>
            </w:r>
            <w:r w:rsidRPr="00AA4B51">
              <w:rPr>
                <w:noProof/>
                <w:webHidden/>
                <w:sz w:val="22"/>
              </w:rPr>
              <w:tab/>
            </w:r>
            <w:r w:rsidRPr="00AA4B51">
              <w:rPr>
                <w:noProof/>
                <w:webHidden/>
                <w:sz w:val="22"/>
              </w:rPr>
              <w:fldChar w:fldCharType="begin"/>
            </w:r>
            <w:r w:rsidRPr="00AA4B51">
              <w:rPr>
                <w:noProof/>
                <w:webHidden/>
                <w:sz w:val="22"/>
              </w:rPr>
              <w:instrText xml:space="preserve"> PAGEREF _Toc440993916 \h </w:instrText>
            </w:r>
            <w:r w:rsidRPr="00AA4B51">
              <w:rPr>
                <w:noProof/>
                <w:webHidden/>
                <w:sz w:val="22"/>
              </w:rPr>
            </w:r>
            <w:r w:rsidRPr="00AA4B51">
              <w:rPr>
                <w:noProof/>
                <w:webHidden/>
                <w:sz w:val="22"/>
              </w:rPr>
              <w:fldChar w:fldCharType="separate"/>
            </w:r>
            <w:r w:rsidR="00733108">
              <w:rPr>
                <w:noProof/>
                <w:webHidden/>
                <w:sz w:val="22"/>
              </w:rPr>
              <w:t>12</w:t>
            </w:r>
            <w:r w:rsidRPr="00AA4B51">
              <w:rPr>
                <w:noProof/>
                <w:webHidden/>
                <w:sz w:val="22"/>
              </w:rPr>
              <w:fldChar w:fldCharType="end"/>
            </w:r>
          </w:hyperlink>
        </w:p>
        <w:p w:rsidR="005E18A6" w:rsidRPr="00AA4B51" w:rsidRDefault="005E18A6" w:rsidP="005E18A6">
          <w:pPr>
            <w:pStyle w:val="TOC3"/>
            <w:tabs>
              <w:tab w:val="right" w:leader="dot" w:pos="9350"/>
            </w:tabs>
            <w:spacing w:line="240" w:lineRule="auto"/>
            <w:rPr>
              <w:rFonts w:eastAsiaTheme="minorEastAsia"/>
              <w:noProof/>
              <w:color w:val="auto"/>
              <w:sz w:val="20"/>
              <w:szCs w:val="22"/>
            </w:rPr>
          </w:pPr>
          <w:hyperlink w:anchor="_Toc440993917" w:history="1">
            <w:r w:rsidRPr="00AA4B51">
              <w:rPr>
                <w:rStyle w:val="Hyperlink"/>
                <w:noProof/>
                <w:sz w:val="22"/>
              </w:rPr>
              <w:t>Trade-offs</w:t>
            </w:r>
            <w:r w:rsidRPr="00AA4B51">
              <w:rPr>
                <w:noProof/>
                <w:webHidden/>
                <w:sz w:val="22"/>
              </w:rPr>
              <w:tab/>
            </w:r>
            <w:r w:rsidRPr="00AA4B51">
              <w:rPr>
                <w:noProof/>
                <w:webHidden/>
                <w:sz w:val="22"/>
              </w:rPr>
              <w:fldChar w:fldCharType="begin"/>
            </w:r>
            <w:r w:rsidRPr="00AA4B51">
              <w:rPr>
                <w:noProof/>
                <w:webHidden/>
                <w:sz w:val="22"/>
              </w:rPr>
              <w:instrText xml:space="preserve"> PAGEREF _Toc440993917 \h </w:instrText>
            </w:r>
            <w:r w:rsidRPr="00AA4B51">
              <w:rPr>
                <w:noProof/>
                <w:webHidden/>
                <w:sz w:val="22"/>
              </w:rPr>
            </w:r>
            <w:r w:rsidRPr="00AA4B51">
              <w:rPr>
                <w:noProof/>
                <w:webHidden/>
                <w:sz w:val="22"/>
              </w:rPr>
              <w:fldChar w:fldCharType="separate"/>
            </w:r>
            <w:r w:rsidR="00733108">
              <w:rPr>
                <w:noProof/>
                <w:webHidden/>
                <w:sz w:val="22"/>
              </w:rPr>
              <w:t>12</w:t>
            </w:r>
            <w:r w:rsidRPr="00AA4B51">
              <w:rPr>
                <w:noProof/>
                <w:webHidden/>
                <w:sz w:val="22"/>
              </w:rPr>
              <w:fldChar w:fldCharType="end"/>
            </w:r>
          </w:hyperlink>
        </w:p>
        <w:p w:rsidR="005E18A6" w:rsidRPr="00AA4B51" w:rsidRDefault="005E18A6" w:rsidP="005E18A6">
          <w:pPr>
            <w:pStyle w:val="TOC1"/>
            <w:rPr>
              <w:rFonts w:eastAsiaTheme="minorEastAsia"/>
              <w:noProof/>
              <w:color w:val="auto"/>
              <w:sz w:val="20"/>
              <w:szCs w:val="22"/>
            </w:rPr>
          </w:pPr>
          <w:hyperlink w:anchor="_Toc440993918" w:history="1">
            <w:r w:rsidRPr="00AA4B51">
              <w:rPr>
                <w:rStyle w:val="Hyperlink"/>
                <w:noProof/>
                <w:sz w:val="22"/>
              </w:rPr>
              <w:t>5. Schedule, Tasks and Milestones</w:t>
            </w:r>
            <w:r w:rsidRPr="00AA4B51">
              <w:rPr>
                <w:noProof/>
                <w:webHidden/>
                <w:sz w:val="22"/>
              </w:rPr>
              <w:tab/>
            </w:r>
            <w:r w:rsidRPr="00AA4B51">
              <w:rPr>
                <w:noProof/>
                <w:webHidden/>
                <w:sz w:val="22"/>
              </w:rPr>
              <w:fldChar w:fldCharType="begin"/>
            </w:r>
            <w:r w:rsidRPr="00AA4B51">
              <w:rPr>
                <w:noProof/>
                <w:webHidden/>
                <w:sz w:val="22"/>
              </w:rPr>
              <w:instrText xml:space="preserve"> PAGEREF _Toc440993918 \h </w:instrText>
            </w:r>
            <w:r w:rsidRPr="00AA4B51">
              <w:rPr>
                <w:noProof/>
                <w:webHidden/>
                <w:sz w:val="22"/>
              </w:rPr>
            </w:r>
            <w:r w:rsidRPr="00AA4B51">
              <w:rPr>
                <w:noProof/>
                <w:webHidden/>
                <w:sz w:val="22"/>
              </w:rPr>
              <w:fldChar w:fldCharType="separate"/>
            </w:r>
            <w:r w:rsidR="00733108">
              <w:rPr>
                <w:noProof/>
                <w:webHidden/>
                <w:sz w:val="22"/>
              </w:rPr>
              <w:t>13</w:t>
            </w:r>
            <w:r w:rsidRPr="00AA4B51">
              <w:rPr>
                <w:noProof/>
                <w:webHidden/>
                <w:sz w:val="22"/>
              </w:rPr>
              <w:fldChar w:fldCharType="end"/>
            </w:r>
          </w:hyperlink>
        </w:p>
        <w:p w:rsidR="005E18A6" w:rsidRPr="00AA4B51" w:rsidRDefault="005E18A6" w:rsidP="005E18A6">
          <w:pPr>
            <w:pStyle w:val="TOC1"/>
            <w:rPr>
              <w:rFonts w:eastAsiaTheme="minorEastAsia"/>
              <w:noProof/>
              <w:color w:val="auto"/>
              <w:sz w:val="20"/>
              <w:szCs w:val="22"/>
            </w:rPr>
          </w:pPr>
          <w:hyperlink w:anchor="_Toc440993919" w:history="1">
            <w:r w:rsidRPr="00AA4B51">
              <w:rPr>
                <w:rStyle w:val="Hyperlink"/>
                <w:noProof/>
                <w:sz w:val="22"/>
              </w:rPr>
              <w:t>6. Project Demonstration</w:t>
            </w:r>
            <w:r w:rsidRPr="00AA4B51">
              <w:rPr>
                <w:noProof/>
                <w:webHidden/>
                <w:sz w:val="22"/>
              </w:rPr>
              <w:tab/>
            </w:r>
            <w:r w:rsidRPr="00AA4B51">
              <w:rPr>
                <w:noProof/>
                <w:webHidden/>
                <w:sz w:val="22"/>
              </w:rPr>
              <w:fldChar w:fldCharType="begin"/>
            </w:r>
            <w:r w:rsidRPr="00AA4B51">
              <w:rPr>
                <w:noProof/>
                <w:webHidden/>
                <w:sz w:val="22"/>
              </w:rPr>
              <w:instrText xml:space="preserve"> PAGEREF _Toc440993919 \h </w:instrText>
            </w:r>
            <w:r w:rsidRPr="00AA4B51">
              <w:rPr>
                <w:noProof/>
                <w:webHidden/>
                <w:sz w:val="22"/>
              </w:rPr>
            </w:r>
            <w:r w:rsidRPr="00AA4B51">
              <w:rPr>
                <w:noProof/>
                <w:webHidden/>
                <w:sz w:val="22"/>
              </w:rPr>
              <w:fldChar w:fldCharType="separate"/>
            </w:r>
            <w:r w:rsidR="00733108">
              <w:rPr>
                <w:noProof/>
                <w:webHidden/>
                <w:sz w:val="22"/>
              </w:rPr>
              <w:t>13</w:t>
            </w:r>
            <w:r w:rsidRPr="00AA4B51">
              <w:rPr>
                <w:noProof/>
                <w:webHidden/>
                <w:sz w:val="22"/>
              </w:rPr>
              <w:fldChar w:fldCharType="end"/>
            </w:r>
          </w:hyperlink>
        </w:p>
        <w:p w:rsidR="005E18A6" w:rsidRPr="00AA4B51" w:rsidRDefault="005E18A6" w:rsidP="005E18A6">
          <w:pPr>
            <w:pStyle w:val="TOC1"/>
            <w:rPr>
              <w:rFonts w:eastAsiaTheme="minorEastAsia"/>
              <w:noProof/>
              <w:color w:val="auto"/>
              <w:sz w:val="20"/>
              <w:szCs w:val="22"/>
            </w:rPr>
          </w:pPr>
          <w:hyperlink w:anchor="_Toc440993920" w:history="1">
            <w:r w:rsidRPr="00AA4B51">
              <w:rPr>
                <w:rStyle w:val="Hyperlink"/>
                <w:noProof/>
                <w:sz w:val="22"/>
              </w:rPr>
              <w:t>7. Marketing and Cost Analysis</w:t>
            </w:r>
            <w:r w:rsidRPr="00AA4B51">
              <w:rPr>
                <w:noProof/>
                <w:webHidden/>
                <w:sz w:val="22"/>
              </w:rPr>
              <w:tab/>
            </w:r>
            <w:r w:rsidRPr="00AA4B51">
              <w:rPr>
                <w:noProof/>
                <w:webHidden/>
                <w:sz w:val="22"/>
              </w:rPr>
              <w:fldChar w:fldCharType="begin"/>
            </w:r>
            <w:r w:rsidRPr="00AA4B51">
              <w:rPr>
                <w:noProof/>
                <w:webHidden/>
                <w:sz w:val="22"/>
              </w:rPr>
              <w:instrText xml:space="preserve"> PAGEREF _Toc440993920 \h </w:instrText>
            </w:r>
            <w:r w:rsidRPr="00AA4B51">
              <w:rPr>
                <w:noProof/>
                <w:webHidden/>
                <w:sz w:val="22"/>
              </w:rPr>
            </w:r>
            <w:r w:rsidRPr="00AA4B51">
              <w:rPr>
                <w:noProof/>
                <w:webHidden/>
                <w:sz w:val="22"/>
              </w:rPr>
              <w:fldChar w:fldCharType="separate"/>
            </w:r>
            <w:r w:rsidR="00733108">
              <w:rPr>
                <w:noProof/>
                <w:webHidden/>
                <w:sz w:val="22"/>
              </w:rPr>
              <w:t>13</w:t>
            </w:r>
            <w:r w:rsidRPr="00AA4B51">
              <w:rPr>
                <w:noProof/>
                <w:webHidden/>
                <w:sz w:val="22"/>
              </w:rPr>
              <w:fldChar w:fldCharType="end"/>
            </w:r>
          </w:hyperlink>
        </w:p>
        <w:p w:rsidR="005E18A6" w:rsidRPr="00AA4B51" w:rsidRDefault="005E18A6" w:rsidP="005E18A6">
          <w:pPr>
            <w:pStyle w:val="TOC2"/>
            <w:spacing w:line="240" w:lineRule="auto"/>
            <w:rPr>
              <w:rFonts w:eastAsiaTheme="minorEastAsia"/>
              <w:noProof/>
              <w:color w:val="auto"/>
              <w:sz w:val="20"/>
              <w:szCs w:val="22"/>
            </w:rPr>
          </w:pPr>
          <w:hyperlink w:anchor="_Toc440993921" w:history="1">
            <w:r w:rsidRPr="00AA4B51">
              <w:rPr>
                <w:rStyle w:val="Hyperlink"/>
                <w:noProof/>
                <w:sz w:val="22"/>
              </w:rPr>
              <w:t>7.1 Marketing Analysis</w:t>
            </w:r>
            <w:r w:rsidRPr="00AA4B51">
              <w:rPr>
                <w:noProof/>
                <w:webHidden/>
                <w:sz w:val="22"/>
              </w:rPr>
              <w:tab/>
            </w:r>
            <w:r w:rsidRPr="00AA4B51">
              <w:rPr>
                <w:noProof/>
                <w:webHidden/>
                <w:sz w:val="22"/>
              </w:rPr>
              <w:fldChar w:fldCharType="begin"/>
            </w:r>
            <w:r w:rsidRPr="00AA4B51">
              <w:rPr>
                <w:noProof/>
                <w:webHidden/>
                <w:sz w:val="22"/>
              </w:rPr>
              <w:instrText xml:space="preserve"> PAGEREF _Toc440993921 \h </w:instrText>
            </w:r>
            <w:r w:rsidRPr="00AA4B51">
              <w:rPr>
                <w:noProof/>
                <w:webHidden/>
                <w:sz w:val="22"/>
              </w:rPr>
            </w:r>
            <w:r w:rsidRPr="00AA4B51">
              <w:rPr>
                <w:noProof/>
                <w:webHidden/>
                <w:sz w:val="22"/>
              </w:rPr>
              <w:fldChar w:fldCharType="separate"/>
            </w:r>
            <w:r w:rsidR="00733108">
              <w:rPr>
                <w:noProof/>
                <w:webHidden/>
                <w:sz w:val="22"/>
              </w:rPr>
              <w:t>13</w:t>
            </w:r>
            <w:r w:rsidRPr="00AA4B51">
              <w:rPr>
                <w:noProof/>
                <w:webHidden/>
                <w:sz w:val="22"/>
              </w:rPr>
              <w:fldChar w:fldCharType="end"/>
            </w:r>
          </w:hyperlink>
        </w:p>
        <w:p w:rsidR="005E18A6" w:rsidRPr="00AA4B51" w:rsidRDefault="005E18A6" w:rsidP="005E18A6">
          <w:pPr>
            <w:pStyle w:val="TOC2"/>
            <w:spacing w:line="240" w:lineRule="auto"/>
            <w:rPr>
              <w:rFonts w:eastAsiaTheme="minorEastAsia"/>
              <w:noProof/>
              <w:color w:val="auto"/>
              <w:sz w:val="20"/>
              <w:szCs w:val="22"/>
            </w:rPr>
          </w:pPr>
          <w:hyperlink w:anchor="_Toc440993922" w:history="1">
            <w:r w:rsidRPr="00AA4B51">
              <w:rPr>
                <w:rStyle w:val="Hyperlink"/>
                <w:noProof/>
                <w:sz w:val="22"/>
              </w:rPr>
              <w:t>7.2 Cost Analysis</w:t>
            </w:r>
            <w:r w:rsidRPr="00AA4B51">
              <w:rPr>
                <w:noProof/>
                <w:webHidden/>
                <w:sz w:val="22"/>
              </w:rPr>
              <w:tab/>
            </w:r>
            <w:r w:rsidRPr="00AA4B51">
              <w:rPr>
                <w:noProof/>
                <w:webHidden/>
                <w:sz w:val="22"/>
              </w:rPr>
              <w:fldChar w:fldCharType="begin"/>
            </w:r>
            <w:r w:rsidRPr="00AA4B51">
              <w:rPr>
                <w:noProof/>
                <w:webHidden/>
                <w:sz w:val="22"/>
              </w:rPr>
              <w:instrText xml:space="preserve"> PAGEREF _Toc440993922 \h </w:instrText>
            </w:r>
            <w:r w:rsidRPr="00AA4B51">
              <w:rPr>
                <w:noProof/>
                <w:webHidden/>
                <w:sz w:val="22"/>
              </w:rPr>
            </w:r>
            <w:r w:rsidRPr="00AA4B51">
              <w:rPr>
                <w:noProof/>
                <w:webHidden/>
                <w:sz w:val="22"/>
              </w:rPr>
              <w:fldChar w:fldCharType="separate"/>
            </w:r>
            <w:r w:rsidR="00733108">
              <w:rPr>
                <w:noProof/>
                <w:webHidden/>
                <w:sz w:val="22"/>
              </w:rPr>
              <w:t>14</w:t>
            </w:r>
            <w:r w:rsidRPr="00AA4B51">
              <w:rPr>
                <w:noProof/>
                <w:webHidden/>
                <w:sz w:val="22"/>
              </w:rPr>
              <w:fldChar w:fldCharType="end"/>
            </w:r>
          </w:hyperlink>
        </w:p>
        <w:p w:rsidR="005E18A6" w:rsidRPr="00AA4B51" w:rsidRDefault="005E18A6" w:rsidP="005E18A6">
          <w:pPr>
            <w:pStyle w:val="TOC1"/>
            <w:rPr>
              <w:rFonts w:eastAsiaTheme="minorEastAsia"/>
              <w:noProof/>
              <w:color w:val="auto"/>
              <w:sz w:val="20"/>
              <w:szCs w:val="22"/>
            </w:rPr>
          </w:pPr>
          <w:hyperlink w:anchor="_Toc440993923" w:history="1">
            <w:r w:rsidRPr="00AA4B51">
              <w:rPr>
                <w:rStyle w:val="Hyperlink"/>
                <w:noProof/>
                <w:sz w:val="22"/>
              </w:rPr>
              <w:t>8. Current Status</w:t>
            </w:r>
            <w:r w:rsidRPr="00AA4B51">
              <w:rPr>
                <w:noProof/>
                <w:webHidden/>
                <w:sz w:val="22"/>
              </w:rPr>
              <w:tab/>
            </w:r>
            <w:r w:rsidRPr="00AA4B51">
              <w:rPr>
                <w:noProof/>
                <w:webHidden/>
                <w:sz w:val="22"/>
              </w:rPr>
              <w:fldChar w:fldCharType="begin"/>
            </w:r>
            <w:r w:rsidRPr="00AA4B51">
              <w:rPr>
                <w:noProof/>
                <w:webHidden/>
                <w:sz w:val="22"/>
              </w:rPr>
              <w:instrText xml:space="preserve"> PAGEREF _Toc440993923 \h </w:instrText>
            </w:r>
            <w:r w:rsidRPr="00AA4B51">
              <w:rPr>
                <w:noProof/>
                <w:webHidden/>
                <w:sz w:val="22"/>
              </w:rPr>
            </w:r>
            <w:r w:rsidRPr="00AA4B51">
              <w:rPr>
                <w:noProof/>
                <w:webHidden/>
                <w:sz w:val="22"/>
              </w:rPr>
              <w:fldChar w:fldCharType="separate"/>
            </w:r>
            <w:r w:rsidR="00733108">
              <w:rPr>
                <w:noProof/>
                <w:webHidden/>
                <w:sz w:val="22"/>
              </w:rPr>
              <w:t>17</w:t>
            </w:r>
            <w:r w:rsidRPr="00AA4B51">
              <w:rPr>
                <w:noProof/>
                <w:webHidden/>
                <w:sz w:val="22"/>
              </w:rPr>
              <w:fldChar w:fldCharType="end"/>
            </w:r>
          </w:hyperlink>
        </w:p>
        <w:p w:rsidR="005E18A6" w:rsidRPr="00AA4B51" w:rsidRDefault="005E18A6" w:rsidP="005E18A6">
          <w:pPr>
            <w:pStyle w:val="TOC1"/>
            <w:rPr>
              <w:rFonts w:eastAsiaTheme="minorEastAsia"/>
              <w:noProof/>
              <w:color w:val="auto"/>
              <w:sz w:val="20"/>
              <w:szCs w:val="22"/>
            </w:rPr>
          </w:pPr>
          <w:hyperlink w:anchor="_Toc440993924" w:history="1">
            <w:r w:rsidRPr="00AA4B51">
              <w:rPr>
                <w:rStyle w:val="Hyperlink"/>
                <w:noProof/>
                <w:sz w:val="22"/>
              </w:rPr>
              <w:t>9. References</w:t>
            </w:r>
            <w:r w:rsidRPr="00AA4B51">
              <w:rPr>
                <w:noProof/>
                <w:webHidden/>
                <w:sz w:val="22"/>
              </w:rPr>
              <w:tab/>
            </w:r>
            <w:r w:rsidRPr="00AA4B51">
              <w:rPr>
                <w:noProof/>
                <w:webHidden/>
                <w:sz w:val="22"/>
              </w:rPr>
              <w:fldChar w:fldCharType="begin"/>
            </w:r>
            <w:r w:rsidRPr="00AA4B51">
              <w:rPr>
                <w:noProof/>
                <w:webHidden/>
                <w:sz w:val="22"/>
              </w:rPr>
              <w:instrText xml:space="preserve"> PAGEREF _Toc440993924 \h </w:instrText>
            </w:r>
            <w:r w:rsidRPr="00AA4B51">
              <w:rPr>
                <w:noProof/>
                <w:webHidden/>
                <w:sz w:val="22"/>
              </w:rPr>
            </w:r>
            <w:r w:rsidRPr="00AA4B51">
              <w:rPr>
                <w:noProof/>
                <w:webHidden/>
                <w:sz w:val="22"/>
              </w:rPr>
              <w:fldChar w:fldCharType="separate"/>
            </w:r>
            <w:r w:rsidR="00733108">
              <w:rPr>
                <w:noProof/>
                <w:webHidden/>
                <w:sz w:val="22"/>
              </w:rPr>
              <w:t>18</w:t>
            </w:r>
            <w:r w:rsidRPr="00AA4B51">
              <w:rPr>
                <w:noProof/>
                <w:webHidden/>
                <w:sz w:val="22"/>
              </w:rPr>
              <w:fldChar w:fldCharType="end"/>
            </w:r>
          </w:hyperlink>
        </w:p>
        <w:p w:rsidR="005E18A6" w:rsidRPr="00AA4B51" w:rsidRDefault="005E18A6" w:rsidP="005E18A6">
          <w:pPr>
            <w:pStyle w:val="TOC1"/>
            <w:rPr>
              <w:rFonts w:eastAsiaTheme="minorEastAsia"/>
              <w:noProof/>
              <w:color w:val="auto"/>
              <w:sz w:val="20"/>
              <w:szCs w:val="22"/>
            </w:rPr>
          </w:pPr>
          <w:hyperlink w:anchor="_Toc440993925" w:history="1">
            <w:r w:rsidRPr="00AA4B51">
              <w:rPr>
                <w:rStyle w:val="Hyperlink"/>
                <w:noProof/>
                <w:sz w:val="22"/>
              </w:rPr>
              <w:t>Appendix A</w:t>
            </w:r>
            <w:r w:rsidRPr="00AA4B51">
              <w:rPr>
                <w:noProof/>
                <w:webHidden/>
                <w:sz w:val="22"/>
              </w:rPr>
              <w:tab/>
            </w:r>
            <w:r w:rsidRPr="00AA4B51">
              <w:rPr>
                <w:noProof/>
                <w:webHidden/>
                <w:sz w:val="22"/>
              </w:rPr>
              <w:fldChar w:fldCharType="begin"/>
            </w:r>
            <w:r w:rsidRPr="00AA4B51">
              <w:rPr>
                <w:noProof/>
                <w:webHidden/>
                <w:sz w:val="22"/>
              </w:rPr>
              <w:instrText xml:space="preserve"> PAGEREF _Toc440993925 \h </w:instrText>
            </w:r>
            <w:r w:rsidRPr="00AA4B51">
              <w:rPr>
                <w:noProof/>
                <w:webHidden/>
                <w:sz w:val="22"/>
              </w:rPr>
            </w:r>
            <w:r w:rsidRPr="00AA4B51">
              <w:rPr>
                <w:noProof/>
                <w:webHidden/>
                <w:sz w:val="22"/>
              </w:rPr>
              <w:fldChar w:fldCharType="separate"/>
            </w:r>
            <w:r w:rsidR="00733108">
              <w:rPr>
                <w:noProof/>
                <w:webHidden/>
                <w:sz w:val="22"/>
              </w:rPr>
              <w:t>21</w:t>
            </w:r>
            <w:r w:rsidRPr="00AA4B51">
              <w:rPr>
                <w:noProof/>
                <w:webHidden/>
                <w:sz w:val="22"/>
              </w:rPr>
              <w:fldChar w:fldCharType="end"/>
            </w:r>
          </w:hyperlink>
        </w:p>
        <w:p w:rsidR="005E18A6" w:rsidRPr="00AA4B51" w:rsidRDefault="005E18A6" w:rsidP="005E18A6">
          <w:pPr>
            <w:pStyle w:val="TOC1"/>
            <w:rPr>
              <w:rFonts w:eastAsiaTheme="minorEastAsia"/>
              <w:noProof/>
              <w:color w:val="auto"/>
              <w:sz w:val="20"/>
              <w:szCs w:val="22"/>
            </w:rPr>
          </w:pPr>
          <w:hyperlink w:anchor="_Toc440993926" w:history="1">
            <w:r w:rsidRPr="00AA4B51">
              <w:rPr>
                <w:rStyle w:val="Hyperlink"/>
                <w:noProof/>
                <w:sz w:val="22"/>
              </w:rPr>
              <w:t>Appendix B</w:t>
            </w:r>
            <w:r w:rsidRPr="00AA4B51">
              <w:rPr>
                <w:noProof/>
                <w:webHidden/>
                <w:sz w:val="22"/>
              </w:rPr>
              <w:tab/>
            </w:r>
            <w:r w:rsidRPr="00AA4B51">
              <w:rPr>
                <w:noProof/>
                <w:webHidden/>
                <w:sz w:val="22"/>
              </w:rPr>
              <w:fldChar w:fldCharType="begin"/>
            </w:r>
            <w:r w:rsidRPr="00AA4B51">
              <w:rPr>
                <w:noProof/>
                <w:webHidden/>
                <w:sz w:val="22"/>
              </w:rPr>
              <w:instrText xml:space="preserve"> PAGEREF _Toc440993926 \h </w:instrText>
            </w:r>
            <w:r w:rsidRPr="00AA4B51">
              <w:rPr>
                <w:noProof/>
                <w:webHidden/>
                <w:sz w:val="22"/>
              </w:rPr>
            </w:r>
            <w:r w:rsidRPr="00AA4B51">
              <w:rPr>
                <w:noProof/>
                <w:webHidden/>
                <w:sz w:val="22"/>
              </w:rPr>
              <w:fldChar w:fldCharType="separate"/>
            </w:r>
            <w:r w:rsidR="00733108">
              <w:rPr>
                <w:noProof/>
                <w:webHidden/>
                <w:sz w:val="22"/>
              </w:rPr>
              <w:t>25</w:t>
            </w:r>
            <w:r w:rsidRPr="00AA4B51">
              <w:rPr>
                <w:noProof/>
                <w:webHidden/>
                <w:sz w:val="22"/>
              </w:rPr>
              <w:fldChar w:fldCharType="end"/>
            </w:r>
          </w:hyperlink>
        </w:p>
        <w:p w:rsidR="005E18A6" w:rsidRPr="00AA4B51" w:rsidRDefault="005E18A6" w:rsidP="005E18A6">
          <w:pPr>
            <w:pStyle w:val="TOC1"/>
            <w:rPr>
              <w:rFonts w:eastAsiaTheme="minorEastAsia"/>
              <w:noProof/>
              <w:color w:val="auto"/>
              <w:sz w:val="20"/>
              <w:szCs w:val="22"/>
            </w:rPr>
          </w:pPr>
          <w:hyperlink w:anchor="_Toc440993927" w:history="1">
            <w:r w:rsidRPr="00AA4B51">
              <w:rPr>
                <w:rStyle w:val="Hyperlink"/>
                <w:noProof/>
                <w:sz w:val="22"/>
              </w:rPr>
              <w:t>Appendix C</w:t>
            </w:r>
            <w:r w:rsidRPr="00AA4B51">
              <w:rPr>
                <w:noProof/>
                <w:webHidden/>
                <w:sz w:val="22"/>
              </w:rPr>
              <w:tab/>
            </w:r>
            <w:r w:rsidRPr="00AA4B51">
              <w:rPr>
                <w:noProof/>
                <w:webHidden/>
                <w:sz w:val="22"/>
              </w:rPr>
              <w:fldChar w:fldCharType="begin"/>
            </w:r>
            <w:r w:rsidRPr="00AA4B51">
              <w:rPr>
                <w:noProof/>
                <w:webHidden/>
                <w:sz w:val="22"/>
              </w:rPr>
              <w:instrText xml:space="preserve"> PAGEREF _Toc440993927 \h </w:instrText>
            </w:r>
            <w:r w:rsidRPr="00AA4B51">
              <w:rPr>
                <w:noProof/>
                <w:webHidden/>
                <w:sz w:val="22"/>
              </w:rPr>
            </w:r>
            <w:r w:rsidRPr="00AA4B51">
              <w:rPr>
                <w:noProof/>
                <w:webHidden/>
                <w:sz w:val="22"/>
              </w:rPr>
              <w:fldChar w:fldCharType="separate"/>
            </w:r>
            <w:r w:rsidR="00733108">
              <w:rPr>
                <w:noProof/>
                <w:webHidden/>
                <w:sz w:val="22"/>
              </w:rPr>
              <w:t>26</w:t>
            </w:r>
            <w:r w:rsidRPr="00AA4B51">
              <w:rPr>
                <w:noProof/>
                <w:webHidden/>
                <w:sz w:val="22"/>
              </w:rPr>
              <w:fldChar w:fldCharType="end"/>
            </w:r>
          </w:hyperlink>
        </w:p>
        <w:p w:rsidR="00776691" w:rsidRPr="00AA4B51" w:rsidRDefault="00371D65" w:rsidP="00776691">
          <w:pPr>
            <w:spacing w:after="0" w:line="240" w:lineRule="auto"/>
            <w:rPr>
              <w:b/>
              <w:bCs/>
              <w:noProof/>
            </w:rPr>
          </w:pPr>
          <w:r w:rsidRPr="00AA4B51">
            <w:rPr>
              <w:b/>
              <w:bCs/>
              <w:noProof/>
              <w:sz w:val="22"/>
            </w:rPr>
            <w:lastRenderedPageBreak/>
            <w:fldChar w:fldCharType="end"/>
          </w:r>
        </w:p>
      </w:sdtContent>
    </w:sdt>
    <w:bookmarkStart w:id="1" w:name="_Toc440993893" w:displacedByCustomXml="prev"/>
    <w:p w:rsidR="003107F3" w:rsidRPr="00AA4B51" w:rsidRDefault="003107F3" w:rsidP="00776691">
      <w:pPr>
        <w:pStyle w:val="Heading1"/>
        <w:rPr>
          <w:sz w:val="24"/>
          <w:szCs w:val="24"/>
        </w:rPr>
      </w:pPr>
      <w:r w:rsidRPr="00AA4B51">
        <w:rPr>
          <w:rStyle w:val="Heading1Char"/>
          <w:b/>
          <w:bCs/>
        </w:rPr>
        <w:t>Executive Summary</w:t>
      </w:r>
      <w:bookmarkEnd w:id="0"/>
      <w:bookmarkEnd w:id="1"/>
    </w:p>
    <w:p w:rsidR="001F6F12" w:rsidRPr="00AA4B51" w:rsidRDefault="001F6F12" w:rsidP="001F6F12">
      <w:r w:rsidRPr="00AA4B51">
        <w:t>Household kitchen appliances have historically seen improvements in areas such as ergonomics, aesthetics, materials, and mechanical design. However, in order to enhance the user experience with kitchen appliances, improvements can be made to components of the system by adding the Internet of Things (</w:t>
      </w:r>
      <w:proofErr w:type="spellStart"/>
      <w:r w:rsidRPr="00AA4B51">
        <w:t>IoT</w:t>
      </w:r>
      <w:proofErr w:type="spellEnd"/>
      <w:r w:rsidRPr="00AA4B51">
        <w:t>) aspect. The Automated Spice Mixer Team will design a device that will automatically retrieve and weigh the powders of various recip</w:t>
      </w:r>
      <w:bookmarkStart w:id="2" w:name="_GoBack"/>
      <w:bookmarkEnd w:id="2"/>
      <w:r w:rsidRPr="00AA4B51">
        <w:t>es. Internet connection will be used to download recipes and display real-time data regarding the amount of the remaining ingredients. Once the appropriate proportions of each ingredient is fetched, the device will mix the ingredients to a specification provided in the recipe.</w:t>
      </w:r>
    </w:p>
    <w:p w:rsidR="001F6F12" w:rsidRPr="00AA4B51" w:rsidRDefault="001F6F12" w:rsidP="001F6F12">
      <w:r w:rsidRPr="00AA4B51">
        <w:t>The system will include an algorithm that can perform unit conversions between various mass and volume metrics. It will have a weighing mechanism on the bottom of each container for measuring the remaining mass. The design will include a credit-card sized computer, the Raspberry Pi, that will perform all the data processing as well as controlling the motor and process of dispensing. In addition, it will be responsible for retrieving recipes from the Internet and any other networking tasks. The product will have a touch screen Liquid Crystal Display (LCD) display that can extend the user experience and provide a conceptual model similar to smart phones.</w:t>
      </w:r>
    </w:p>
    <w:p w:rsidR="00FA3869" w:rsidRPr="00AA4B51" w:rsidRDefault="001F6F12" w:rsidP="001F6F12">
      <w:pPr>
        <w:sectPr w:rsidR="00FA3869" w:rsidRPr="00AA4B51" w:rsidSect="001848F6">
          <w:footerReference w:type="default" r:id="rId8"/>
          <w:footerReference w:type="first" r:id="rId9"/>
          <w:pgSz w:w="12240" w:h="15840"/>
          <w:pgMar w:top="1440" w:right="1440" w:bottom="1440" w:left="1440" w:header="720" w:footer="720" w:gutter="0"/>
          <w:pgNumType w:fmt="lowerRoman"/>
          <w:cols w:space="720"/>
          <w:titlePg/>
          <w:docGrid w:linePitch="360"/>
        </w:sectPr>
      </w:pPr>
      <w:r w:rsidRPr="00AA4B51">
        <w:t>The Automated Spice Mixer device can be applied in the commercial food industry, where major fast food restaurant chains can use it to create mixtures automatically as orders are being received. This will help improve efficiency within these restaurants. The device can also be sold for use in homes, where it can organize kitchen space and allow recipes to be done with lower manual intervention. The expected outcome of the design is a fully functional prototype that will cost about 204 USD.</w:t>
      </w:r>
    </w:p>
    <w:p w:rsidR="00526EC4" w:rsidRPr="00AA4B51" w:rsidRDefault="00526EC4" w:rsidP="00526EC4">
      <w:pPr>
        <w:pStyle w:val="Heading1"/>
        <w:jc w:val="center"/>
        <w:rPr>
          <w:sz w:val="40"/>
          <w:szCs w:val="40"/>
        </w:rPr>
      </w:pPr>
      <w:bookmarkStart w:id="3" w:name="_Toc436828203"/>
      <w:bookmarkStart w:id="4" w:name="_Toc440993894"/>
      <w:r w:rsidRPr="00AA4B51">
        <w:rPr>
          <w:sz w:val="40"/>
          <w:szCs w:val="40"/>
        </w:rPr>
        <w:lastRenderedPageBreak/>
        <w:t>Automated Spice Mixer</w:t>
      </w:r>
      <w:bookmarkEnd w:id="4"/>
    </w:p>
    <w:p w:rsidR="003107F3" w:rsidRPr="00AA4B51" w:rsidRDefault="003107F3" w:rsidP="001848F6">
      <w:pPr>
        <w:pStyle w:val="Heading1"/>
      </w:pPr>
      <w:bookmarkStart w:id="5" w:name="_Toc440993895"/>
      <w:r w:rsidRPr="00AA4B51">
        <w:t>1. Introduction</w:t>
      </w:r>
      <w:bookmarkEnd w:id="3"/>
      <w:bookmarkEnd w:id="5"/>
    </w:p>
    <w:p w:rsidR="001F6F12" w:rsidRPr="00AA4B51" w:rsidRDefault="001F6F12" w:rsidP="001F6F12">
      <w:pPr>
        <w:rPr>
          <w:b/>
        </w:rPr>
      </w:pPr>
      <w:bookmarkStart w:id="6" w:name="_Toc436828204"/>
      <w:r w:rsidRPr="00AA4B51">
        <w:t>The Automated Spice Mixer Team will design a device that will automatically retrieve and weigh the powders conforming to various recipes. Another design specification is to provide easy unit conversions between various mass and volume metrics. Furthermore, the device will have Internet connection for downloading recipes and interacting with cloud resources. Real-time data concerning the remaining ingredients can be displayed locally and pushed to a server. The team is requesting 204 USD to develop a prototype of the system.</w:t>
      </w:r>
    </w:p>
    <w:p w:rsidR="001F6F12" w:rsidRPr="00AA4B51" w:rsidRDefault="001F6F12" w:rsidP="001F6F12">
      <w:pPr>
        <w:pStyle w:val="Heading2"/>
      </w:pPr>
      <w:bookmarkStart w:id="7" w:name="_Toc436828207"/>
      <w:bookmarkStart w:id="8" w:name="_Toc440993896"/>
      <w:bookmarkEnd w:id="6"/>
      <w:r w:rsidRPr="00AA4B51">
        <w:t>1.1 Objective</w:t>
      </w:r>
      <w:bookmarkEnd w:id="8"/>
    </w:p>
    <w:p w:rsidR="001F6F12" w:rsidRPr="00AA4B51" w:rsidRDefault="001F6F12" w:rsidP="001F6F12">
      <w:pPr>
        <w:rPr>
          <w:color w:val="auto"/>
        </w:rPr>
      </w:pPr>
      <w:r w:rsidRPr="00AA4B51">
        <w:t>The team will design and prototype a system that is able to automate the extraction and mixing of various powdered ingredients. It will allow recipes to be downloaded from an online database so that users will not have to manually control the device. The device will keep track of the amount of remaining spices. Measurement conversion algorithms will automatically convert recipe measurements to an internal form so that differences in units are not visible to the user. The device will be accessible via a touchscreen on the device or a mobile phone.</w:t>
      </w:r>
    </w:p>
    <w:p w:rsidR="001F6F12" w:rsidRPr="00AA4B51" w:rsidRDefault="001F6F12" w:rsidP="001F6F12">
      <w:pPr>
        <w:pStyle w:val="Heading2"/>
      </w:pPr>
      <w:bookmarkStart w:id="9" w:name="_Toc440993897"/>
      <w:r w:rsidRPr="00AA4B51">
        <w:t>1.2 Motivation</w:t>
      </w:r>
      <w:bookmarkEnd w:id="9"/>
      <w:r w:rsidRPr="00AA4B51">
        <w:t xml:space="preserve"> </w:t>
      </w:r>
    </w:p>
    <w:p w:rsidR="001F6F12" w:rsidRPr="00AA4B51" w:rsidRDefault="001F6F12" w:rsidP="001F6F12">
      <w:pPr>
        <w:rPr>
          <w:color w:val="auto"/>
        </w:rPr>
      </w:pPr>
      <w:r w:rsidRPr="00AA4B51">
        <w:t xml:space="preserve">Cooking is heavily influenced by both the use of store-purchased spice mixtures, such as taco mix, as well as the use of raw ingredients, such as flour and sugar, in recipes. For both of these use cases, a mixture is required, taking a precise amount of each of the ingredients. In the first case, a mix of spices that is bought in stores cannot be reused in other recipes. Money invested in pre-made mixtures cannot be utilized efficiently. In the second case, significant time is spent measuring the exact amount of an ingredient, especially when a recipe is followed frequently. </w:t>
      </w:r>
    </w:p>
    <w:p w:rsidR="001F6F12" w:rsidRPr="00AA4B51" w:rsidRDefault="001F6F12" w:rsidP="001F6F12">
      <w:pPr>
        <w:rPr>
          <w:color w:val="auto"/>
        </w:rPr>
      </w:pPr>
      <w:r w:rsidRPr="00AA4B51">
        <w:lastRenderedPageBreak/>
        <w:t>In addition, people often lose track of their kitchen inventory which can lead to disorganization and inefficient planning of grocery shopping as well as unnecessary stress in households. Keeping individuals informed is important and requires an efficient responsive data-collection and visualization system. Overall, the user can better utilize both the resources of spices and time, which saves money. Currently, there is no product in the market that automates spice mixing. The device can be used by people who occasionally mix spices or restaurants that are required to mix spices fast and frequently.</w:t>
      </w:r>
    </w:p>
    <w:p w:rsidR="001F6F12" w:rsidRPr="00AA4B51" w:rsidRDefault="001F6F12" w:rsidP="001F6F12">
      <w:pPr>
        <w:pStyle w:val="Heading2"/>
        <w:rPr>
          <w:rStyle w:val="Heading2Char"/>
          <w:b/>
        </w:rPr>
      </w:pPr>
      <w:bookmarkStart w:id="10" w:name="_Toc440993898"/>
      <w:r w:rsidRPr="00AA4B51">
        <w:t>1.</w:t>
      </w:r>
      <w:r w:rsidRPr="00AA4B51">
        <w:rPr>
          <w:rStyle w:val="Heading2Char"/>
          <w:b/>
        </w:rPr>
        <w:t>3 Background</w:t>
      </w:r>
      <w:bookmarkEnd w:id="10"/>
      <w:r w:rsidRPr="00AA4B51">
        <w:rPr>
          <w:rStyle w:val="Heading2Char"/>
          <w:b/>
        </w:rPr>
        <w:t xml:space="preserve"> </w:t>
      </w:r>
    </w:p>
    <w:p w:rsidR="001F6F12" w:rsidRPr="00AA4B51" w:rsidRDefault="001F6F12" w:rsidP="001F6F12">
      <w:pPr>
        <w:rPr>
          <w:color w:val="auto"/>
        </w:rPr>
      </w:pPr>
      <w:r w:rsidRPr="00AA4B51">
        <w:t xml:space="preserve">Embedded systems have been utilized in industry to dispense mixtures of liquids in the past. For example, a soda dispenser machine has successfully been able to mix syrup in the correct proportions to create custom recipes of soft drinks [1]. Additionally, a mix of </w:t>
      </w:r>
      <w:proofErr w:type="spellStart"/>
      <w:r w:rsidRPr="00AA4B51">
        <w:t>IoT</w:t>
      </w:r>
      <w:proofErr w:type="spellEnd"/>
      <w:r w:rsidRPr="00AA4B51">
        <w:t xml:space="preserve"> appliances are entering the market, resulting in a large amount of smart devices. No previous work on powder dispensers for this category of use has been found.</w:t>
      </w:r>
    </w:p>
    <w:p w:rsidR="001F6F12" w:rsidRPr="00AA4B51" w:rsidRDefault="001F6F12" w:rsidP="001F6F12">
      <w:pPr>
        <w:rPr>
          <w:color w:val="auto"/>
        </w:rPr>
      </w:pPr>
      <w:r w:rsidRPr="00AA4B51">
        <w:t xml:space="preserve">Regarding graphic user interface (GUI), a similar product that uses GUI to inform users about food data is commercially available. LG Electronics produces a smart fridge equipped with a </w:t>
      </w:r>
      <w:proofErr w:type="spellStart"/>
      <w:r w:rsidRPr="00AA4B51">
        <w:t>HomeChat</w:t>
      </w:r>
      <w:proofErr w:type="spellEnd"/>
      <w:r w:rsidRPr="00AA4B51">
        <w:t xml:space="preserve"> application that lets people receive real-time food status updates from their refrigerators directly on their smartphones. The device provides added feature by providing information on what items are reaching their expiration dates. Users can request recipes based on the ingredients they already have. No pricing information is available for this product [2].</w:t>
      </w:r>
    </w:p>
    <w:p w:rsidR="00E70DAA" w:rsidRPr="00AA4B51" w:rsidRDefault="00E70DAA" w:rsidP="001F6F12">
      <w:pPr>
        <w:rPr>
          <w:sz w:val="32"/>
          <w:szCs w:val="32"/>
        </w:rPr>
      </w:pPr>
      <w:r w:rsidRPr="00AA4B51">
        <w:br w:type="page"/>
      </w:r>
    </w:p>
    <w:p w:rsidR="003107F3" w:rsidRPr="00AA4B51" w:rsidRDefault="003107F3" w:rsidP="001848F6">
      <w:pPr>
        <w:pStyle w:val="Heading1"/>
      </w:pPr>
      <w:bookmarkStart w:id="11" w:name="_Toc440993899"/>
      <w:r w:rsidRPr="00AA4B51">
        <w:lastRenderedPageBreak/>
        <w:t>2. Project Description and Goals</w:t>
      </w:r>
      <w:bookmarkEnd w:id="7"/>
      <w:bookmarkEnd w:id="11"/>
    </w:p>
    <w:p w:rsidR="001F6F12" w:rsidRPr="00AA4B51" w:rsidRDefault="001F6F12" w:rsidP="001F6F12">
      <w:pPr>
        <w:rPr>
          <w:color w:val="auto"/>
        </w:rPr>
      </w:pPr>
      <w:bookmarkStart w:id="12" w:name="_Toc436828208"/>
      <w:r w:rsidRPr="00AA4B51">
        <w:t>The fundamental goal of the</w:t>
      </w:r>
      <w:r w:rsidRPr="00AA4B51">
        <w:rPr>
          <w:b/>
          <w:bCs/>
        </w:rPr>
        <w:t xml:space="preserve"> </w:t>
      </w:r>
      <w:r w:rsidRPr="00AA4B51">
        <w:t>Automated Spice Mixer Team is to create an internet of thing device enables users to extract precise measurement of powdered spices as well as the ability to access internet to download recipes. Reporting the amount of spices left will be done by the device in the background. The features of the system include:</w:t>
      </w:r>
    </w:p>
    <w:p w:rsidR="001F6F12" w:rsidRPr="00AA4B51" w:rsidRDefault="001F6F12" w:rsidP="001F6F12">
      <w:pPr>
        <w:pStyle w:val="ListParagraph"/>
        <w:numPr>
          <w:ilvl w:val="0"/>
          <w:numId w:val="19"/>
        </w:numPr>
        <w:rPr>
          <w:sz w:val="22"/>
          <w:szCs w:val="22"/>
        </w:rPr>
      </w:pPr>
      <w:r w:rsidRPr="00AA4B51">
        <w:t>The ability to extract precise measurement of powder required</w:t>
      </w:r>
    </w:p>
    <w:p w:rsidR="001F6F12" w:rsidRPr="00AA4B51" w:rsidRDefault="001F6F12" w:rsidP="001F6F12">
      <w:pPr>
        <w:pStyle w:val="ListParagraph"/>
        <w:numPr>
          <w:ilvl w:val="0"/>
          <w:numId w:val="19"/>
        </w:numPr>
        <w:rPr>
          <w:sz w:val="22"/>
          <w:szCs w:val="22"/>
        </w:rPr>
      </w:pPr>
      <w:r w:rsidRPr="00AA4B51">
        <w:t>Automating the mixing of various recipes from unmixed powdered ingredients such as flour and sugar</w:t>
      </w:r>
    </w:p>
    <w:p w:rsidR="001F6F12" w:rsidRPr="00AA4B51" w:rsidRDefault="001F6F12" w:rsidP="001F6F12">
      <w:pPr>
        <w:pStyle w:val="ListParagraph"/>
        <w:numPr>
          <w:ilvl w:val="0"/>
          <w:numId w:val="19"/>
        </w:numPr>
        <w:rPr>
          <w:sz w:val="22"/>
          <w:szCs w:val="22"/>
        </w:rPr>
      </w:pPr>
      <w:r w:rsidRPr="00AA4B51">
        <w:t>Simplifying unit conversions between mass and volume in different unit systems</w:t>
      </w:r>
    </w:p>
    <w:p w:rsidR="001F6F12" w:rsidRPr="00AA4B51" w:rsidRDefault="001F6F12" w:rsidP="001F6F12">
      <w:pPr>
        <w:pStyle w:val="ListParagraph"/>
        <w:numPr>
          <w:ilvl w:val="0"/>
          <w:numId w:val="19"/>
        </w:numPr>
        <w:rPr>
          <w:sz w:val="22"/>
          <w:szCs w:val="22"/>
        </w:rPr>
      </w:pPr>
      <w:r w:rsidRPr="00AA4B51">
        <w:t>Connecting to the Internet to download recipes</w:t>
      </w:r>
    </w:p>
    <w:p w:rsidR="001F6F12" w:rsidRPr="00AA4B51" w:rsidRDefault="001F6F12" w:rsidP="001F6F12">
      <w:pPr>
        <w:pStyle w:val="ListParagraph"/>
        <w:numPr>
          <w:ilvl w:val="0"/>
          <w:numId w:val="19"/>
        </w:numPr>
        <w:rPr>
          <w:sz w:val="22"/>
          <w:szCs w:val="22"/>
        </w:rPr>
      </w:pPr>
      <w:r w:rsidRPr="00AA4B51">
        <w:t>Connecting to the Internet to upload the remaining amount of spices in the system to an online database</w:t>
      </w:r>
    </w:p>
    <w:p w:rsidR="00E70DAA" w:rsidRPr="00AA4B51" w:rsidRDefault="00E70DAA" w:rsidP="001848F6">
      <w:pPr>
        <w:rPr>
          <w:sz w:val="32"/>
          <w:szCs w:val="32"/>
        </w:rPr>
      </w:pPr>
      <w:r w:rsidRPr="00AA4B51">
        <w:br w:type="page"/>
      </w:r>
    </w:p>
    <w:p w:rsidR="003107F3" w:rsidRPr="00AA4B51" w:rsidRDefault="003107F3" w:rsidP="001848F6">
      <w:pPr>
        <w:pStyle w:val="Heading1"/>
      </w:pPr>
      <w:bookmarkStart w:id="13" w:name="_Toc440993900"/>
      <w:r w:rsidRPr="00AA4B51">
        <w:lastRenderedPageBreak/>
        <w:t>3. Technical Specifications</w:t>
      </w:r>
      <w:bookmarkEnd w:id="12"/>
      <w:bookmarkEnd w:id="13"/>
    </w:p>
    <w:p w:rsidR="001F6F12" w:rsidRPr="00AA4B51" w:rsidRDefault="001F6F12" w:rsidP="001F6F12">
      <w:pPr>
        <w:rPr>
          <w:color w:val="auto"/>
        </w:rPr>
      </w:pPr>
      <w:r w:rsidRPr="00AA4B51">
        <w:t xml:space="preserve">The technical specification is set to provide a baseline for testing the device: when testing the prototype, the specifications provided should be met. </w:t>
      </w:r>
      <w:r w:rsidRPr="00AA4B51">
        <w:rPr>
          <w:bCs/>
        </w:rPr>
        <w:t>Table 1</w:t>
      </w:r>
      <w:r w:rsidRPr="00AA4B51">
        <w:t xml:space="preserve"> gives the mechanical and electrical technical specifications for the device.</w:t>
      </w:r>
    </w:p>
    <w:tbl>
      <w:tblPr>
        <w:tblW w:w="0" w:type="auto"/>
        <w:jc w:val="center"/>
        <w:tblCellMar>
          <w:top w:w="15" w:type="dxa"/>
          <w:left w:w="15" w:type="dxa"/>
          <w:bottom w:w="15" w:type="dxa"/>
          <w:right w:w="15" w:type="dxa"/>
        </w:tblCellMar>
        <w:tblLook w:val="04A0" w:firstRow="1" w:lastRow="0" w:firstColumn="1" w:lastColumn="0" w:noHBand="0" w:noVBand="1"/>
      </w:tblPr>
      <w:tblGrid>
        <w:gridCol w:w="4231"/>
        <w:gridCol w:w="3779"/>
      </w:tblGrid>
      <w:tr w:rsidR="001F6F12" w:rsidRPr="00AA4B51" w:rsidTr="001F6F12">
        <w:trPr>
          <w:trHeight w:val="362"/>
          <w:jc w:val="center"/>
        </w:trPr>
        <w:tc>
          <w:tcPr>
            <w:tcW w:w="42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1F6F12" w:rsidRPr="00AA4B51" w:rsidRDefault="001F6F12" w:rsidP="001F6F12">
            <w:pPr>
              <w:spacing w:after="0" w:line="240" w:lineRule="auto"/>
              <w:ind w:firstLine="0"/>
              <w:jc w:val="center"/>
              <w:rPr>
                <w:color w:val="auto"/>
              </w:rPr>
            </w:pPr>
            <w:r w:rsidRPr="00AA4B51">
              <w:rPr>
                <w:b/>
                <w:bCs/>
              </w:rPr>
              <w:t>Hardware Feature</w:t>
            </w:r>
          </w:p>
        </w:tc>
        <w:tc>
          <w:tcPr>
            <w:tcW w:w="37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1F6F12" w:rsidRPr="00AA4B51" w:rsidRDefault="001F6F12" w:rsidP="001F6F12">
            <w:pPr>
              <w:spacing w:after="0" w:line="240" w:lineRule="auto"/>
              <w:ind w:firstLine="0"/>
              <w:jc w:val="center"/>
              <w:rPr>
                <w:color w:val="auto"/>
              </w:rPr>
            </w:pPr>
            <w:r w:rsidRPr="00AA4B51">
              <w:rPr>
                <w:b/>
                <w:bCs/>
              </w:rPr>
              <w:t>Specification</w:t>
            </w:r>
          </w:p>
        </w:tc>
      </w:tr>
      <w:tr w:rsidR="001F6F12" w:rsidRPr="00AA4B51" w:rsidTr="001F6F12">
        <w:trPr>
          <w:trHeight w:val="362"/>
          <w:jc w:val="center"/>
        </w:trPr>
        <w:tc>
          <w:tcPr>
            <w:tcW w:w="42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1F6F12" w:rsidRPr="00AA4B51" w:rsidRDefault="001F6F12" w:rsidP="001F6F12">
            <w:pPr>
              <w:spacing w:after="0" w:line="240" w:lineRule="auto"/>
              <w:ind w:firstLine="0"/>
              <w:jc w:val="center"/>
              <w:rPr>
                <w:color w:val="auto"/>
              </w:rPr>
            </w:pPr>
            <w:r w:rsidRPr="00AA4B51">
              <w:t>Number of containers</w:t>
            </w:r>
          </w:p>
        </w:tc>
        <w:tc>
          <w:tcPr>
            <w:tcW w:w="37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1F6F12" w:rsidRPr="00AA4B51" w:rsidRDefault="001F6F12" w:rsidP="001F6F12">
            <w:pPr>
              <w:spacing w:after="0" w:line="240" w:lineRule="auto"/>
              <w:ind w:firstLine="0"/>
              <w:jc w:val="center"/>
              <w:rPr>
                <w:color w:val="auto"/>
              </w:rPr>
            </w:pPr>
            <m:oMath>
              <m:r>
                <w:rPr>
                  <w:rFonts w:ascii="Cambria Math" w:hAnsi="Cambria Math"/>
                </w:rPr>
                <m:t>≥</m:t>
              </m:r>
            </m:oMath>
            <w:r w:rsidRPr="00AA4B51">
              <w:t xml:space="preserve"> 8 containers</w:t>
            </w:r>
          </w:p>
        </w:tc>
      </w:tr>
      <w:tr w:rsidR="001F6F12" w:rsidRPr="00AA4B51" w:rsidTr="001F6F12">
        <w:trPr>
          <w:trHeight w:val="362"/>
          <w:jc w:val="center"/>
        </w:trPr>
        <w:tc>
          <w:tcPr>
            <w:tcW w:w="42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1F6F12" w:rsidRPr="00AA4B51" w:rsidRDefault="001F6F12" w:rsidP="001F6F12">
            <w:pPr>
              <w:spacing w:after="0" w:line="240" w:lineRule="auto"/>
              <w:ind w:firstLine="0"/>
              <w:jc w:val="center"/>
              <w:rPr>
                <w:color w:val="auto"/>
              </w:rPr>
            </w:pPr>
            <w:r w:rsidRPr="00AA4B51">
              <w:t>Speed of Carousel Rotation</w:t>
            </w:r>
          </w:p>
        </w:tc>
        <w:tc>
          <w:tcPr>
            <w:tcW w:w="37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1F6F12" w:rsidRPr="00AA4B51" w:rsidRDefault="001F6F12" w:rsidP="001F6F12">
            <w:pPr>
              <w:spacing w:after="0" w:line="240" w:lineRule="auto"/>
              <w:ind w:firstLine="0"/>
              <w:jc w:val="center"/>
              <w:rPr>
                <w:color w:val="auto"/>
              </w:rPr>
            </w:pPr>
            <w:r w:rsidRPr="00AA4B51">
              <w:t xml:space="preserve">up to </w:t>
            </w:r>
            <m:oMath>
              <m:r>
                <m:rPr>
                  <m:sty m:val="p"/>
                </m:rPr>
                <w:rPr>
                  <w:rFonts w:ascii="Cambria Math" w:hAnsi="Cambria Math"/>
                </w:rPr>
                <m:t>30 rpm</m:t>
              </m:r>
            </m:oMath>
          </w:p>
        </w:tc>
      </w:tr>
      <w:tr w:rsidR="001F6F12" w:rsidRPr="00AA4B51" w:rsidTr="001F6F12">
        <w:trPr>
          <w:trHeight w:val="362"/>
          <w:jc w:val="center"/>
        </w:trPr>
        <w:tc>
          <w:tcPr>
            <w:tcW w:w="42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1F6F12" w:rsidRPr="00AA4B51" w:rsidRDefault="001F6F12" w:rsidP="001F6F12">
            <w:pPr>
              <w:spacing w:after="0" w:line="240" w:lineRule="auto"/>
              <w:ind w:firstLine="0"/>
              <w:jc w:val="center"/>
              <w:rPr>
                <w:color w:val="auto"/>
              </w:rPr>
            </w:pPr>
            <w:r w:rsidRPr="00AA4B51">
              <w:t>Minimum Torque of Carousel</w:t>
            </w:r>
          </w:p>
        </w:tc>
        <w:tc>
          <w:tcPr>
            <w:tcW w:w="37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1F6F12" w:rsidRPr="00AA4B51" w:rsidRDefault="001F6F12" w:rsidP="001F6F12">
            <w:pPr>
              <w:spacing w:after="0" w:line="240" w:lineRule="auto"/>
              <w:ind w:firstLine="0"/>
              <w:jc w:val="center"/>
              <w:rPr>
                <w:color w:val="auto"/>
              </w:rPr>
            </w:pPr>
            <m:oMathPara>
              <m:oMath>
                <m:r>
                  <m:rPr>
                    <m:sty m:val="p"/>
                  </m:rPr>
                  <w:rPr>
                    <w:rFonts w:ascii="Cambria Math" w:hAnsi="Cambria Math"/>
                  </w:rPr>
                  <m:t>≥ 5 kg⋅cm</m:t>
                </m:r>
              </m:oMath>
            </m:oMathPara>
          </w:p>
        </w:tc>
      </w:tr>
      <w:tr w:rsidR="001F6F12" w:rsidRPr="00AA4B51" w:rsidTr="001F6F12">
        <w:trPr>
          <w:trHeight w:val="362"/>
          <w:jc w:val="center"/>
        </w:trPr>
        <w:tc>
          <w:tcPr>
            <w:tcW w:w="42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1F6F12" w:rsidRPr="00AA4B51" w:rsidRDefault="001F6F12" w:rsidP="001F6F12">
            <w:pPr>
              <w:spacing w:after="0" w:line="240" w:lineRule="auto"/>
              <w:ind w:firstLine="0"/>
              <w:jc w:val="center"/>
              <w:rPr>
                <w:color w:val="auto"/>
              </w:rPr>
            </w:pPr>
            <w:r w:rsidRPr="00AA4B51">
              <w:t>Volume of individual containers</w:t>
            </w:r>
          </w:p>
        </w:tc>
        <w:tc>
          <w:tcPr>
            <w:tcW w:w="37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1F6F12" w:rsidRPr="00AA4B51" w:rsidRDefault="001F6F12" w:rsidP="001F6F12">
            <w:pPr>
              <w:spacing w:after="0" w:line="240" w:lineRule="auto"/>
              <w:ind w:firstLine="0"/>
              <w:jc w:val="center"/>
              <w:rPr>
                <w:color w:val="auto"/>
              </w:rPr>
            </w:pPr>
            <m:oMathPara>
              <m:oMath>
                <m:r>
                  <w:rPr>
                    <w:rFonts w:ascii="Cambria Math" w:hAnsi="Cambria Math"/>
                  </w:rPr>
                  <m:t>≥ 300 c</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tc>
      </w:tr>
      <w:tr w:rsidR="001F6F12" w:rsidRPr="00AA4B51" w:rsidTr="001F6F12">
        <w:trPr>
          <w:trHeight w:val="362"/>
          <w:jc w:val="center"/>
        </w:trPr>
        <w:tc>
          <w:tcPr>
            <w:tcW w:w="42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1F6F12" w:rsidRPr="00AA4B51" w:rsidRDefault="001F6F12" w:rsidP="001F6F12">
            <w:pPr>
              <w:spacing w:after="0" w:line="240" w:lineRule="auto"/>
              <w:ind w:firstLine="0"/>
              <w:jc w:val="center"/>
              <w:rPr>
                <w:color w:val="auto"/>
              </w:rPr>
            </w:pPr>
            <w:r w:rsidRPr="00AA4B51">
              <w:t>Dimension</w:t>
            </w:r>
          </w:p>
        </w:tc>
        <w:tc>
          <w:tcPr>
            <w:tcW w:w="37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1F6F12" w:rsidRPr="00AA4B51" w:rsidRDefault="001F6F12" w:rsidP="001F6F12">
            <w:pPr>
              <w:spacing w:after="0" w:line="240" w:lineRule="auto"/>
              <w:ind w:firstLine="0"/>
              <w:jc w:val="center"/>
              <w:rPr>
                <w:color w:val="auto"/>
              </w:rPr>
            </w:pPr>
            <m:oMathPara>
              <m:oMath>
                <m:r>
                  <m:rPr>
                    <m:sty m:val="p"/>
                  </m:rPr>
                  <w:rPr>
                    <w:rFonts w:ascii="Cambria Math" w:hAnsi="Cambria Math"/>
                  </w:rPr>
                  <m:t>≤ 40cm× 40cm × 40cm</m:t>
                </m:r>
              </m:oMath>
            </m:oMathPara>
          </w:p>
        </w:tc>
      </w:tr>
      <w:tr w:rsidR="001F6F12" w:rsidRPr="00AA4B51" w:rsidTr="001F6F12">
        <w:trPr>
          <w:trHeight w:val="362"/>
          <w:jc w:val="center"/>
        </w:trPr>
        <w:tc>
          <w:tcPr>
            <w:tcW w:w="42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1F6F12" w:rsidRPr="00AA4B51" w:rsidRDefault="001F6F12" w:rsidP="001F6F12">
            <w:pPr>
              <w:spacing w:after="0" w:line="240" w:lineRule="auto"/>
              <w:ind w:firstLine="0"/>
              <w:jc w:val="center"/>
              <w:rPr>
                <w:color w:val="auto"/>
              </w:rPr>
            </w:pPr>
            <w:r w:rsidRPr="00AA4B51">
              <w:t>Computer Power</w:t>
            </w:r>
          </w:p>
        </w:tc>
        <w:tc>
          <w:tcPr>
            <w:tcW w:w="37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1F6F12" w:rsidRPr="00AA4B51" w:rsidRDefault="001F6F12" w:rsidP="001F6F12">
            <w:pPr>
              <w:spacing w:after="0" w:line="240" w:lineRule="auto"/>
              <w:ind w:firstLine="0"/>
              <w:jc w:val="center"/>
              <w:rPr>
                <w:color w:val="auto"/>
              </w:rPr>
            </w:pPr>
            <m:oMathPara>
              <m:oMath>
                <m:r>
                  <m:rPr>
                    <m:sty m:val="p"/>
                  </m:rPr>
                  <w:rPr>
                    <w:rFonts w:ascii="Cambria Math" w:hAnsi="Cambria Math"/>
                  </w:rPr>
                  <m:t>12 VDC / 1000 mA</m:t>
                </m:r>
              </m:oMath>
            </m:oMathPara>
          </w:p>
        </w:tc>
      </w:tr>
      <w:tr w:rsidR="001F6F12" w:rsidRPr="00AA4B51" w:rsidTr="001F6F12">
        <w:trPr>
          <w:trHeight w:val="362"/>
          <w:jc w:val="center"/>
        </w:trPr>
        <w:tc>
          <w:tcPr>
            <w:tcW w:w="42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1F6F12" w:rsidRPr="00AA4B51" w:rsidRDefault="001F6F12" w:rsidP="001F6F12">
            <w:pPr>
              <w:spacing w:after="0" w:line="240" w:lineRule="auto"/>
              <w:ind w:firstLine="0"/>
              <w:jc w:val="center"/>
              <w:rPr>
                <w:color w:val="auto"/>
              </w:rPr>
            </w:pPr>
            <w:r w:rsidRPr="00AA4B51">
              <w:t>Motor Power</w:t>
            </w:r>
          </w:p>
        </w:tc>
        <w:tc>
          <w:tcPr>
            <w:tcW w:w="37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1F6F12" w:rsidRPr="00AA4B51" w:rsidRDefault="001F6F12" w:rsidP="001F6F12">
            <w:pPr>
              <w:spacing w:after="0" w:line="240" w:lineRule="auto"/>
              <w:ind w:firstLine="0"/>
              <w:jc w:val="center"/>
              <w:rPr>
                <w:color w:val="auto"/>
              </w:rPr>
            </w:pPr>
            <m:oMathPara>
              <m:oMath>
                <m:r>
                  <m:rPr>
                    <m:sty m:val="p"/>
                  </m:rPr>
                  <w:rPr>
                    <w:rFonts w:ascii="Cambria Math" w:hAnsi="Cambria Math"/>
                  </w:rPr>
                  <m:t>12 VDC / 800 mA</m:t>
                </m:r>
              </m:oMath>
            </m:oMathPara>
          </w:p>
        </w:tc>
      </w:tr>
      <w:tr w:rsidR="001F6F12" w:rsidRPr="00AA4B51" w:rsidTr="001F6F12">
        <w:trPr>
          <w:trHeight w:val="362"/>
          <w:jc w:val="center"/>
        </w:trPr>
        <w:tc>
          <w:tcPr>
            <w:tcW w:w="42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1F6F12" w:rsidRPr="00AA4B51" w:rsidRDefault="001F6F12" w:rsidP="001F6F12">
            <w:pPr>
              <w:spacing w:after="0" w:line="240" w:lineRule="auto"/>
              <w:ind w:firstLine="0"/>
              <w:jc w:val="center"/>
              <w:rPr>
                <w:color w:val="auto"/>
              </w:rPr>
            </w:pPr>
            <w:r w:rsidRPr="00AA4B51">
              <w:t>Weight Limit Per Sensor</w:t>
            </w:r>
          </w:p>
        </w:tc>
        <w:tc>
          <w:tcPr>
            <w:tcW w:w="37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1F6F12" w:rsidRPr="00AA4B51" w:rsidRDefault="001F6F12" w:rsidP="001F6F12">
            <w:pPr>
              <w:spacing w:after="0" w:line="240" w:lineRule="auto"/>
              <w:ind w:firstLine="0"/>
              <w:jc w:val="center"/>
              <w:rPr>
                <w:color w:val="auto"/>
              </w:rPr>
            </w:pPr>
            <m:oMathPara>
              <m:oMath>
                <m:r>
                  <m:rPr>
                    <m:sty m:val="p"/>
                  </m:rPr>
                  <w:rPr>
                    <w:rFonts w:ascii="Cambria Math" w:hAnsi="Cambria Math"/>
                  </w:rPr>
                  <m:t>≥ 5 kg</m:t>
                </m:r>
              </m:oMath>
            </m:oMathPara>
          </w:p>
        </w:tc>
      </w:tr>
      <w:tr w:rsidR="001F6F12" w:rsidRPr="00AA4B51" w:rsidTr="001F6F12">
        <w:trPr>
          <w:trHeight w:val="362"/>
          <w:jc w:val="center"/>
        </w:trPr>
        <w:tc>
          <w:tcPr>
            <w:tcW w:w="423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1F6F12" w:rsidRPr="00AA4B51" w:rsidRDefault="001F6F12" w:rsidP="001F6F12">
            <w:pPr>
              <w:spacing w:after="0" w:line="240" w:lineRule="auto"/>
              <w:ind w:firstLine="0"/>
              <w:jc w:val="center"/>
              <w:rPr>
                <w:color w:val="auto"/>
              </w:rPr>
            </w:pPr>
            <w:r w:rsidRPr="00AA4B51">
              <w:t>Weight Precision</w:t>
            </w:r>
          </w:p>
        </w:tc>
        <w:tc>
          <w:tcPr>
            <w:tcW w:w="377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1F6F12" w:rsidRPr="00AA4B51" w:rsidRDefault="001F6F12" w:rsidP="001F6F12">
            <w:pPr>
              <w:spacing w:after="0" w:line="240" w:lineRule="auto"/>
              <w:ind w:firstLine="0"/>
              <w:jc w:val="center"/>
              <w:rPr>
                <w:color w:val="auto"/>
              </w:rPr>
            </w:pPr>
            <m:oMathPara>
              <m:oMath>
                <m:r>
                  <m:rPr>
                    <m:sty m:val="p"/>
                  </m:rPr>
                  <w:rPr>
                    <w:rFonts w:ascii="Cambria Math" w:hAnsi="Cambria Math"/>
                  </w:rPr>
                  <m:t>0.05%</m:t>
                </m:r>
              </m:oMath>
            </m:oMathPara>
          </w:p>
        </w:tc>
      </w:tr>
    </w:tbl>
    <w:p w:rsidR="001F6F12" w:rsidRPr="00AA4B51" w:rsidRDefault="001F6F12" w:rsidP="001F6F12">
      <w:pPr>
        <w:pStyle w:val="capt"/>
        <w:rPr>
          <w:b w:val="0"/>
        </w:rPr>
      </w:pPr>
      <w:r w:rsidRPr="00AA4B51">
        <w:t xml:space="preserve">Table 1. </w:t>
      </w:r>
      <w:r w:rsidRPr="00AA4B51">
        <w:rPr>
          <w:b w:val="0"/>
        </w:rPr>
        <w:t>Mechanical/Electrical Technical Specifications</w:t>
      </w:r>
    </w:p>
    <w:p w:rsidR="001F6F12" w:rsidRPr="00AA4B51" w:rsidRDefault="001F6F12">
      <w:pPr>
        <w:spacing w:after="160" w:line="259" w:lineRule="auto"/>
        <w:ind w:firstLine="0"/>
        <w:jc w:val="left"/>
        <w:rPr>
          <w:b/>
          <w:bCs/>
          <w:sz w:val="32"/>
          <w:szCs w:val="32"/>
        </w:rPr>
      </w:pPr>
      <w:bookmarkStart w:id="14" w:name="_Toc436828209"/>
      <w:r w:rsidRPr="00AA4B51">
        <w:br w:type="page"/>
      </w:r>
    </w:p>
    <w:p w:rsidR="003107F3" w:rsidRPr="00AA4B51" w:rsidRDefault="003107F3" w:rsidP="001848F6">
      <w:pPr>
        <w:pStyle w:val="Heading1"/>
      </w:pPr>
      <w:bookmarkStart w:id="15" w:name="_Toc440993901"/>
      <w:r w:rsidRPr="00AA4B51">
        <w:lastRenderedPageBreak/>
        <w:t>4. Design Approach and Details</w:t>
      </w:r>
      <w:bookmarkEnd w:id="14"/>
      <w:bookmarkEnd w:id="15"/>
    </w:p>
    <w:p w:rsidR="003107F3" w:rsidRPr="00AA4B51" w:rsidRDefault="003107F3" w:rsidP="001848F6">
      <w:pPr>
        <w:pStyle w:val="Heading2"/>
      </w:pPr>
      <w:bookmarkStart w:id="16" w:name="_Toc436828210"/>
      <w:bookmarkStart w:id="17" w:name="_Toc440993902"/>
      <w:r w:rsidRPr="00AA4B51">
        <w:t>4.1 Design Approach</w:t>
      </w:r>
      <w:bookmarkEnd w:id="16"/>
      <w:bookmarkEnd w:id="17"/>
      <w:r w:rsidRPr="00AA4B51">
        <w:t xml:space="preserve"> </w:t>
      </w:r>
    </w:p>
    <w:p w:rsidR="001F6F12" w:rsidRPr="00AA4B51" w:rsidRDefault="001F6F12" w:rsidP="001F6F12">
      <w:pPr>
        <w:pStyle w:val="Heading3"/>
        <w:rPr>
          <w:color w:val="auto"/>
        </w:rPr>
      </w:pPr>
      <w:bookmarkStart w:id="18" w:name="_Toc436828211"/>
      <w:bookmarkStart w:id="19" w:name="_Toc440993903"/>
      <w:r w:rsidRPr="00AA4B51">
        <w:t>System Overview</w:t>
      </w:r>
      <w:bookmarkEnd w:id="19"/>
    </w:p>
    <w:p w:rsidR="001F6F12" w:rsidRPr="00AA4B51" w:rsidRDefault="001F6F12" w:rsidP="001F6F12">
      <w:r w:rsidRPr="00AA4B51">
        <w:rPr>
          <w:bCs/>
        </w:rPr>
        <w:t>Figure 1</w:t>
      </w:r>
      <w:r w:rsidRPr="00AA4B51">
        <w:t xml:space="preserve"> shows the block diagrams of the main components of the design for the Automated Spice Mixer.</w:t>
      </w:r>
    </w:p>
    <w:p w:rsidR="001F6F12" w:rsidRPr="00AA4B51" w:rsidRDefault="001F6F12" w:rsidP="001F6F12">
      <w:pPr>
        <w:pStyle w:val="NormalWeb"/>
        <w:spacing w:before="0" w:beforeAutospacing="0" w:after="0" w:afterAutospacing="0"/>
        <w:ind w:firstLine="0"/>
        <w:jc w:val="center"/>
      </w:pPr>
      <w:r w:rsidRPr="00AA4B51">
        <w:rPr>
          <w:noProof/>
        </w:rPr>
        <w:drawing>
          <wp:inline distT="0" distB="0" distL="0" distR="0" wp14:anchorId="711558C3" wp14:editId="5AFB1E62">
            <wp:extent cx="5947410" cy="2488565"/>
            <wp:effectExtent l="0" t="0" r="0" b="6985"/>
            <wp:docPr id="11" name="Picture 11" descr="https://lh5.googleusercontent.com/72j5Mzi9bqmZN56JxAGJ6FevDIBJ5_tlRvWPwLQTnpeeSNmoo8E1N4CGab2C7x5wa6PwoiAO091YAVHh5hjlBJOicNz9DTDMtBokm5cEBC4vxeDZsG8KCm6idZhCg5ujpxzOH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72j5Mzi9bqmZN56JxAGJ6FevDIBJ5_tlRvWPwLQTnpeeSNmoo8E1N4CGab2C7x5wa6PwoiAO091YAVHh5hjlBJOicNz9DTDMtBokm5cEBC4vxeDZsG8KCm6idZhCg5ujpxzOHJ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2488565"/>
                    </a:xfrm>
                    <a:prstGeom prst="rect">
                      <a:avLst/>
                    </a:prstGeom>
                    <a:noFill/>
                    <a:ln>
                      <a:noFill/>
                    </a:ln>
                  </pic:spPr>
                </pic:pic>
              </a:graphicData>
            </a:graphic>
          </wp:inline>
        </w:drawing>
      </w:r>
    </w:p>
    <w:p w:rsidR="001F6F12" w:rsidRPr="00AA4B51" w:rsidRDefault="001F6F12" w:rsidP="001F6F12">
      <w:pPr>
        <w:pStyle w:val="capt"/>
      </w:pPr>
      <w:r w:rsidRPr="00AA4B51">
        <w:t>Figure 1.</w:t>
      </w:r>
      <w:r w:rsidRPr="00AA4B51">
        <w:rPr>
          <w:b w:val="0"/>
        </w:rPr>
        <w:t xml:space="preserve"> Block Diagram of overall system</w:t>
      </w:r>
    </w:p>
    <w:p w:rsidR="001F6F12" w:rsidRPr="00AA4B51" w:rsidRDefault="001F6F12" w:rsidP="001F6F12">
      <w:pPr>
        <w:pStyle w:val="Heading3"/>
      </w:pPr>
      <w:bookmarkStart w:id="20" w:name="_Toc440993904"/>
      <w:r w:rsidRPr="00AA4B51">
        <w:t>Computing Resources</w:t>
      </w:r>
      <w:bookmarkEnd w:id="20"/>
    </w:p>
    <w:p w:rsidR="001F6F12" w:rsidRPr="00AA4B51" w:rsidRDefault="001F6F12" w:rsidP="001F6F12">
      <w:r w:rsidRPr="00AA4B51">
        <w:t>The computing platform for the spice mixer will need enough computing resources to manage network connectivity, robotics control, and any analytics which may be leveraged for higher accuracy such as computer vision or machine learning. The first two requirements call for a powerful processor. Analytics are often highly parallelizable and would benefit from a GPU. Additionally, low power consumption would be a benefit and small size is a must.</w:t>
      </w:r>
    </w:p>
    <w:p w:rsidR="001F6F12" w:rsidRPr="00AA4B51" w:rsidRDefault="001F6F12" w:rsidP="001F6F12">
      <w:r w:rsidRPr="00AA4B51">
        <w:t xml:space="preserve">The Raspberry Pi B+ was chosen for the spice mixer. It is a 35 USD board with a Quad-core ARM Cortex A7, 1GB RAM, a Broadcom </w:t>
      </w:r>
      <w:proofErr w:type="spellStart"/>
      <w:r w:rsidRPr="00AA4B51">
        <w:t>VideoCore</w:t>
      </w:r>
      <w:proofErr w:type="spellEnd"/>
      <w:r w:rsidRPr="00AA4B51">
        <w:t xml:space="preserve"> IV GPU, and basic peripheral support </w:t>
      </w:r>
      <w:r w:rsidRPr="00AA4B51">
        <w:lastRenderedPageBreak/>
        <w:t xml:space="preserve">with a camera port </w:t>
      </w:r>
      <w:r w:rsidR="00776691" w:rsidRPr="00AA4B51">
        <w:t>[3]</w:t>
      </w:r>
      <w:r w:rsidRPr="00AA4B51">
        <w:t xml:space="preserve">. ARM processors have taken over the market for mobile and embedded devices, with a high market share in </w:t>
      </w:r>
      <w:proofErr w:type="spellStart"/>
      <w:r w:rsidRPr="00AA4B51">
        <w:t>IoT</w:t>
      </w:r>
      <w:proofErr w:type="spellEnd"/>
      <w:r w:rsidRPr="00AA4B51">
        <w:t xml:space="preserve"> applications </w:t>
      </w:r>
      <w:r w:rsidR="00776691" w:rsidRPr="00AA4B51">
        <w:t>[4]</w:t>
      </w:r>
      <w:r w:rsidRPr="00AA4B51">
        <w:t xml:space="preserve">. Of the ARM series, the A-series cores have the highest performance and are meant for applications which require a robust OS and networking support, without the need for real-time applications as found in the M-series </w:t>
      </w:r>
      <w:r w:rsidR="00776691" w:rsidRPr="00AA4B51">
        <w:t>[5]</w:t>
      </w:r>
      <w:r w:rsidRPr="00AA4B51">
        <w:t>. The GPU on the Raspberry Pi would be a powerful accelerator for any signal processing or analytics which may be needed.</w:t>
      </w:r>
    </w:p>
    <w:p w:rsidR="001F6F12" w:rsidRPr="00AA4B51" w:rsidRDefault="001F6F12" w:rsidP="001F6F12">
      <w:r w:rsidRPr="00AA4B51">
        <w:t xml:space="preserve">Linux will be used as the operating system for the device. The choice to use the operating system is to better utilize resources and allow device abstraction. Device drivers allow the user to abstract away the hardware details of the specific device the user is controlling. Using the device abstraction allows networking and motor control to be accessed by multiple programs, without duplicating code </w:t>
      </w:r>
      <w:r w:rsidR="00776691" w:rsidRPr="00AA4B51">
        <w:t>[6]</w:t>
      </w:r>
      <w:r w:rsidRPr="00AA4B51">
        <w:t>. Additionally, peripherals such as cameras may be required to use a provided driver. Linux was chosen due to its maturity on embedded devices and the ease of customizability with open-source software.</w:t>
      </w:r>
    </w:p>
    <w:p w:rsidR="001F6F12" w:rsidRPr="00AA4B51" w:rsidRDefault="001F6F12" w:rsidP="001F6F12">
      <w:r w:rsidRPr="00AA4B51">
        <w:t>Microcontrollers will be used throughout the device to control motors and sensor systems. This will provide an abstraction between components of the device, allowing each component to be individually engineered and tested. Additionally, time constraints will be better supported with a microcontroller with no operating system or a real-time operating system. These microcontrollers will be cheap and have low energy requirements, and controllers possessing an ARM M-series core are candidates for these tasks.</w:t>
      </w:r>
    </w:p>
    <w:p w:rsidR="001F6F12" w:rsidRPr="00AA4B51" w:rsidRDefault="001F6F12" w:rsidP="001F6F12">
      <w:pPr>
        <w:pStyle w:val="Heading3"/>
      </w:pPr>
      <w:bookmarkStart w:id="21" w:name="_Toc440993905"/>
      <w:r w:rsidRPr="00AA4B51">
        <w:t>Storage Container Layout</w:t>
      </w:r>
      <w:bookmarkEnd w:id="21"/>
    </w:p>
    <w:p w:rsidR="001F6F12" w:rsidRPr="00AA4B51" w:rsidRDefault="001F6F12" w:rsidP="001F6F12">
      <w:r w:rsidRPr="00AA4B51">
        <w:t xml:space="preserve">The Horizontal Carousel (HC) layout is the most advantageous layout for the Spice Mixer application. The advantage of an HC layout is that it only requires one motor for accessing </w:t>
      </w:r>
      <w:r w:rsidRPr="00AA4B51">
        <w:lastRenderedPageBreak/>
        <w:t xml:space="preserve">containers, compared to 2 or 3 for a Vertical Lift module layout </w:t>
      </w:r>
      <w:r w:rsidR="00776691" w:rsidRPr="00AA4B51">
        <w:t>[7]</w:t>
      </w:r>
      <w:r w:rsidRPr="00AA4B51">
        <w:t xml:space="preserve">. The top of the carousel is designed to be a removable lid, which fulfills two design goals: easy access to the containers, and the ability to remove containers from the carousel for cleaning and filling. </w:t>
      </w:r>
      <w:r w:rsidRPr="00AA4B51">
        <w:rPr>
          <w:bCs/>
        </w:rPr>
        <w:t xml:space="preserve">Figure </w:t>
      </w:r>
      <w:r w:rsidR="00776691" w:rsidRPr="00AA4B51">
        <w:rPr>
          <w:bCs/>
        </w:rPr>
        <w:t>2</w:t>
      </w:r>
      <w:r w:rsidRPr="00AA4B51">
        <w:t xml:space="preserve"> shows the layout of the horizontal carousel, the containers are clipped to a rail, which is attached to the central motor that enables the rotation of the frame. The radius of the frame </w:t>
      </w:r>
      <w:proofErr w:type="gramStart"/>
      <w:r w:rsidRPr="00AA4B51">
        <w:t xml:space="preserve">is </w:t>
      </w:r>
      <w:proofErr w:type="gramEnd"/>
      <m:oMath>
        <m:r>
          <m:rPr>
            <m:sty m:val="p"/>
          </m:rPr>
          <w:rPr>
            <w:rFonts w:ascii="Cambria Math" w:hAnsi="Cambria Math"/>
          </w:rPr>
          <m:t>15 cm</m:t>
        </m:r>
      </m:oMath>
      <w:r w:rsidRPr="00AA4B51">
        <w:t xml:space="preserve">. </w:t>
      </w:r>
    </w:p>
    <w:p w:rsidR="001F6F12" w:rsidRPr="00AA4B51" w:rsidRDefault="001F6F12" w:rsidP="001F6F12">
      <w:pPr>
        <w:ind w:firstLine="0"/>
        <w:jc w:val="center"/>
      </w:pPr>
      <w:r w:rsidRPr="00AA4B51">
        <w:rPr>
          <w:noProof/>
        </w:rPr>
        <w:drawing>
          <wp:inline distT="0" distB="0" distL="0" distR="0" wp14:anchorId="6EC98504" wp14:editId="4400EE7A">
            <wp:extent cx="2790825" cy="1876425"/>
            <wp:effectExtent l="0" t="0" r="9525" b="9525"/>
            <wp:docPr id="10" name="Picture 10" descr="https://lh6.googleusercontent.com/5Cqexh1bO4DRNDBrW-YWSILbtM21P-wI_UKxPZ-p1ARzqwhxb8c09E9JPu7xaQLxAOn0FxeD5Hr6B28Xn0_fHDXvXEhIcYicaE78HGhfWP2JDerwf8La_OC82gjfSiEyTJlUw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5Cqexh1bO4DRNDBrW-YWSILbtM21P-wI_UKxPZ-p1ARzqwhxb8c09E9JPu7xaQLxAOn0FxeD5Hr6B28Xn0_fHDXvXEhIcYicaE78HGhfWP2JDerwf8La_OC82gjfSiEyTJlUwx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1876425"/>
                    </a:xfrm>
                    <a:prstGeom prst="rect">
                      <a:avLst/>
                    </a:prstGeom>
                    <a:noFill/>
                    <a:ln>
                      <a:noFill/>
                    </a:ln>
                  </pic:spPr>
                </pic:pic>
              </a:graphicData>
            </a:graphic>
          </wp:inline>
        </w:drawing>
      </w:r>
    </w:p>
    <w:p w:rsidR="001F6F12" w:rsidRPr="00AA4B51" w:rsidRDefault="001F6F12" w:rsidP="001F6F12">
      <w:pPr>
        <w:pStyle w:val="capt"/>
      </w:pPr>
      <w:r w:rsidRPr="00AA4B51">
        <w:t xml:space="preserve">Figure </w:t>
      </w:r>
      <w:r w:rsidR="00776691" w:rsidRPr="00AA4B51">
        <w:t>2</w:t>
      </w:r>
      <w:r w:rsidRPr="00AA4B51">
        <w:t xml:space="preserve">. </w:t>
      </w:r>
      <w:r w:rsidRPr="00AA4B51">
        <w:rPr>
          <w:b w:val="0"/>
        </w:rPr>
        <w:t>Dimensions of the rails</w:t>
      </w:r>
      <w:r w:rsidRPr="00AA4B51">
        <w:t xml:space="preserve"> </w:t>
      </w:r>
    </w:p>
    <w:p w:rsidR="001F6F12" w:rsidRPr="00AA4B51" w:rsidRDefault="001F6F12" w:rsidP="001F6F12">
      <w:r w:rsidRPr="00AA4B51">
        <w:t xml:space="preserve">The ROB-13656 </w:t>
      </w:r>
      <w:proofErr w:type="spellStart"/>
      <w:r w:rsidRPr="00AA4B51">
        <w:t>RoHS</w:t>
      </w:r>
      <w:proofErr w:type="spellEnd"/>
      <w:r w:rsidRPr="00AA4B51">
        <w:t xml:space="preserve"> stepper motor </w:t>
      </w:r>
      <w:r w:rsidR="00776691" w:rsidRPr="00AA4B51">
        <w:t>[8]</w:t>
      </w:r>
      <w:r w:rsidRPr="00AA4B51">
        <w:t xml:space="preserve"> was chosen for the central motor that rotates the rails and containers. This motor was chosen for its small size </w:t>
      </w:r>
      <m:oMath>
        <m:r>
          <m:rPr>
            <m:sty m:val="p"/>
          </m:rPr>
          <w:rPr>
            <w:rFonts w:ascii="Cambria Math" w:hAnsi="Cambria Math"/>
          </w:rPr>
          <m:t>(56mm× 56mm × 46mm)</m:t>
        </m:r>
      </m:oMath>
      <w:r w:rsidRPr="00AA4B51">
        <w:t xml:space="preserve"> and its holding torque </w:t>
      </w:r>
      <w:proofErr w:type="gramStart"/>
      <w:r w:rsidRPr="00AA4B51">
        <w:t xml:space="preserve">of </w:t>
      </w:r>
      <w:proofErr w:type="gramEnd"/>
      <m:oMath>
        <m:r>
          <m:rPr>
            <m:sty m:val="p"/>
          </m:rPr>
          <w:rPr>
            <w:rFonts w:ascii="Cambria Math" w:hAnsi="Cambria Math"/>
          </w:rPr>
          <m:t>120 N∙cm</m:t>
        </m:r>
      </m:oMath>
      <w:r w:rsidRPr="00AA4B51">
        <w:t>, judged sufficient for this application. The containers will be printed in a plastic material,</w:t>
      </w:r>
      <w:r w:rsidRPr="00AA4B51">
        <w:rPr>
          <w:bCs/>
        </w:rPr>
        <w:t xml:space="preserve"> Figure </w:t>
      </w:r>
      <w:r w:rsidR="00776691" w:rsidRPr="00AA4B51">
        <w:rPr>
          <w:bCs/>
        </w:rPr>
        <w:t>3</w:t>
      </w:r>
      <w:r w:rsidRPr="00AA4B51">
        <w:t xml:space="preserve"> gives a sketch of a single container with its dimensions. The rail will support eight containers, two per quadrant.</w:t>
      </w:r>
    </w:p>
    <w:p w:rsidR="001F6F12" w:rsidRPr="00AA4B51" w:rsidRDefault="001F6F12" w:rsidP="001F6F12"/>
    <w:p w:rsidR="001F6F12" w:rsidRPr="00AA4B51" w:rsidRDefault="001F6F12" w:rsidP="001F6F12">
      <w:pPr>
        <w:pStyle w:val="NormalWeb"/>
        <w:spacing w:before="0" w:beforeAutospacing="0" w:after="0" w:afterAutospacing="0"/>
        <w:jc w:val="center"/>
      </w:pPr>
      <w:r w:rsidRPr="00AA4B51">
        <w:rPr>
          <w:noProof/>
        </w:rPr>
        <w:lastRenderedPageBreak/>
        <w:drawing>
          <wp:inline distT="0" distB="0" distL="0" distR="0" wp14:anchorId="72C99A41" wp14:editId="3B2FAAF2">
            <wp:extent cx="3077210" cy="2019935"/>
            <wp:effectExtent l="0" t="0" r="8890" b="0"/>
            <wp:docPr id="9" name="Picture 9" descr="https://lh3.googleusercontent.com/wsVJRe1FnYHnmB-TURhekOAcEttEUUaPH9S05BE9e4SVGye534BFoBXV4Va1tRh5UOGFIGnzzcYNIdCAPyPZFRBesRBpzDccyAuyV_kIBWLMTeEnQ3GVuX0f3Jgw2cSQEqzYY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wsVJRe1FnYHnmB-TURhekOAcEttEUUaPH9S05BE9e4SVGye534BFoBXV4Va1tRh5UOGFIGnzzcYNIdCAPyPZFRBesRBpzDccyAuyV_kIBWLMTeEnQ3GVuX0f3Jgw2cSQEqzYYC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7210" cy="2019935"/>
                    </a:xfrm>
                    <a:prstGeom prst="rect">
                      <a:avLst/>
                    </a:prstGeom>
                    <a:noFill/>
                    <a:ln>
                      <a:noFill/>
                    </a:ln>
                  </pic:spPr>
                </pic:pic>
              </a:graphicData>
            </a:graphic>
          </wp:inline>
        </w:drawing>
      </w:r>
    </w:p>
    <w:p w:rsidR="001F6F12" w:rsidRPr="00AA4B51" w:rsidRDefault="001F6F12" w:rsidP="00776691">
      <w:pPr>
        <w:pStyle w:val="capt"/>
      </w:pPr>
      <w:r w:rsidRPr="00AA4B51">
        <w:t xml:space="preserve">Figure </w:t>
      </w:r>
      <w:r w:rsidR="00776691" w:rsidRPr="00AA4B51">
        <w:t>3</w:t>
      </w:r>
      <w:r w:rsidRPr="00AA4B51">
        <w:t xml:space="preserve">. </w:t>
      </w:r>
      <w:r w:rsidRPr="00AA4B51">
        <w:rPr>
          <w:b w:val="0"/>
        </w:rPr>
        <w:t>Dimensions of a container</w:t>
      </w:r>
    </w:p>
    <w:p w:rsidR="001F6F12" w:rsidRPr="00AA4B51" w:rsidRDefault="001F6F12" w:rsidP="001F6F12">
      <w:pPr>
        <w:pStyle w:val="Heading3"/>
      </w:pPr>
      <w:bookmarkStart w:id="22" w:name="_Toc440993906"/>
      <w:r w:rsidRPr="00AA4B51">
        <w:t>Weighing and Dispensing Mechanism</w:t>
      </w:r>
      <w:bookmarkEnd w:id="22"/>
    </w:p>
    <w:p w:rsidR="001F6F12" w:rsidRPr="00AA4B51" w:rsidRDefault="001F6F12" w:rsidP="001F6F12">
      <w:r w:rsidRPr="00AA4B51">
        <w:rPr>
          <w:shd w:val="clear" w:color="auto" w:fill="FFFFFF"/>
        </w:rPr>
        <w:t xml:space="preserve">The system will use an electronic scale and LCD connected to the raspberry pi. The pi will be able to display a GUI on the connected LCD (showing relevant data). </w:t>
      </w:r>
      <w:r w:rsidRPr="00AA4B51">
        <w:t xml:space="preserve">The electronic scale can be small enough to fit within the layout of the Spice Mixer. Using the micro load cell with the dispenser, underneath the container in use, will allow the Raspberry Pi to track the current weight of the container. Because it can constantly check the weight, it allows the system to track when spices are low in quantity and when the weight falls below a certain threshold. When this occurs, the user is notified on the LCD screen on which spices are low in quantity. When the user refills the spice, the weight will be above the minimum threshold. The RB-Phi-118 micro load cell can measure up to 5 kg with 0.05% precision, which satisfies the technical requirement </w:t>
      </w:r>
      <w:r w:rsidR="00776691" w:rsidRPr="00AA4B51">
        <w:t>[9]</w:t>
      </w:r>
      <w:r w:rsidRPr="00AA4B51">
        <w:t xml:space="preserve">. The RB-Phi-118 will be connected to a load cell shield called the RB-Onl-38. This component extracts the measurable data and makes it accessible by the computer </w:t>
      </w:r>
      <w:r w:rsidR="00776691" w:rsidRPr="00AA4B51">
        <w:t>[10]</w:t>
      </w:r>
      <w:r w:rsidRPr="00AA4B51">
        <w:t>.</w:t>
      </w:r>
    </w:p>
    <w:p w:rsidR="001F6F12" w:rsidRPr="00AA4B51" w:rsidRDefault="001F6F12" w:rsidP="001F6F12">
      <w:pPr>
        <w:spacing w:after="160" w:line="259" w:lineRule="auto"/>
        <w:ind w:firstLine="0"/>
        <w:jc w:val="left"/>
      </w:pPr>
      <w:r w:rsidRPr="00AA4B51">
        <w:br w:type="page"/>
      </w:r>
    </w:p>
    <w:p w:rsidR="001F6F12" w:rsidRPr="00AA4B51" w:rsidRDefault="001F6F12" w:rsidP="001F6F12">
      <w:pPr>
        <w:pStyle w:val="NormalWeb"/>
        <w:spacing w:before="0" w:beforeAutospacing="0" w:after="0" w:afterAutospacing="0"/>
        <w:ind w:firstLine="0"/>
        <w:jc w:val="center"/>
      </w:pPr>
      <w:r w:rsidRPr="00AA4B51">
        <w:rPr>
          <w:noProof/>
        </w:rPr>
        <w:lastRenderedPageBreak/>
        <w:drawing>
          <wp:inline distT="0" distB="0" distL="0" distR="0" wp14:anchorId="2EBDDF28" wp14:editId="4526C1D2">
            <wp:extent cx="5947410" cy="1296035"/>
            <wp:effectExtent l="0" t="0" r="0" b="0"/>
            <wp:docPr id="7" name="Picture 7" descr="Screen Shot 2016-01-18 at 2.28.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6-01-18 at 2.28.15 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7410" cy="1296035"/>
                    </a:xfrm>
                    <a:prstGeom prst="rect">
                      <a:avLst/>
                    </a:prstGeom>
                    <a:noFill/>
                    <a:ln>
                      <a:noFill/>
                    </a:ln>
                  </pic:spPr>
                </pic:pic>
              </a:graphicData>
            </a:graphic>
          </wp:inline>
        </w:drawing>
      </w:r>
    </w:p>
    <w:p w:rsidR="001F6F12" w:rsidRPr="00AA4B51" w:rsidRDefault="001F6F12" w:rsidP="001F6F12">
      <w:pPr>
        <w:pStyle w:val="capt"/>
        <w:rPr>
          <w:b w:val="0"/>
        </w:rPr>
      </w:pPr>
      <w:r w:rsidRPr="00AA4B51">
        <w:t xml:space="preserve">Figure </w:t>
      </w:r>
      <w:r w:rsidR="00776691" w:rsidRPr="00AA4B51">
        <w:t>4</w:t>
      </w:r>
      <w:r w:rsidRPr="00AA4B51">
        <w:t>.</w:t>
      </w:r>
      <w:r w:rsidRPr="00AA4B51">
        <w:rPr>
          <w:b w:val="0"/>
        </w:rPr>
        <w:t xml:space="preserve"> 5 kg Micro Load Cell connected to a Raspberry Pi via Load Cell Amplifier Shield</w:t>
      </w:r>
    </w:p>
    <w:p w:rsidR="001F6F12" w:rsidRPr="00AA4B51" w:rsidRDefault="001F6F12" w:rsidP="001F6F12">
      <w:r w:rsidRPr="00AA4B51">
        <w:t xml:space="preserve">As seen in </w:t>
      </w:r>
      <w:r w:rsidRPr="00AA4B51">
        <w:rPr>
          <w:bCs/>
        </w:rPr>
        <w:t xml:space="preserve">Figure </w:t>
      </w:r>
      <w:r w:rsidR="00776691" w:rsidRPr="00AA4B51">
        <w:rPr>
          <w:bCs/>
        </w:rPr>
        <w:t>4</w:t>
      </w:r>
      <w:r w:rsidRPr="00AA4B51">
        <w:t xml:space="preserve"> the RB-Onl-38 load cell amplifier shield is connected to a Raspberry Pi using an analog connection. The micro load cell has four output wires that connect to Strain 1 on the amplifier shield. Because the micro load cell is smaller than normal sized load cells, the measurements can be off by </w:t>
      </w:r>
      <m:oMath>
        <m:r>
          <w:rPr>
            <w:rFonts w:ascii="Cambria Math" w:hAnsi="Cambria Math"/>
          </w:rPr>
          <m:t>+/-  0.05%</m:t>
        </m:r>
      </m:oMath>
      <w:r w:rsidRPr="00AA4B51">
        <w:t xml:space="preserve"> due to many variables such as temperature, creep, vibration, drift, and other error sources </w:t>
      </w:r>
      <w:r w:rsidR="00776691" w:rsidRPr="00AA4B51">
        <w:t>[11]</w:t>
      </w:r>
      <w:r w:rsidRPr="00AA4B51">
        <w:t>. This weighing of the container enables control over the quantity that is dispensed, and the computer controls when the tube is open (and dispensing), once the appropriate quantity of powder has been dispensed, the computer can remove the dispenser from the container.</w:t>
      </w:r>
    </w:p>
    <w:p w:rsidR="001F6F12" w:rsidRPr="00AA4B51" w:rsidRDefault="001F6F12" w:rsidP="001F6F12">
      <w:pPr>
        <w:pStyle w:val="Heading3"/>
      </w:pPr>
      <w:bookmarkStart w:id="23" w:name="_Toc440993907"/>
      <w:r w:rsidRPr="00AA4B51">
        <w:t>Electric Power</w:t>
      </w:r>
      <w:bookmarkEnd w:id="23"/>
    </w:p>
    <w:p w:rsidR="001F6F12" w:rsidRPr="00AA4B51" w:rsidRDefault="001F6F12" w:rsidP="001F6F12">
      <w:r w:rsidRPr="00AA4B51">
        <w:t xml:space="preserve">There are several devices that require powering: the computer, the rotational motor, the weighing and movement motors. The device will have two power supplies, one that will provide power for the Raspberry Pi, which will be connected to the sensors, and the other for the motors. The AC Power Supply Adapter </w:t>
      </w:r>
      <w:proofErr w:type="gramStart"/>
      <w:r w:rsidRPr="00AA4B51">
        <w:t xml:space="preserve">Charger </w:t>
      </w:r>
      <w:proofErr w:type="gramEnd"/>
      <m:oMath>
        <m:r>
          <m:rPr>
            <m:sty m:val="p"/>
          </m:rPr>
          <w:rPr>
            <w:rFonts w:ascii="Cambria Math" w:hAnsi="Cambria Math"/>
          </w:rPr>
          <m:t>6V DC 1500mA</m:t>
        </m:r>
      </m:oMath>
      <w:r w:rsidRPr="00AA4B51">
        <w:t>,</w:t>
      </w:r>
      <w:r w:rsidRPr="00AA4B51">
        <w:rPr>
          <w:b/>
          <w:bCs/>
        </w:rPr>
        <w:t xml:space="preserve"> </w:t>
      </w:r>
      <w:r w:rsidRPr="00AA4B51">
        <w:t xml:space="preserve">sold by </w:t>
      </w:r>
      <w:proofErr w:type="spellStart"/>
      <w:r w:rsidRPr="00AA4B51">
        <w:t>Metroaccess</w:t>
      </w:r>
      <w:proofErr w:type="spellEnd"/>
      <w:r w:rsidRPr="00AA4B51">
        <w:t xml:space="preserve">, transforms </w:t>
      </w:r>
      <m:oMath>
        <m:r>
          <m:rPr>
            <m:sty m:val="p"/>
          </m:rPr>
          <w:rPr>
            <w:rFonts w:ascii="Cambria Math" w:hAnsi="Cambria Math"/>
          </w:rPr>
          <m:t>240V AC</m:t>
        </m:r>
      </m:oMath>
      <w:r w:rsidRPr="00AA4B51">
        <w:t xml:space="preserve"> to </w:t>
      </w:r>
      <m:oMath>
        <m:r>
          <m:rPr>
            <m:sty m:val="p"/>
          </m:rPr>
          <w:rPr>
            <w:rFonts w:ascii="Cambria Math" w:hAnsi="Cambria Math"/>
          </w:rPr>
          <m:t>6V DC</m:t>
        </m:r>
      </m:oMath>
      <w:r w:rsidRPr="00AA4B51">
        <w:t xml:space="preserve"> power that can be used for the computer as well as the motors.</w:t>
      </w:r>
    </w:p>
    <w:p w:rsidR="001F6F12" w:rsidRPr="00AA4B51" w:rsidRDefault="001F6F12" w:rsidP="001F6F12">
      <w:pPr>
        <w:pStyle w:val="Heading3"/>
      </w:pPr>
      <w:bookmarkStart w:id="24" w:name="_Toc440993908"/>
      <w:r w:rsidRPr="00AA4B51">
        <w:t>Graphic User Interface for LCD Screen</w:t>
      </w:r>
      <w:bookmarkEnd w:id="24"/>
    </w:p>
    <w:p w:rsidR="001F6F12" w:rsidRPr="00AA4B51" w:rsidRDefault="001F6F12" w:rsidP="001F6F12">
      <w:r w:rsidRPr="00AA4B51">
        <w:t xml:space="preserve">GUI will be displayed using a LCD - 7” Touch Screen. The interface will have to provide a user-friendly interface for three main functionalities: select and dispense single spices, select a </w:t>
      </w:r>
      <w:r w:rsidRPr="00AA4B51">
        <w:lastRenderedPageBreak/>
        <w:t>recipe from a list of feasible recipes, and track the current inventory of spices in the carrousel. Because typical users will be cooking while using the device, the interface must be intuitive and provide large, easily recognizable buttons. User-preferred units of measurements will be stored for convenience and shown by default.</w:t>
      </w:r>
    </w:p>
    <w:p w:rsidR="00D64B20" w:rsidRPr="00AA4B51" w:rsidRDefault="001F6F12" w:rsidP="001F6F12">
      <w:r w:rsidRPr="00AA4B51">
        <w:t>The interface will be designed according to four Gesta</w:t>
      </w:r>
      <w:r w:rsidR="00D64B20" w:rsidRPr="00AA4B51">
        <w:t>lt principles of visual design.</w:t>
      </w:r>
    </w:p>
    <w:p w:rsidR="00D64B20" w:rsidRPr="00AA4B51" w:rsidRDefault="001F6F12" w:rsidP="00D64B20">
      <w:pPr>
        <w:pStyle w:val="ListParagraph"/>
        <w:numPr>
          <w:ilvl w:val="0"/>
          <w:numId w:val="20"/>
        </w:numPr>
      </w:pPr>
      <w:r w:rsidRPr="00AA4B51">
        <w:rPr>
          <w:i/>
          <w:iCs/>
        </w:rPr>
        <w:t>Proximity</w:t>
      </w:r>
      <w:r w:rsidRPr="00AA4B51">
        <w:t xml:space="preserve"> will ensure object have even spacing which allows user to be able to dif</w:t>
      </w:r>
      <w:r w:rsidR="00D64B20" w:rsidRPr="00AA4B51">
        <w:t xml:space="preserve">ferentiate group of operation. </w:t>
      </w:r>
    </w:p>
    <w:p w:rsidR="00D64B20" w:rsidRPr="00AA4B51" w:rsidRDefault="001F6F12" w:rsidP="00D64B20">
      <w:pPr>
        <w:pStyle w:val="ListParagraph"/>
        <w:numPr>
          <w:ilvl w:val="0"/>
          <w:numId w:val="20"/>
        </w:numPr>
      </w:pPr>
      <w:r w:rsidRPr="00AA4B51">
        <w:rPr>
          <w:i/>
          <w:iCs/>
        </w:rPr>
        <w:t>Similarity</w:t>
      </w:r>
      <w:r w:rsidRPr="00AA4B51">
        <w:t xml:space="preserve"> will ensure that the design have consistent text style in te</w:t>
      </w:r>
      <w:r w:rsidR="00D64B20" w:rsidRPr="00AA4B51">
        <w:t>rm of fonts and capitalization.</w:t>
      </w:r>
    </w:p>
    <w:p w:rsidR="00D64B20" w:rsidRPr="00AA4B51" w:rsidRDefault="001F6F12" w:rsidP="00D64B20">
      <w:pPr>
        <w:pStyle w:val="ListParagraph"/>
        <w:numPr>
          <w:ilvl w:val="0"/>
          <w:numId w:val="20"/>
        </w:numPr>
      </w:pPr>
      <w:r w:rsidRPr="00AA4B51">
        <w:rPr>
          <w:i/>
          <w:iCs/>
        </w:rPr>
        <w:t>Common Fate</w:t>
      </w:r>
      <w:r w:rsidRPr="00AA4B51">
        <w:t xml:space="preserve"> will ensure that the buttons are lined </w:t>
      </w:r>
      <w:r w:rsidR="00D64B20" w:rsidRPr="00AA4B51">
        <w:t>up in a grid in this interface.</w:t>
      </w:r>
    </w:p>
    <w:p w:rsidR="001F6F12" w:rsidRPr="00AA4B51" w:rsidRDefault="001F6F12" w:rsidP="00D64B20">
      <w:pPr>
        <w:pStyle w:val="ListParagraph"/>
        <w:numPr>
          <w:ilvl w:val="0"/>
          <w:numId w:val="20"/>
        </w:numPr>
      </w:pPr>
      <w:r w:rsidRPr="00AA4B51">
        <w:rPr>
          <w:i/>
          <w:iCs/>
        </w:rPr>
        <w:t>Closure</w:t>
      </w:r>
      <w:r w:rsidRPr="00AA4B51">
        <w:t xml:space="preserve"> will ensure that user to feel that the elements in a composition are aligned in such a way that they perceives that "the information could be connected."</w:t>
      </w:r>
    </w:p>
    <w:p w:rsidR="001F6F12" w:rsidRPr="00AA4B51" w:rsidRDefault="001F6F12" w:rsidP="00D64B20">
      <w:pPr>
        <w:pStyle w:val="Heading3"/>
      </w:pPr>
      <w:bookmarkStart w:id="25" w:name="_Toc440993909"/>
      <w:r w:rsidRPr="00AA4B51">
        <w:t>Database / Data storage</w:t>
      </w:r>
      <w:bookmarkEnd w:id="25"/>
    </w:p>
    <w:p w:rsidR="001F6F12" w:rsidRPr="00AA4B51" w:rsidRDefault="001F6F12" w:rsidP="00D64B20">
      <w:r w:rsidRPr="00AA4B51">
        <w:t xml:space="preserve">Several types of information must be stored for the system to work.  Some of the data will be stored on the machine itself, in the file system, and will be available whether the machine has internet connectivity or not. For instance, the conversion table between different volumetric units and the table of densities for main cooking powders will be stored in the file system as comma-separated value files </w:t>
      </w:r>
      <m:oMath>
        <m:r>
          <m:rPr>
            <m:sty m:val="p"/>
          </m:rPr>
          <w:rPr>
            <w:rFonts w:ascii="Cambria Math" w:hAnsi="Cambria Math"/>
          </w:rPr>
          <m:t>(.csv).</m:t>
        </m:r>
      </m:oMath>
      <w:r w:rsidRPr="00AA4B51">
        <w:t xml:space="preserve"> However, other types of data will be stored remotely and accessed through the internet. For instance, recipes will be stored in a standard format on a free-to-use, online database such as Firebase or Google Sheets. The recipes will be written in a conventional format using </w:t>
      </w:r>
      <w:proofErr w:type="gramStart"/>
      <w:r w:rsidRPr="00AA4B51">
        <w:t>an</w:t>
      </w:r>
      <w:proofErr w:type="gramEnd"/>
      <w:r w:rsidRPr="00AA4B51">
        <w:t xml:space="preserve"> </w:t>
      </w:r>
      <m:oMath>
        <m:r>
          <m:rPr>
            <m:sty m:val="p"/>
          </m:rPr>
          <w:rPr>
            <w:rFonts w:ascii="Cambria Math" w:hAnsi="Cambria Math"/>
          </w:rPr>
          <m:t>XML</m:t>
        </m:r>
      </m:oMath>
      <w:r w:rsidRPr="00AA4B51">
        <w:t xml:space="preserve"> basis. This will allow users to remotely create new recipes and modify existing recipes. </w:t>
      </w:r>
    </w:p>
    <w:p w:rsidR="00D64B20" w:rsidRPr="00AA4B51" w:rsidRDefault="00D64B20" w:rsidP="00D64B20">
      <w:pPr>
        <w:pStyle w:val="Heading2"/>
      </w:pPr>
      <w:bookmarkStart w:id="26" w:name="_Toc436828213"/>
      <w:bookmarkStart w:id="27" w:name="_Toc440993910"/>
      <w:bookmarkEnd w:id="18"/>
      <w:r w:rsidRPr="00AA4B51">
        <w:lastRenderedPageBreak/>
        <w:t>4.2 Codes and Standards</w:t>
      </w:r>
      <w:bookmarkEnd w:id="27"/>
    </w:p>
    <w:p w:rsidR="00D64B20" w:rsidRPr="00AA4B51" w:rsidRDefault="00D64B20" w:rsidP="00D64B20">
      <w:pPr>
        <w:pStyle w:val="Heading3"/>
        <w:rPr>
          <w:color w:val="auto"/>
        </w:rPr>
      </w:pPr>
      <w:bookmarkStart w:id="28" w:name="_Toc440993911"/>
      <w:r w:rsidRPr="00AA4B51">
        <w:t>Food Codes and Standards</w:t>
      </w:r>
      <w:bookmarkEnd w:id="28"/>
    </w:p>
    <w:p w:rsidR="00D64B20" w:rsidRPr="00AA4B51" w:rsidRDefault="00D64B20" w:rsidP="00D64B20">
      <w:pPr>
        <w:pStyle w:val="ListParagraph"/>
        <w:numPr>
          <w:ilvl w:val="0"/>
          <w:numId w:val="24"/>
        </w:numPr>
      </w:pPr>
      <w:r w:rsidRPr="00AA4B51">
        <w:rPr>
          <w:i/>
          <w:iCs/>
        </w:rPr>
        <w:t>FDA Food Code 4-201.11 Equipment and Utensils</w:t>
      </w:r>
      <w:r w:rsidRPr="00AA4B51">
        <w:t xml:space="preserve"> - Regarding durability and strength, the equipment shall be designed and constructed to be durable and to retain their characteristic qualities under normal use conditions </w:t>
      </w:r>
      <w:r w:rsidR="00776691" w:rsidRPr="00AA4B51">
        <w:t>[12]</w:t>
      </w:r>
      <w:r w:rsidRPr="00AA4B51">
        <w:t>.</w:t>
      </w:r>
    </w:p>
    <w:p w:rsidR="00D64B20" w:rsidRPr="00AA4B51" w:rsidRDefault="00D64B20" w:rsidP="00D64B20">
      <w:pPr>
        <w:pStyle w:val="ListParagraph"/>
        <w:numPr>
          <w:ilvl w:val="0"/>
          <w:numId w:val="24"/>
        </w:numPr>
      </w:pPr>
      <w:r w:rsidRPr="00AA4B51">
        <w:rPr>
          <w:i/>
          <w:iCs/>
        </w:rPr>
        <w:t>FDA Food Code 4-202.11 Food-Contact Surfaces</w:t>
      </w:r>
      <w:r w:rsidRPr="00AA4B51">
        <w:t xml:space="preserve"> - Regarding </w:t>
      </w:r>
      <w:proofErr w:type="spellStart"/>
      <w:proofErr w:type="gramStart"/>
      <w:r w:rsidRPr="00AA4B51">
        <w:t>cleanability</w:t>
      </w:r>
      <w:proofErr w:type="spellEnd"/>
      <w:r w:rsidRPr="00AA4B51">
        <w:t xml:space="preserve"> ,</w:t>
      </w:r>
      <w:proofErr w:type="gramEnd"/>
      <w:r w:rsidRPr="00AA4B51">
        <w:t xml:space="preserve"> the nozzle shall be smooth, free of breaks, open seams, cracks, chips, inclusions, pits, and similar imperfections. Free of sharp internal angles, corners, and crevices </w:t>
      </w:r>
      <w:r w:rsidR="00776691" w:rsidRPr="00AA4B51">
        <w:t>[12]</w:t>
      </w:r>
      <w:r w:rsidRPr="00AA4B51">
        <w:t>.</w:t>
      </w:r>
    </w:p>
    <w:p w:rsidR="00D64B20" w:rsidRPr="00AA4B51" w:rsidRDefault="00D64B20" w:rsidP="00D64B20">
      <w:pPr>
        <w:pStyle w:val="Heading3"/>
        <w:rPr>
          <w:color w:val="auto"/>
        </w:rPr>
      </w:pPr>
      <w:bookmarkStart w:id="29" w:name="_Toc440993912"/>
      <w:r w:rsidRPr="00AA4B51">
        <w:t>Computing Codes and Standards</w:t>
      </w:r>
      <w:bookmarkEnd w:id="29"/>
    </w:p>
    <w:p w:rsidR="00D64B20" w:rsidRPr="00AA4B51" w:rsidRDefault="00D64B20" w:rsidP="00D64B20">
      <w:pPr>
        <w:pStyle w:val="ListParagraph"/>
        <w:numPr>
          <w:ilvl w:val="0"/>
          <w:numId w:val="25"/>
        </w:numPr>
      </w:pPr>
      <w:r w:rsidRPr="00AA4B51">
        <w:rPr>
          <w:i/>
          <w:iCs/>
        </w:rPr>
        <w:t>IEEE 802.11</w:t>
      </w:r>
      <w:r w:rsidRPr="00AA4B51">
        <w:t xml:space="preserve"> - This is a standard for wireless local area connection communication. It will be used with the device and a router supporting the 802.11b/g standard will be required to form the wireless network </w:t>
      </w:r>
      <w:r w:rsidR="00776691" w:rsidRPr="00AA4B51">
        <w:t>[13]</w:t>
      </w:r>
      <w:r w:rsidRPr="00AA4B51">
        <w:t>.</w:t>
      </w:r>
    </w:p>
    <w:p w:rsidR="00D64B20" w:rsidRPr="00AA4B51" w:rsidRDefault="00D64B20" w:rsidP="00D64B20">
      <w:pPr>
        <w:pStyle w:val="ListParagraph"/>
        <w:numPr>
          <w:ilvl w:val="0"/>
          <w:numId w:val="25"/>
        </w:numPr>
      </w:pPr>
      <w:r w:rsidRPr="00AA4B51">
        <w:rPr>
          <w:i/>
          <w:iCs/>
        </w:rPr>
        <w:t>LCD Interface</w:t>
      </w:r>
      <w:r w:rsidRPr="00AA4B51">
        <w:t xml:space="preserve"> - Several interfaces exist to connect monitors to embedded device including the prominent LVDS, and VGA connectors. Additionally, touch screen sensors require a controller which typically interfaces with the embedded device through a Serial/COM or USB port. Even though different controllers are required for the different touch sensors, the computer connections are standardized </w:t>
      </w:r>
      <w:r w:rsidR="00776691" w:rsidRPr="00AA4B51">
        <w:t>[14]</w:t>
      </w:r>
      <w:r w:rsidRPr="00AA4B51">
        <w:t>.</w:t>
      </w:r>
    </w:p>
    <w:p w:rsidR="00D64B20" w:rsidRPr="00AA4B51" w:rsidRDefault="00D64B20" w:rsidP="00D64B20">
      <w:pPr>
        <w:pStyle w:val="Heading3"/>
        <w:rPr>
          <w:color w:val="auto"/>
        </w:rPr>
      </w:pPr>
      <w:bookmarkStart w:id="30" w:name="_Toc440993913"/>
      <w:r w:rsidRPr="00AA4B51">
        <w:t>Engineering and Safety Codes and Standards</w:t>
      </w:r>
      <w:bookmarkEnd w:id="30"/>
    </w:p>
    <w:p w:rsidR="00D64B20" w:rsidRPr="00AA4B51" w:rsidRDefault="00D64B20" w:rsidP="00D64B20">
      <w:pPr>
        <w:pStyle w:val="ListParagraph"/>
        <w:numPr>
          <w:ilvl w:val="0"/>
          <w:numId w:val="27"/>
        </w:numPr>
      </w:pPr>
      <w:r w:rsidRPr="00AA4B51">
        <w:rPr>
          <w:i/>
          <w:iCs/>
        </w:rPr>
        <w:t>FCC Declaration of Conformity</w:t>
      </w:r>
      <w:r w:rsidRPr="00AA4B51">
        <w:t xml:space="preserve"> - Electronic devices must be checked to ensure that they do not radiate excessive amounts of radio signal if they are to be sold in the US </w:t>
      </w:r>
      <w:r w:rsidR="00776691" w:rsidRPr="00AA4B51">
        <w:t>[15]</w:t>
      </w:r>
      <w:r w:rsidRPr="00AA4B51">
        <w:t>.</w:t>
      </w:r>
    </w:p>
    <w:p w:rsidR="00D64B20" w:rsidRPr="00AA4B51" w:rsidRDefault="00D64B20" w:rsidP="00D64B20">
      <w:pPr>
        <w:pStyle w:val="Heading2"/>
      </w:pPr>
      <w:bookmarkStart w:id="31" w:name="_Toc440993914"/>
      <w:r w:rsidRPr="00AA4B51">
        <w:lastRenderedPageBreak/>
        <w:t>4.3 Constraints, Alternatives and Tradeoffs</w:t>
      </w:r>
      <w:bookmarkEnd w:id="31"/>
      <w:r w:rsidRPr="00AA4B51">
        <w:t xml:space="preserve"> </w:t>
      </w:r>
    </w:p>
    <w:p w:rsidR="00D64B20" w:rsidRPr="00AA4B51" w:rsidRDefault="00D64B20" w:rsidP="00D64B20">
      <w:pPr>
        <w:pStyle w:val="Heading3"/>
      </w:pPr>
      <w:bookmarkStart w:id="32" w:name="_Toc440993915"/>
      <w:r w:rsidRPr="00AA4B51">
        <w:t>Alt</w:t>
      </w:r>
      <w:r w:rsidRPr="00AA4B51">
        <w:rPr>
          <w:rStyle w:val="Heading3Char"/>
          <w:i/>
        </w:rPr>
        <w:t>ernative</w:t>
      </w:r>
      <w:r w:rsidRPr="00AA4B51">
        <w:t>s</w:t>
      </w:r>
      <w:bookmarkEnd w:id="32"/>
    </w:p>
    <w:p w:rsidR="00D64B20" w:rsidRPr="00AA4B51" w:rsidRDefault="00D64B20" w:rsidP="00D64B20">
      <w:pPr>
        <w:rPr>
          <w:color w:val="auto"/>
        </w:rPr>
      </w:pPr>
      <w:r w:rsidRPr="00AA4B51">
        <w:t xml:space="preserve">Alternatives for the computing include choice of embedded platform as well as operating system. Two alternative platforms are the </w:t>
      </w:r>
      <w:proofErr w:type="spellStart"/>
      <w:r w:rsidRPr="00AA4B51">
        <w:t>Beagleboard</w:t>
      </w:r>
      <w:proofErr w:type="spellEnd"/>
      <w:r w:rsidRPr="00AA4B51">
        <w:t xml:space="preserve"> Black </w:t>
      </w:r>
      <w:r w:rsidR="00776691" w:rsidRPr="00AA4B51">
        <w:t>[16]</w:t>
      </w:r>
      <w:r w:rsidRPr="00AA4B51">
        <w:t xml:space="preserve"> and the Qualcomm </w:t>
      </w:r>
      <w:proofErr w:type="spellStart"/>
      <w:r w:rsidRPr="00AA4B51">
        <w:t>Dragonboard</w:t>
      </w:r>
      <w:proofErr w:type="spellEnd"/>
      <w:r w:rsidRPr="00AA4B51">
        <w:t xml:space="preserve"> </w:t>
      </w:r>
      <w:r w:rsidR="00776691" w:rsidRPr="00AA4B51">
        <w:t>[17]</w:t>
      </w:r>
      <w:r w:rsidRPr="00AA4B51">
        <w:t xml:space="preserve">. According to ARM product descriptions, the </w:t>
      </w:r>
      <w:proofErr w:type="spellStart"/>
      <w:r w:rsidRPr="00AA4B51">
        <w:t>DragonBoard</w:t>
      </w:r>
      <w:proofErr w:type="spellEnd"/>
      <w:r w:rsidRPr="00AA4B51">
        <w:t xml:space="preserve"> has the most powerful processor, followed by the </w:t>
      </w:r>
      <w:proofErr w:type="spellStart"/>
      <w:r w:rsidRPr="00AA4B51">
        <w:t>Beagleboard</w:t>
      </w:r>
      <w:proofErr w:type="spellEnd"/>
      <w:r w:rsidRPr="00AA4B51">
        <w:t xml:space="preserve"> Black, and Raspberry Pi </w:t>
      </w:r>
      <w:r w:rsidR="00776691" w:rsidRPr="00AA4B51">
        <w:t>[18]</w:t>
      </w:r>
      <w:r w:rsidRPr="00AA4B51">
        <w:t>.</w:t>
      </w:r>
    </w:p>
    <w:p w:rsidR="00D64B20" w:rsidRPr="00AA4B51" w:rsidRDefault="00D64B20" w:rsidP="00D64B20">
      <w:pPr>
        <w:rPr>
          <w:color w:val="auto"/>
        </w:rPr>
      </w:pPr>
      <w:r w:rsidRPr="00AA4B51">
        <w:t xml:space="preserve">Alternatives to the weighing mechanism include the choice to use a normal load cell instead of a micro load cell. The normal load cell is larger than the micro load cell, which may have an issue with the size of the Spice Mixer, but it can give more accurate measurements for containers that are larger and have more weight </w:t>
      </w:r>
      <w:r w:rsidR="00776691" w:rsidRPr="00AA4B51">
        <w:t>[19]</w:t>
      </w:r>
      <w:r w:rsidRPr="00AA4B51">
        <w:t>.</w:t>
      </w:r>
    </w:p>
    <w:p w:rsidR="00D64B20" w:rsidRPr="00AA4B51" w:rsidRDefault="00D64B20" w:rsidP="00D64B20">
      <w:pPr>
        <w:pStyle w:val="Heading3"/>
        <w:rPr>
          <w:color w:val="auto"/>
        </w:rPr>
      </w:pPr>
      <w:bookmarkStart w:id="33" w:name="_Toc440993916"/>
      <w:r w:rsidRPr="00AA4B51">
        <w:t>Constraints</w:t>
      </w:r>
      <w:bookmarkEnd w:id="33"/>
    </w:p>
    <w:p w:rsidR="00D64B20" w:rsidRPr="00AA4B51" w:rsidRDefault="00D64B20" w:rsidP="00D64B20">
      <w:pPr>
        <w:rPr>
          <w:color w:val="auto"/>
        </w:rPr>
      </w:pPr>
      <w:r w:rsidRPr="00AA4B51">
        <w:t xml:space="preserve">The size of individual containers is a constraint as each container can hold at most </w:t>
      </w:r>
      <m:oMath>
        <m:r>
          <w:rPr>
            <w:rFonts w:ascii="Cambria Math" w:hAnsi="Cambria Math"/>
          </w:rPr>
          <m:t>200g</m:t>
        </m:r>
      </m:oMath>
      <w:r w:rsidRPr="00AA4B51">
        <w:t xml:space="preserve"> of powder, assuming a density similar to flour density. The number of containers held by the machine is also a constraint as some users might have more spices than the eight available containers.</w:t>
      </w:r>
    </w:p>
    <w:p w:rsidR="00D64B20" w:rsidRPr="00AA4B51" w:rsidRDefault="00D64B20" w:rsidP="00D64B20">
      <w:pPr>
        <w:rPr>
          <w:color w:val="auto"/>
        </w:rPr>
      </w:pPr>
      <w:r w:rsidRPr="00AA4B51">
        <w:t xml:space="preserve">The size of the containers directly affects the size of load cells that can be used for the weighing mechanism. If the containers are too large, the micro load cells will not be accurate. Depending on the container size, the size of the load cell can be determined for greatest accuracy. </w:t>
      </w:r>
    </w:p>
    <w:p w:rsidR="00D64B20" w:rsidRPr="00AA4B51" w:rsidRDefault="00D64B20" w:rsidP="00D64B20">
      <w:pPr>
        <w:pStyle w:val="Heading3"/>
        <w:rPr>
          <w:color w:val="auto"/>
        </w:rPr>
      </w:pPr>
      <w:bookmarkStart w:id="34" w:name="_Toc440993917"/>
      <w:r w:rsidRPr="00AA4B51">
        <w:t>Trade-offs</w:t>
      </w:r>
      <w:bookmarkEnd w:id="34"/>
    </w:p>
    <w:p w:rsidR="00D64B20" w:rsidRPr="00AA4B51" w:rsidRDefault="00D64B20" w:rsidP="00D64B20">
      <w:pPr>
        <w:rPr>
          <w:color w:val="auto"/>
        </w:rPr>
      </w:pPr>
      <w:r w:rsidRPr="00AA4B51">
        <w:t xml:space="preserve">There is a trade-off between the speed of delivery of the machine and the accuracy of the amount dispensed by the machine. Another trade-off exists between the size of the motor and </w:t>
      </w:r>
      <w:r w:rsidRPr="00AA4B51">
        <w:lastRenderedPageBreak/>
        <w:t>power required. A larger central motor can be used instead of the HS-805BB Giant Scale Servo Motor</w:t>
      </w:r>
      <w:r w:rsidRPr="00AA4B51">
        <w:rPr>
          <w:b/>
          <w:bCs/>
        </w:rPr>
        <w:t xml:space="preserve">, </w:t>
      </w:r>
      <w:r w:rsidRPr="00AA4B51">
        <w:t>to improve the number and size of the containers, but will take up more space and require more power.</w:t>
      </w:r>
    </w:p>
    <w:p w:rsidR="003107F3" w:rsidRPr="00AA4B51" w:rsidRDefault="003107F3" w:rsidP="001848F6">
      <w:pPr>
        <w:pStyle w:val="Heading1"/>
      </w:pPr>
      <w:bookmarkStart w:id="35" w:name="_Toc440993918"/>
      <w:r w:rsidRPr="00AA4B51">
        <w:t>5. Schedule, Tasks and Milestones</w:t>
      </w:r>
      <w:bookmarkEnd w:id="26"/>
      <w:bookmarkEnd w:id="35"/>
    </w:p>
    <w:p w:rsidR="00526EC4" w:rsidRPr="00AA4B51" w:rsidRDefault="00D64B20" w:rsidP="00D64B20">
      <w:pPr>
        <w:rPr>
          <w:color w:val="auto"/>
        </w:rPr>
      </w:pPr>
      <w:bookmarkStart w:id="36" w:name="_Toc436828214"/>
      <w:r w:rsidRPr="00AA4B51">
        <w:t xml:space="preserve">The project will be developed over 3 months. </w:t>
      </w:r>
      <w:r w:rsidRPr="00AA4B51">
        <w:rPr>
          <w:b/>
          <w:bCs/>
        </w:rPr>
        <w:t>Appendix A</w:t>
      </w:r>
      <w:r w:rsidRPr="00AA4B51">
        <w:t xml:space="preserve"> contains the list of all major milestones, the person(s) assigned to those tasks, and their relative risk levels. </w:t>
      </w:r>
      <w:r w:rsidRPr="00AA4B51">
        <w:rPr>
          <w:b/>
          <w:bCs/>
        </w:rPr>
        <w:t>Appendix B</w:t>
      </w:r>
      <w:r w:rsidRPr="00AA4B51">
        <w:t xml:space="preserve"> contains the Gantt chart giving the timeline and ordering of the different tasks, with start date and end date.</w:t>
      </w:r>
    </w:p>
    <w:p w:rsidR="003107F3" w:rsidRPr="00AA4B51" w:rsidRDefault="003107F3" w:rsidP="001848F6">
      <w:pPr>
        <w:pStyle w:val="Heading1"/>
      </w:pPr>
      <w:bookmarkStart w:id="37" w:name="_Toc440993919"/>
      <w:r w:rsidRPr="00AA4B51">
        <w:t>6. Project Demonstration</w:t>
      </w:r>
      <w:bookmarkEnd w:id="36"/>
      <w:bookmarkEnd w:id="37"/>
    </w:p>
    <w:p w:rsidR="00D64B20" w:rsidRPr="00AA4B51" w:rsidRDefault="00D64B20" w:rsidP="00D64B20">
      <w:pPr>
        <w:rPr>
          <w:color w:val="auto"/>
        </w:rPr>
      </w:pPr>
      <w:bookmarkStart w:id="38" w:name="_Toc436828215"/>
      <w:r w:rsidRPr="00AA4B51">
        <w:t>The project will be designed to be portable and will be tested in Van Leer, Georgia Institute of Technology. The formal demonstration will consist of one person doing the following:</w:t>
      </w:r>
    </w:p>
    <w:p w:rsidR="00D64B20" w:rsidRPr="00AA4B51" w:rsidRDefault="00D64B20" w:rsidP="00D64B20">
      <w:pPr>
        <w:pStyle w:val="ListParagraph"/>
        <w:numPr>
          <w:ilvl w:val="0"/>
          <w:numId w:val="29"/>
        </w:numPr>
      </w:pPr>
      <w:r w:rsidRPr="00AA4B51">
        <w:t>Fill the machine with spices and powdered ingredients.</w:t>
      </w:r>
    </w:p>
    <w:p w:rsidR="00D64B20" w:rsidRPr="00AA4B51" w:rsidRDefault="00D64B20" w:rsidP="00D64B20">
      <w:pPr>
        <w:pStyle w:val="ListParagraph"/>
        <w:numPr>
          <w:ilvl w:val="0"/>
          <w:numId w:val="29"/>
        </w:numPr>
      </w:pPr>
      <w:r w:rsidRPr="00AA4B51">
        <w:t>Choose a recipe available in the machine at random.</w:t>
      </w:r>
    </w:p>
    <w:p w:rsidR="00D64B20" w:rsidRPr="00AA4B51" w:rsidRDefault="00D64B20" w:rsidP="00D64B20">
      <w:pPr>
        <w:pStyle w:val="ListParagraph"/>
        <w:numPr>
          <w:ilvl w:val="0"/>
          <w:numId w:val="29"/>
        </w:numPr>
      </w:pPr>
      <w:r w:rsidRPr="00AA4B51">
        <w:t>Request a specified amount of servings through a simple user interface.</w:t>
      </w:r>
    </w:p>
    <w:p w:rsidR="00D64B20" w:rsidRPr="00AA4B51" w:rsidRDefault="00D64B20" w:rsidP="00D64B20">
      <w:pPr>
        <w:ind w:firstLine="0"/>
        <w:rPr>
          <w:color w:val="auto"/>
        </w:rPr>
      </w:pPr>
      <w:r w:rsidRPr="00AA4B51">
        <w:t xml:space="preserve">The machine will automatically serve the quantity specified, with an error in measurement of less than </w:t>
      </w:r>
      <m:oMath>
        <m:r>
          <w:rPr>
            <w:rFonts w:ascii="Cambria Math" w:hAnsi="Cambria Math"/>
          </w:rPr>
          <m:t>10%.</m:t>
        </m:r>
      </m:oMath>
    </w:p>
    <w:p w:rsidR="003107F3" w:rsidRPr="00AA4B51" w:rsidRDefault="003107F3" w:rsidP="00D64B20">
      <w:pPr>
        <w:pStyle w:val="Heading1"/>
      </w:pPr>
      <w:bookmarkStart w:id="39" w:name="_Toc440993920"/>
      <w:r w:rsidRPr="00AA4B51">
        <w:t>7. Marketing and Cost Analysis</w:t>
      </w:r>
      <w:bookmarkEnd w:id="38"/>
      <w:bookmarkEnd w:id="39"/>
    </w:p>
    <w:p w:rsidR="003107F3" w:rsidRPr="00AA4B51" w:rsidRDefault="003107F3" w:rsidP="001848F6">
      <w:pPr>
        <w:pStyle w:val="Heading2"/>
      </w:pPr>
      <w:bookmarkStart w:id="40" w:name="_Toc436828216"/>
      <w:bookmarkStart w:id="41" w:name="_Toc440993921"/>
      <w:r w:rsidRPr="00AA4B51">
        <w:t>7.1 Marketing Analysis</w:t>
      </w:r>
      <w:bookmarkEnd w:id="40"/>
      <w:bookmarkEnd w:id="41"/>
    </w:p>
    <w:p w:rsidR="00D64B20" w:rsidRPr="00AA4B51" w:rsidRDefault="00D64B20" w:rsidP="00D64B20">
      <w:pPr>
        <w:rPr>
          <w:color w:val="auto"/>
        </w:rPr>
      </w:pPr>
      <w:bookmarkStart w:id="42" w:name="_Toc436828217"/>
      <w:r w:rsidRPr="00AA4B51">
        <w:t xml:space="preserve">Even though no spice dispensers have been made commercially available, there are several products that resemble the concept of the Spice Mixer. Equipped with a </w:t>
      </w:r>
      <w:proofErr w:type="spellStart"/>
      <w:r w:rsidRPr="00AA4B51">
        <w:t>HomeChat</w:t>
      </w:r>
      <w:proofErr w:type="spellEnd"/>
      <w:r w:rsidRPr="00AA4B51">
        <w:t xml:space="preserve"> application, LG Electronics smart fridge lets people receive real-time food status updates from their </w:t>
      </w:r>
      <w:r w:rsidRPr="00AA4B51">
        <w:lastRenderedPageBreak/>
        <w:t>refrigerators directly on their smartphones. Users can also request recipes based on the ingredients they already have.</w:t>
      </w:r>
    </w:p>
    <w:p w:rsidR="00D64B20" w:rsidRPr="00AA4B51" w:rsidRDefault="00D64B20" w:rsidP="00D64B20">
      <w:r w:rsidRPr="00AA4B51">
        <w:t xml:space="preserve">In the context of spice handling for the kitchen, there have not been any Automated Storage and Retrieval Systems (AS/RS) developed yet. There exist AS/RS systems of the same scale, but they are built for biology and chemistry laboratory settings </w:t>
      </w:r>
      <w:r w:rsidR="00776691" w:rsidRPr="00AA4B51">
        <w:t>[20]</w:t>
      </w:r>
      <w:r w:rsidRPr="00AA4B51">
        <w:t>. These AS/RS systems have a typical minimum cost of 50,000 USD, and have many more features than the Automated Spice Mixer project such as handling temperature, humidity and air quality of the containers.</w:t>
      </w:r>
    </w:p>
    <w:p w:rsidR="003107F3" w:rsidRPr="00AA4B51" w:rsidRDefault="003107F3" w:rsidP="00D64B20">
      <w:pPr>
        <w:pStyle w:val="Heading2"/>
      </w:pPr>
      <w:bookmarkStart w:id="43" w:name="_Toc440993922"/>
      <w:r w:rsidRPr="00AA4B51">
        <w:t>7.2 Cost Analysis</w:t>
      </w:r>
      <w:bookmarkEnd w:id="42"/>
      <w:bookmarkEnd w:id="43"/>
    </w:p>
    <w:p w:rsidR="00D64B20" w:rsidRPr="00AA4B51" w:rsidRDefault="00D64B20" w:rsidP="00D64B20">
      <w:bookmarkStart w:id="44" w:name="_Toc436828218"/>
      <w:r w:rsidRPr="00AA4B51">
        <w:t>The total development cost for a prototype of the Automated Spice Mixer is approximately</w:t>
      </w:r>
      <m:oMath>
        <m:r>
          <w:rPr>
            <w:rFonts w:ascii="Cambria Math" w:hAnsi="Cambria Math"/>
          </w:rPr>
          <m:t xml:space="preserve"> </m:t>
        </m:r>
        <m:r>
          <m:rPr>
            <m:sty m:val="p"/>
          </m:rPr>
          <w:rPr>
            <w:rFonts w:ascii="Cambria Math" w:hAnsi="Cambria Math"/>
          </w:rPr>
          <m:t>203.75 USD</m:t>
        </m:r>
      </m:oMath>
      <w:r w:rsidRPr="00AA4B51">
        <w:t xml:space="preserve">. </w:t>
      </w:r>
      <w:r w:rsidRPr="00AA4B51">
        <w:rPr>
          <w:bCs/>
        </w:rPr>
        <w:t>Table 2</w:t>
      </w:r>
      <w:r w:rsidRPr="00AA4B51">
        <w:t xml:space="preserve"> shows a breakdown of the material costs of the prototype. The most costly equipment is the LCD - 7” Touch Screen at 62.95 USD. For the finished product, a customized Raspberry Pi will be designed to minimize costs and optimize functionality. </w:t>
      </w:r>
    </w:p>
    <w:tbl>
      <w:tblPr>
        <w:tblW w:w="0" w:type="auto"/>
        <w:jc w:val="center"/>
        <w:tblCellMar>
          <w:top w:w="15" w:type="dxa"/>
          <w:left w:w="15" w:type="dxa"/>
          <w:bottom w:w="15" w:type="dxa"/>
          <w:right w:w="15" w:type="dxa"/>
        </w:tblCellMar>
        <w:tblLook w:val="04A0" w:firstRow="1" w:lastRow="0" w:firstColumn="1" w:lastColumn="0" w:noHBand="0" w:noVBand="1"/>
      </w:tblPr>
      <w:tblGrid>
        <w:gridCol w:w="2843"/>
        <w:gridCol w:w="1131"/>
        <w:gridCol w:w="1957"/>
        <w:gridCol w:w="2050"/>
      </w:tblGrid>
      <w:tr w:rsidR="00D64B20" w:rsidRPr="00AA4B51" w:rsidTr="00D64B20">
        <w:trPr>
          <w:trHeight w:val="360"/>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ind w:firstLine="0"/>
              <w:jc w:val="center"/>
            </w:pPr>
            <w:r w:rsidRPr="00AA4B51">
              <w:rPr>
                <w:b/>
                <w:bCs/>
              </w:rPr>
              <w:t>Product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ind w:firstLine="0"/>
              <w:jc w:val="center"/>
            </w:pPr>
            <w:r w:rsidRPr="00AA4B51">
              <w:rPr>
                <w:b/>
                <w:bCs/>
              </w:rPr>
              <w:t>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ind w:firstLine="0"/>
              <w:jc w:val="center"/>
            </w:pPr>
            <w:r w:rsidRPr="00AA4B51">
              <w:rPr>
                <w:b/>
                <w:bCs/>
              </w:rPr>
              <w:t>Unit Price (USD)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ind w:firstLine="0"/>
              <w:jc w:val="center"/>
            </w:pPr>
            <w:r w:rsidRPr="00AA4B51">
              <w:rPr>
                <w:b/>
                <w:bCs/>
              </w:rPr>
              <w:t>Total Price (USD)</w:t>
            </w:r>
          </w:p>
        </w:tc>
      </w:tr>
      <w:tr w:rsidR="00D64B20" w:rsidRPr="00AA4B51" w:rsidTr="00D64B2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ind w:firstLine="0"/>
              <w:jc w:val="center"/>
            </w:pPr>
            <w:r w:rsidRPr="00AA4B51">
              <w:t>Raspberry Pi 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jc w:val="center"/>
              <w:rPr>
                <w:rFonts w:ascii="Cambria Math" w:hAnsi="Cambria Math"/>
                <w:oMath/>
              </w:rPr>
            </w:pPr>
            <m:oMathPara>
              <m:oMath>
                <m:r>
                  <w:rPr>
                    <w:rFonts w:ascii="Cambria Math" w:hAnsi="Cambria Math"/>
                  </w:rPr>
                  <m:t>1</m:t>
                </m:r>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jc w:val="center"/>
              <w:rPr>
                <w:rFonts w:ascii="Cambria Math" w:hAnsi="Cambria Math"/>
                <w:oMath/>
              </w:rPr>
            </w:pPr>
            <m:oMathPara>
              <m:oMath>
                <m:r>
                  <w:rPr>
                    <w:rFonts w:ascii="Cambria Math" w:hAnsi="Cambria Math"/>
                  </w:rPr>
                  <m:t>35.00</m:t>
                </m:r>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jc w:val="center"/>
              <w:rPr>
                <w:rFonts w:ascii="Cambria Math" w:hAnsi="Cambria Math"/>
                <w:oMath/>
              </w:rPr>
            </w:pPr>
            <m:oMathPara>
              <m:oMath>
                <m:r>
                  <w:rPr>
                    <w:rFonts w:ascii="Cambria Math" w:hAnsi="Cambria Math"/>
                  </w:rPr>
                  <m:t>35.00</m:t>
                </m:r>
              </m:oMath>
            </m:oMathPara>
          </w:p>
        </w:tc>
      </w:tr>
      <w:tr w:rsidR="00D64B20" w:rsidRPr="00AA4B51" w:rsidTr="00D64B2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5E18A6" w:rsidP="005E18A6">
            <w:pPr>
              <w:pStyle w:val="NoSpacing"/>
              <w:ind w:firstLine="0"/>
              <w:jc w:val="center"/>
            </w:pPr>
            <w:r w:rsidRPr="00AA4B51">
              <w:t>LCD - 7" Touch Screen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jc w:val="center"/>
              <w:rPr>
                <w:rFonts w:ascii="Cambria Math" w:hAnsi="Cambria Math"/>
                <w:oMath/>
              </w:rPr>
            </w:pPr>
            <m:oMathPara>
              <m:oMath>
                <m:r>
                  <w:rPr>
                    <w:rFonts w:ascii="Cambria Math" w:hAnsi="Cambria Math"/>
                  </w:rPr>
                  <m:t>1</m:t>
                </m:r>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jc w:val="center"/>
              <w:rPr>
                <w:rFonts w:ascii="Cambria Math" w:hAnsi="Cambria Math"/>
                <w:oMath/>
              </w:rPr>
            </w:pPr>
            <m:oMathPara>
              <m:oMath>
                <m:r>
                  <w:rPr>
                    <w:rFonts w:ascii="Cambria Math" w:hAnsi="Cambria Math"/>
                  </w:rPr>
                  <m:t>62.95</m:t>
                </m:r>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jc w:val="center"/>
              <w:rPr>
                <w:rFonts w:ascii="Cambria Math" w:hAnsi="Cambria Math"/>
                <w:oMath/>
              </w:rPr>
            </w:pPr>
            <m:oMathPara>
              <m:oMath>
                <m:r>
                  <w:rPr>
                    <w:rFonts w:ascii="Cambria Math" w:hAnsi="Cambria Math"/>
                  </w:rPr>
                  <m:t>62.95</m:t>
                </m:r>
              </m:oMath>
            </m:oMathPara>
          </w:p>
        </w:tc>
      </w:tr>
      <w:tr w:rsidR="00D64B20" w:rsidRPr="00AA4B51" w:rsidTr="00D64B2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ind w:firstLine="0"/>
              <w:jc w:val="center"/>
            </w:pPr>
            <w:r w:rsidRPr="00AA4B51">
              <w:t>Giant Scale Servo Motor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jc w:val="center"/>
              <w:rPr>
                <w:rFonts w:ascii="Cambria Math" w:hAnsi="Cambria Math"/>
                <w:oMath/>
              </w:rPr>
            </w:pPr>
            <m:oMathPara>
              <m:oMath>
                <m:r>
                  <w:rPr>
                    <w:rFonts w:ascii="Cambria Math" w:hAnsi="Cambria Math"/>
                  </w:rPr>
                  <m:t>1</m:t>
                </m:r>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jc w:val="center"/>
              <w:rPr>
                <w:rFonts w:ascii="Cambria Math" w:hAnsi="Cambria Math"/>
                <w:oMath/>
              </w:rPr>
            </w:pPr>
            <m:oMathPara>
              <m:oMath>
                <m:r>
                  <w:rPr>
                    <w:rFonts w:ascii="Cambria Math" w:hAnsi="Cambria Math"/>
                  </w:rPr>
                  <m:t>39.95</m:t>
                </m:r>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jc w:val="center"/>
              <w:rPr>
                <w:rFonts w:ascii="Cambria Math" w:hAnsi="Cambria Math"/>
                <w:oMath/>
              </w:rPr>
            </w:pPr>
            <m:oMathPara>
              <m:oMath>
                <m:r>
                  <w:rPr>
                    <w:rFonts w:ascii="Cambria Math" w:hAnsi="Cambria Math"/>
                  </w:rPr>
                  <m:t>39.95</m:t>
                </m:r>
              </m:oMath>
            </m:oMathPara>
          </w:p>
        </w:tc>
      </w:tr>
      <w:tr w:rsidR="00D64B20" w:rsidRPr="00AA4B51" w:rsidTr="00D64B2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ind w:firstLine="0"/>
              <w:jc w:val="center"/>
            </w:pPr>
            <w:r w:rsidRPr="00AA4B51">
              <w:t>Power Supply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jc w:val="center"/>
              <w:rPr>
                <w:rFonts w:ascii="Cambria Math" w:hAnsi="Cambria Math"/>
                <w:oMath/>
              </w:rPr>
            </w:pPr>
            <m:oMathPara>
              <m:oMath>
                <m:r>
                  <w:rPr>
                    <w:rFonts w:ascii="Cambria Math" w:hAnsi="Cambria Math"/>
                  </w:rPr>
                  <m:t>2</m:t>
                </m:r>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jc w:val="center"/>
              <w:rPr>
                <w:rFonts w:ascii="Cambria Math" w:hAnsi="Cambria Math"/>
                <w:oMath/>
              </w:rPr>
            </w:pPr>
            <m:oMathPara>
              <m:oMath>
                <m:r>
                  <w:rPr>
                    <w:rFonts w:ascii="Cambria Math" w:hAnsi="Cambria Math"/>
                  </w:rPr>
                  <m:t>9.95</m:t>
                </m:r>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jc w:val="center"/>
              <w:rPr>
                <w:rFonts w:ascii="Cambria Math" w:hAnsi="Cambria Math"/>
                <w:oMath/>
              </w:rPr>
            </w:pPr>
            <m:oMathPara>
              <m:oMath>
                <m:r>
                  <w:rPr>
                    <w:rFonts w:ascii="Cambria Math" w:hAnsi="Cambria Math"/>
                  </w:rPr>
                  <m:t>19.90</m:t>
                </m:r>
              </m:oMath>
            </m:oMathPara>
          </w:p>
        </w:tc>
      </w:tr>
      <w:tr w:rsidR="00D64B20" w:rsidRPr="00AA4B51" w:rsidTr="00D64B2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ind w:firstLine="0"/>
              <w:jc w:val="center"/>
            </w:pPr>
            <w:r w:rsidRPr="00AA4B51">
              <w:t>3D Printed Containers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jc w:val="center"/>
              <w:rPr>
                <w:rFonts w:ascii="Cambria Math" w:hAnsi="Cambria Math"/>
                <w:oMath/>
              </w:rPr>
            </w:pPr>
            <m:oMathPara>
              <m:oMath>
                <m:r>
                  <w:rPr>
                    <w:rFonts w:ascii="Cambria Math" w:hAnsi="Cambria Math"/>
                  </w:rPr>
                  <m:t>10</m:t>
                </m:r>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jc w:val="center"/>
              <w:rPr>
                <w:rFonts w:ascii="Cambria Math" w:hAnsi="Cambria Math"/>
                <w:oMath/>
              </w:rPr>
            </w:pPr>
            <m:oMathPara>
              <m:oMath>
                <m:r>
                  <w:rPr>
                    <w:rFonts w:ascii="Cambria Math" w:hAnsi="Cambria Math"/>
                  </w:rPr>
                  <m:t>2.00</m:t>
                </m:r>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jc w:val="center"/>
              <w:rPr>
                <w:rFonts w:ascii="Cambria Math" w:hAnsi="Cambria Math"/>
                <w:oMath/>
              </w:rPr>
            </w:pPr>
            <m:oMathPara>
              <m:oMath>
                <m:r>
                  <w:rPr>
                    <w:rFonts w:ascii="Cambria Math" w:hAnsi="Cambria Math"/>
                  </w:rPr>
                  <m:t>20.00</m:t>
                </m:r>
              </m:oMath>
            </m:oMathPara>
          </w:p>
        </w:tc>
      </w:tr>
      <w:tr w:rsidR="00D64B20" w:rsidRPr="00AA4B51" w:rsidTr="00D64B2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ind w:firstLine="0"/>
              <w:jc w:val="center"/>
            </w:pPr>
            <w:r w:rsidRPr="00AA4B51">
              <w:t>Load Cell Amplifier Shield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jc w:val="center"/>
              <w:rPr>
                <w:rFonts w:ascii="Cambria Math" w:hAnsi="Cambria Math"/>
                <w:oMath/>
              </w:rPr>
            </w:pPr>
            <m:oMathPara>
              <m:oMath>
                <m:r>
                  <w:rPr>
                    <w:rFonts w:ascii="Cambria Math" w:hAnsi="Cambria Math"/>
                  </w:rPr>
                  <m:t>1</m:t>
                </m:r>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jc w:val="center"/>
              <w:rPr>
                <w:rFonts w:ascii="Cambria Math" w:hAnsi="Cambria Math"/>
                <w:oMath/>
              </w:rPr>
            </w:pPr>
            <m:oMathPara>
              <m:oMath>
                <m:r>
                  <w:rPr>
                    <w:rFonts w:ascii="Cambria Math" w:hAnsi="Cambria Math"/>
                  </w:rPr>
                  <m:t>19.95</m:t>
                </m:r>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jc w:val="center"/>
              <w:rPr>
                <w:rFonts w:ascii="Cambria Math" w:hAnsi="Cambria Math"/>
                <w:oMath/>
              </w:rPr>
            </w:pPr>
            <m:oMathPara>
              <m:oMath>
                <m:r>
                  <w:rPr>
                    <w:rFonts w:ascii="Cambria Math" w:hAnsi="Cambria Math"/>
                  </w:rPr>
                  <m:t>19.95</m:t>
                </m:r>
              </m:oMath>
            </m:oMathPara>
          </w:p>
        </w:tc>
      </w:tr>
      <w:tr w:rsidR="00D64B20" w:rsidRPr="00AA4B51" w:rsidTr="00D64B20">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ind w:firstLine="0"/>
              <w:jc w:val="center"/>
            </w:pPr>
            <w:r w:rsidRPr="00AA4B51">
              <w:t>5 kg Micro Load Cell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jc w:val="center"/>
              <w:rPr>
                <w:rFonts w:ascii="Cambria Math" w:hAnsi="Cambria Math"/>
                <w:oMath/>
              </w:rPr>
            </w:pPr>
            <m:oMathPara>
              <m:oMath>
                <m:r>
                  <w:rPr>
                    <w:rFonts w:ascii="Cambria Math" w:hAnsi="Cambria Math"/>
                  </w:rPr>
                  <m:t>1</m:t>
                </m:r>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jc w:val="center"/>
              <w:rPr>
                <w:rFonts w:ascii="Cambria Math" w:hAnsi="Cambria Math"/>
                <w:oMath/>
              </w:rPr>
            </w:pPr>
            <m:oMathPara>
              <m:oMath>
                <m:r>
                  <w:rPr>
                    <w:rFonts w:ascii="Cambria Math" w:hAnsi="Cambria Math"/>
                  </w:rPr>
                  <m:t>7.00</m:t>
                </m:r>
              </m:oMath>
            </m:oMathPara>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jc w:val="center"/>
              <w:rPr>
                <w:rFonts w:ascii="Cambria Math" w:hAnsi="Cambria Math"/>
                <w:oMath/>
              </w:rPr>
            </w:pPr>
            <m:oMathPara>
              <m:oMath>
                <m:r>
                  <w:rPr>
                    <w:rFonts w:ascii="Cambria Math" w:hAnsi="Cambria Math"/>
                  </w:rPr>
                  <m:t>7.00</m:t>
                </m:r>
              </m:oMath>
            </m:oMathPara>
          </w:p>
        </w:tc>
      </w:tr>
      <w:tr w:rsidR="00D64B20" w:rsidRPr="00AA4B51" w:rsidTr="00D64B20">
        <w:trPr>
          <w:trHeight w:val="435"/>
          <w:jc w:val="center"/>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ind w:firstLine="0"/>
              <w:jc w:val="center"/>
            </w:pPr>
            <w:r w:rsidRPr="00AA4B51">
              <w:rPr>
                <w:b/>
                <w:bCs/>
              </w:rPr>
              <w:t>Total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D64B20" w:rsidRPr="00AA4B51" w:rsidRDefault="00D64B20" w:rsidP="00D64B20">
            <w:pPr>
              <w:pStyle w:val="NormalWeb"/>
              <w:spacing w:before="0" w:beforeAutospacing="0" w:after="0" w:afterAutospacing="0"/>
              <w:jc w:val="center"/>
            </w:pPr>
            <m:oMathPara>
              <m:oMath>
                <m:r>
                  <w:rPr>
                    <w:rFonts w:ascii="Cambria Math" w:hAnsi="Cambria Math"/>
                  </w:rPr>
                  <m:t>203.75 USD</m:t>
                </m:r>
              </m:oMath>
            </m:oMathPara>
          </w:p>
        </w:tc>
      </w:tr>
    </w:tbl>
    <w:p w:rsidR="00D64B20" w:rsidRPr="00AA4B51" w:rsidRDefault="00D64B20" w:rsidP="00D64B20">
      <w:pPr>
        <w:pStyle w:val="capt"/>
      </w:pPr>
      <w:r w:rsidRPr="00AA4B51">
        <w:t xml:space="preserve">Table 2. </w:t>
      </w:r>
      <w:r w:rsidRPr="00AA4B51">
        <w:rPr>
          <w:b w:val="0"/>
        </w:rPr>
        <w:t>Equipment costs</w:t>
      </w:r>
    </w:p>
    <w:p w:rsidR="00D64B20" w:rsidRPr="00AA4B51" w:rsidRDefault="00D64B20" w:rsidP="00D64B20">
      <w:r w:rsidRPr="00AA4B51">
        <w:lastRenderedPageBreak/>
        <w:t xml:space="preserve">The development costs shown in </w:t>
      </w:r>
      <w:r w:rsidRPr="00AA4B51">
        <w:rPr>
          <w:bCs/>
        </w:rPr>
        <w:t>Table 3</w:t>
      </w:r>
      <w:r w:rsidRPr="00AA4B51">
        <w:t xml:space="preserve"> were determined with an assumed labor cost of 40 USD per hour. The Python and C programming for drivers portion of the Raspberry Pi will have the highest number of labor hours due to the complexity of the implementation of the motor, nozzle, weighing mechanism, and user interface design.</w:t>
      </w:r>
    </w:p>
    <w:tbl>
      <w:tblPr>
        <w:tblW w:w="9660" w:type="dxa"/>
        <w:tblCellMar>
          <w:top w:w="15" w:type="dxa"/>
          <w:left w:w="15" w:type="dxa"/>
          <w:bottom w:w="15" w:type="dxa"/>
          <w:right w:w="15" w:type="dxa"/>
        </w:tblCellMar>
        <w:tblLook w:val="04A0" w:firstRow="1" w:lastRow="0" w:firstColumn="1" w:lastColumn="0" w:noHBand="0" w:noVBand="1"/>
      </w:tblPr>
      <w:tblGrid>
        <w:gridCol w:w="3412"/>
        <w:gridCol w:w="1170"/>
        <w:gridCol w:w="1980"/>
        <w:gridCol w:w="1440"/>
        <w:gridCol w:w="1658"/>
      </w:tblGrid>
      <w:tr w:rsidR="005E18A6" w:rsidRPr="00AA4B51" w:rsidTr="005E18A6">
        <w:tc>
          <w:tcPr>
            <w:tcW w:w="34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hanging="23"/>
              <w:jc w:val="center"/>
              <w:rPr>
                <w:b/>
              </w:rPr>
            </w:pPr>
            <w:r w:rsidRPr="00AA4B51">
              <w:rPr>
                <w:b/>
              </w:rPr>
              <w:t>Project Component</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b/>
              </w:rPr>
            </w:pPr>
            <w:r w:rsidRPr="00AA4B51">
              <w:rPr>
                <w:b/>
              </w:rPr>
              <w:t>Labor</w:t>
            </w:r>
          </w:p>
          <w:p w:rsidR="005E18A6" w:rsidRPr="00AA4B51" w:rsidRDefault="005E18A6" w:rsidP="005E18A6">
            <w:pPr>
              <w:pStyle w:val="NoSpacing"/>
              <w:ind w:firstLine="0"/>
              <w:jc w:val="center"/>
              <w:rPr>
                <w:b/>
              </w:rPr>
            </w:pPr>
            <w:r w:rsidRPr="00AA4B51">
              <w:rPr>
                <w:b/>
              </w:rPr>
              <w:t>(Hours)</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b/>
              </w:rPr>
            </w:pPr>
            <w:r w:rsidRPr="00AA4B51">
              <w:rPr>
                <w:b/>
              </w:rPr>
              <w:t>Labor Cost</w:t>
            </w:r>
          </w:p>
          <w:p w:rsidR="005E18A6" w:rsidRPr="00AA4B51" w:rsidRDefault="005E18A6" w:rsidP="005E18A6">
            <w:pPr>
              <w:pStyle w:val="NoSpacing"/>
              <w:ind w:firstLine="0"/>
              <w:jc w:val="center"/>
              <w:rPr>
                <w:b/>
              </w:rPr>
            </w:pPr>
            <w:r w:rsidRPr="00AA4B51">
              <w:rPr>
                <w:b/>
              </w:rPr>
              <w:t>(USD)</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b/>
              </w:rPr>
            </w:pPr>
            <w:r w:rsidRPr="00AA4B51">
              <w:rPr>
                <w:b/>
              </w:rPr>
              <w:t>Part Cost</w:t>
            </w:r>
          </w:p>
          <w:p w:rsidR="005E18A6" w:rsidRPr="00AA4B51" w:rsidRDefault="005E18A6" w:rsidP="005E18A6">
            <w:pPr>
              <w:pStyle w:val="NoSpacing"/>
              <w:ind w:firstLine="0"/>
              <w:jc w:val="center"/>
              <w:rPr>
                <w:b/>
              </w:rPr>
            </w:pPr>
            <w:r w:rsidRPr="00AA4B51">
              <w:rPr>
                <w:b/>
              </w:rPr>
              <w:t>(USD)</w:t>
            </w:r>
          </w:p>
        </w:tc>
        <w:tc>
          <w:tcPr>
            <w:tcW w:w="16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b/>
              </w:rPr>
            </w:pPr>
            <w:r w:rsidRPr="00AA4B51">
              <w:rPr>
                <w:b/>
              </w:rPr>
              <w:t>Total Costs</w:t>
            </w:r>
          </w:p>
          <w:p w:rsidR="005E18A6" w:rsidRPr="00AA4B51" w:rsidRDefault="005E18A6" w:rsidP="005E18A6">
            <w:pPr>
              <w:pStyle w:val="NoSpacing"/>
              <w:ind w:firstLine="0"/>
              <w:jc w:val="center"/>
              <w:rPr>
                <w:b/>
              </w:rPr>
            </w:pPr>
            <w:r w:rsidRPr="00AA4B51">
              <w:rPr>
                <w:b/>
              </w:rPr>
              <w:t>(USD)</w:t>
            </w:r>
          </w:p>
        </w:tc>
      </w:tr>
      <w:tr w:rsidR="005E18A6" w:rsidRPr="00AA4B51" w:rsidTr="005E18A6">
        <w:trPr>
          <w:trHeight w:val="25"/>
        </w:trPr>
        <w:tc>
          <w:tcPr>
            <w:tcW w:w="9660" w:type="dxa"/>
            <w:gridSpan w:val="5"/>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vAlign w:val="center"/>
            <w:hideMark/>
          </w:tcPr>
          <w:p w:rsidR="005E18A6" w:rsidRPr="00AA4B51" w:rsidRDefault="005E18A6" w:rsidP="005E18A6">
            <w:pPr>
              <w:pStyle w:val="NoSpacing"/>
              <w:ind w:firstLine="0"/>
              <w:jc w:val="center"/>
              <w:rPr>
                <w:b/>
              </w:rPr>
            </w:pPr>
            <w:r w:rsidRPr="00AA4B51">
              <w:rPr>
                <w:b/>
              </w:rPr>
              <w:t>Raspberry Pi</w:t>
            </w:r>
          </w:p>
        </w:tc>
      </w:tr>
      <w:tr w:rsidR="005E18A6" w:rsidRPr="00AA4B51" w:rsidTr="005E18A6">
        <w:tc>
          <w:tcPr>
            <w:tcW w:w="34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pPr>
            <w:r w:rsidRPr="00AA4B51">
              <w:t>Python Programming</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hanging="4"/>
              <w:jc w:val="center"/>
              <w:rPr>
                <w:rFonts w:ascii="Cambria Math" w:hAnsi="Cambria Math"/>
                <w:oMath/>
              </w:rPr>
            </w:pPr>
            <m:oMathPara>
              <m:oMath>
                <m:r>
                  <w:rPr>
                    <w:rFonts w:ascii="Cambria Math" w:hAnsi="Cambria Math"/>
                  </w:rPr>
                  <m:t>300</m:t>
                </m:r>
              </m:oMath>
            </m:oMathPara>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12,000</m:t>
                </m:r>
              </m:oMath>
            </m:oMathPara>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0</m:t>
                </m:r>
              </m:oMath>
            </m:oMathPara>
          </w:p>
        </w:tc>
        <w:tc>
          <w:tcPr>
            <w:tcW w:w="16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12,000.00</m:t>
                </m:r>
              </m:oMath>
            </m:oMathPara>
          </w:p>
        </w:tc>
      </w:tr>
      <w:tr w:rsidR="005E18A6" w:rsidRPr="00AA4B51" w:rsidTr="005E18A6">
        <w:tc>
          <w:tcPr>
            <w:tcW w:w="34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pPr>
            <w:r w:rsidRPr="00AA4B51">
              <w:t>C Programming</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hanging="4"/>
              <w:jc w:val="center"/>
              <w:rPr>
                <w:rFonts w:ascii="Cambria Math" w:hAnsi="Cambria Math"/>
                <w:oMath/>
              </w:rPr>
            </w:pPr>
            <m:oMathPara>
              <m:oMath>
                <m:r>
                  <w:rPr>
                    <w:rFonts w:ascii="Cambria Math" w:hAnsi="Cambria Math"/>
                  </w:rPr>
                  <m:t>100</m:t>
                </m:r>
              </m:oMath>
            </m:oMathPara>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4,000</m:t>
                </m:r>
              </m:oMath>
            </m:oMathPara>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0</m:t>
                </m:r>
              </m:oMath>
            </m:oMathPara>
          </w:p>
        </w:tc>
        <w:tc>
          <w:tcPr>
            <w:tcW w:w="16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4,000.00</m:t>
                </m:r>
              </m:oMath>
            </m:oMathPara>
          </w:p>
        </w:tc>
      </w:tr>
      <w:tr w:rsidR="005E18A6" w:rsidRPr="00AA4B51" w:rsidTr="005E18A6">
        <w:tc>
          <w:tcPr>
            <w:tcW w:w="34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pPr>
            <w:r w:rsidRPr="00AA4B51">
              <w:t>Building/Wiring</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hanging="4"/>
              <w:jc w:val="center"/>
              <w:rPr>
                <w:rFonts w:ascii="Cambria Math" w:hAnsi="Cambria Math"/>
                <w:oMath/>
              </w:rPr>
            </w:pPr>
            <m:oMathPara>
              <m:oMath>
                <m:r>
                  <w:rPr>
                    <w:rFonts w:ascii="Cambria Math" w:hAnsi="Cambria Math"/>
                  </w:rPr>
                  <m:t>120</m:t>
                </m:r>
              </m:oMath>
            </m:oMathPara>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4,800</m:t>
                </m:r>
              </m:oMath>
            </m:oMathPara>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35.00</m:t>
                </m:r>
              </m:oMath>
            </m:oMathPara>
          </w:p>
        </w:tc>
        <w:tc>
          <w:tcPr>
            <w:tcW w:w="16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4,835.00</m:t>
                </m:r>
              </m:oMath>
            </m:oMathPara>
          </w:p>
        </w:tc>
      </w:tr>
      <w:tr w:rsidR="005E18A6" w:rsidRPr="00AA4B51" w:rsidTr="005E18A6">
        <w:trPr>
          <w:trHeight w:val="25"/>
        </w:trPr>
        <w:tc>
          <w:tcPr>
            <w:tcW w:w="9660" w:type="dxa"/>
            <w:gridSpan w:val="5"/>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vAlign w:val="center"/>
            <w:hideMark/>
          </w:tcPr>
          <w:p w:rsidR="005E18A6" w:rsidRPr="00AA4B51" w:rsidRDefault="005E18A6" w:rsidP="005E18A6">
            <w:pPr>
              <w:pStyle w:val="NoSpacing"/>
              <w:ind w:firstLine="0"/>
              <w:jc w:val="center"/>
              <w:rPr>
                <w:b/>
              </w:rPr>
            </w:pPr>
            <w:r w:rsidRPr="00AA4B51">
              <w:rPr>
                <w:b/>
              </w:rPr>
              <w:t>LCD - 7" Touch Screen</w:t>
            </w:r>
          </w:p>
        </w:tc>
      </w:tr>
      <w:tr w:rsidR="005E18A6" w:rsidRPr="00AA4B51" w:rsidTr="005E18A6">
        <w:tc>
          <w:tcPr>
            <w:tcW w:w="34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pPr>
            <w:r w:rsidRPr="00AA4B51">
              <w:t>User Interface Design</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hanging="4"/>
              <w:jc w:val="center"/>
              <w:rPr>
                <w:rFonts w:ascii="Cambria Math" w:hAnsi="Cambria Math"/>
                <w:oMath/>
              </w:rPr>
            </w:pPr>
            <m:oMathPara>
              <m:oMath>
                <m:r>
                  <w:rPr>
                    <w:rFonts w:ascii="Cambria Math" w:hAnsi="Cambria Math"/>
                  </w:rPr>
                  <m:t>50</m:t>
                </m:r>
              </m:oMath>
            </m:oMathPara>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2,000</m:t>
                </m:r>
              </m:oMath>
            </m:oMathPara>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0</m:t>
                </m:r>
              </m:oMath>
            </m:oMathPara>
          </w:p>
        </w:tc>
        <w:tc>
          <w:tcPr>
            <w:tcW w:w="16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2,000.00</m:t>
                </m:r>
              </m:oMath>
            </m:oMathPara>
          </w:p>
        </w:tc>
      </w:tr>
      <w:tr w:rsidR="005E18A6" w:rsidRPr="00AA4B51" w:rsidTr="005E18A6">
        <w:tc>
          <w:tcPr>
            <w:tcW w:w="34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pPr>
            <w:r w:rsidRPr="00AA4B51">
              <w:t>GUI Programming</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hanging="4"/>
              <w:jc w:val="center"/>
              <w:rPr>
                <w:rFonts w:ascii="Cambria Math" w:hAnsi="Cambria Math"/>
                <w:oMath/>
              </w:rPr>
            </w:pPr>
            <m:oMathPara>
              <m:oMath>
                <m:r>
                  <w:rPr>
                    <w:rFonts w:ascii="Cambria Math" w:hAnsi="Cambria Math"/>
                  </w:rPr>
                  <m:t>100</m:t>
                </m:r>
              </m:oMath>
            </m:oMathPara>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4,000</m:t>
                </m:r>
              </m:oMath>
            </m:oMathPara>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0</m:t>
                </m:r>
              </m:oMath>
            </m:oMathPara>
          </w:p>
        </w:tc>
        <w:tc>
          <w:tcPr>
            <w:tcW w:w="16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4,000.00</m:t>
                </m:r>
              </m:oMath>
            </m:oMathPara>
          </w:p>
        </w:tc>
      </w:tr>
      <w:tr w:rsidR="005E18A6" w:rsidRPr="00AA4B51" w:rsidTr="005E18A6">
        <w:tc>
          <w:tcPr>
            <w:tcW w:w="34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pPr>
            <w:r w:rsidRPr="00AA4B51">
              <w:t>Building/Wiring</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hanging="4"/>
              <w:jc w:val="center"/>
              <w:rPr>
                <w:rFonts w:ascii="Cambria Math" w:hAnsi="Cambria Math"/>
                <w:oMath/>
              </w:rPr>
            </w:pPr>
            <m:oMathPara>
              <m:oMath>
                <m:r>
                  <w:rPr>
                    <w:rFonts w:ascii="Cambria Math" w:hAnsi="Cambria Math"/>
                  </w:rPr>
                  <m:t>10</m:t>
                </m:r>
              </m:oMath>
            </m:oMathPara>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400</m:t>
                </m:r>
              </m:oMath>
            </m:oMathPara>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62.95</m:t>
                </m:r>
              </m:oMath>
            </m:oMathPara>
          </w:p>
        </w:tc>
        <w:tc>
          <w:tcPr>
            <w:tcW w:w="16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462.95</m:t>
                </m:r>
              </m:oMath>
            </m:oMathPara>
          </w:p>
        </w:tc>
      </w:tr>
      <w:tr w:rsidR="005E18A6" w:rsidRPr="00AA4B51" w:rsidTr="005E18A6">
        <w:trPr>
          <w:trHeight w:val="25"/>
        </w:trPr>
        <w:tc>
          <w:tcPr>
            <w:tcW w:w="9660" w:type="dxa"/>
            <w:gridSpan w:val="5"/>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vAlign w:val="center"/>
            <w:hideMark/>
          </w:tcPr>
          <w:p w:rsidR="005E18A6" w:rsidRPr="00AA4B51" w:rsidRDefault="005E18A6" w:rsidP="005E18A6">
            <w:pPr>
              <w:pStyle w:val="NoSpacing"/>
              <w:ind w:firstLine="0"/>
              <w:jc w:val="center"/>
              <w:rPr>
                <w:b/>
              </w:rPr>
            </w:pPr>
            <w:r w:rsidRPr="00AA4B51">
              <w:rPr>
                <w:b/>
              </w:rPr>
              <w:t>Electrical Design</w:t>
            </w:r>
          </w:p>
        </w:tc>
      </w:tr>
      <w:tr w:rsidR="005E18A6" w:rsidRPr="00AA4B51" w:rsidTr="005E18A6">
        <w:tc>
          <w:tcPr>
            <w:tcW w:w="34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pPr>
            <w:r w:rsidRPr="00AA4B51">
              <w:t>Building/Wiring</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hanging="4"/>
              <w:jc w:val="center"/>
              <w:rPr>
                <w:rFonts w:ascii="Cambria Math" w:hAnsi="Cambria Math"/>
                <w:oMath/>
              </w:rPr>
            </w:pPr>
            <m:oMathPara>
              <m:oMath>
                <m:r>
                  <w:rPr>
                    <w:rFonts w:ascii="Cambria Math" w:hAnsi="Cambria Math"/>
                  </w:rPr>
                  <m:t>10</m:t>
                </m:r>
              </m:oMath>
            </m:oMathPara>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400</m:t>
                </m:r>
              </m:oMath>
            </m:oMathPara>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59.85</m:t>
                </m:r>
              </m:oMath>
            </m:oMathPara>
          </w:p>
        </w:tc>
        <w:tc>
          <w:tcPr>
            <w:tcW w:w="16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459.85</m:t>
                </m:r>
              </m:oMath>
            </m:oMathPara>
          </w:p>
        </w:tc>
      </w:tr>
      <w:tr w:rsidR="005E18A6" w:rsidRPr="00AA4B51" w:rsidTr="005E18A6">
        <w:trPr>
          <w:trHeight w:val="25"/>
        </w:trPr>
        <w:tc>
          <w:tcPr>
            <w:tcW w:w="9660" w:type="dxa"/>
            <w:gridSpan w:val="5"/>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vAlign w:val="center"/>
            <w:hideMark/>
          </w:tcPr>
          <w:p w:rsidR="005E18A6" w:rsidRPr="00AA4B51" w:rsidRDefault="005E18A6" w:rsidP="005E18A6">
            <w:pPr>
              <w:pStyle w:val="NoSpacing"/>
              <w:ind w:firstLine="0"/>
              <w:jc w:val="center"/>
              <w:rPr>
                <w:b/>
              </w:rPr>
            </w:pPr>
            <w:r w:rsidRPr="00AA4B51">
              <w:rPr>
                <w:b/>
              </w:rPr>
              <w:t>Mechanical Design</w:t>
            </w:r>
          </w:p>
        </w:tc>
      </w:tr>
      <w:tr w:rsidR="005E18A6" w:rsidRPr="00AA4B51" w:rsidTr="005E18A6">
        <w:tc>
          <w:tcPr>
            <w:tcW w:w="34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pPr>
            <w:r w:rsidRPr="00AA4B51">
              <w:t>3D Printed Container Design</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hanging="4"/>
              <w:jc w:val="center"/>
              <w:rPr>
                <w:rFonts w:ascii="Cambria Math" w:hAnsi="Cambria Math"/>
                <w:oMath/>
              </w:rPr>
            </w:pPr>
            <m:oMathPara>
              <m:oMath>
                <m:r>
                  <w:rPr>
                    <w:rFonts w:ascii="Cambria Math" w:hAnsi="Cambria Math"/>
                  </w:rPr>
                  <m:t>75</m:t>
                </m:r>
              </m:oMath>
            </m:oMathPara>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3,000</m:t>
                </m:r>
              </m:oMath>
            </m:oMathPara>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0</m:t>
                </m:r>
              </m:oMath>
            </m:oMathPara>
          </w:p>
        </w:tc>
        <w:tc>
          <w:tcPr>
            <w:tcW w:w="16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3,000.00</m:t>
                </m:r>
              </m:oMath>
            </m:oMathPara>
          </w:p>
        </w:tc>
      </w:tr>
      <w:tr w:rsidR="005E18A6" w:rsidRPr="00AA4B51" w:rsidTr="005E18A6">
        <w:tc>
          <w:tcPr>
            <w:tcW w:w="34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pPr>
            <w:r w:rsidRPr="00AA4B51">
              <w:t>3D Printing Material</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hanging="4"/>
              <w:jc w:val="center"/>
              <w:rPr>
                <w:rFonts w:ascii="Cambria Math" w:hAnsi="Cambria Math"/>
                <w:oMath/>
              </w:rPr>
            </w:pPr>
            <m:oMathPara>
              <m:oMath>
                <m:r>
                  <w:rPr>
                    <w:rFonts w:ascii="Cambria Math" w:hAnsi="Cambria Math"/>
                  </w:rPr>
                  <m:t>100</m:t>
                </m:r>
              </m:oMath>
            </m:oMathPara>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4,000</m:t>
                </m:r>
              </m:oMath>
            </m:oMathPara>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20.00</m:t>
                </m:r>
              </m:oMath>
            </m:oMathPara>
          </w:p>
        </w:tc>
        <w:tc>
          <w:tcPr>
            <w:tcW w:w="16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4,020.00</m:t>
                </m:r>
              </m:oMath>
            </m:oMathPara>
          </w:p>
        </w:tc>
      </w:tr>
      <w:tr w:rsidR="005E18A6" w:rsidRPr="00AA4B51" w:rsidTr="005E18A6">
        <w:tc>
          <w:tcPr>
            <w:tcW w:w="34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pPr>
            <w:r w:rsidRPr="00AA4B51">
              <w:t>Building/Wiring</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hanging="4"/>
              <w:jc w:val="center"/>
              <w:rPr>
                <w:rFonts w:ascii="Cambria Math" w:hAnsi="Cambria Math"/>
                <w:oMath/>
              </w:rPr>
            </w:pPr>
            <m:oMathPara>
              <m:oMath>
                <m:r>
                  <w:rPr>
                    <w:rFonts w:ascii="Cambria Math" w:hAnsi="Cambria Math"/>
                  </w:rPr>
                  <m:t>10</m:t>
                </m:r>
              </m:oMath>
            </m:oMathPara>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400</m:t>
                </m:r>
              </m:oMath>
            </m:oMathPara>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0</m:t>
                </m:r>
              </m:oMath>
            </m:oMathPara>
          </w:p>
        </w:tc>
        <w:tc>
          <w:tcPr>
            <w:tcW w:w="16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400.00</m:t>
                </m:r>
              </m:oMath>
            </m:oMathPara>
          </w:p>
        </w:tc>
      </w:tr>
      <w:tr w:rsidR="005E18A6" w:rsidRPr="00AA4B51" w:rsidTr="005E18A6">
        <w:trPr>
          <w:trHeight w:val="25"/>
        </w:trPr>
        <w:tc>
          <w:tcPr>
            <w:tcW w:w="9660" w:type="dxa"/>
            <w:gridSpan w:val="5"/>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vAlign w:val="center"/>
            <w:hideMark/>
          </w:tcPr>
          <w:p w:rsidR="005E18A6" w:rsidRPr="00AA4B51" w:rsidRDefault="005E18A6" w:rsidP="005E18A6">
            <w:pPr>
              <w:pStyle w:val="NoSpacing"/>
              <w:ind w:firstLine="0"/>
              <w:jc w:val="center"/>
              <w:rPr>
                <w:b/>
              </w:rPr>
            </w:pPr>
            <w:r w:rsidRPr="00AA4B51">
              <w:rPr>
                <w:b/>
              </w:rPr>
              <w:t>Weighing Mechanism</w:t>
            </w:r>
          </w:p>
        </w:tc>
      </w:tr>
      <w:tr w:rsidR="005E18A6" w:rsidRPr="00AA4B51" w:rsidTr="005E18A6">
        <w:tc>
          <w:tcPr>
            <w:tcW w:w="34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pPr>
            <w:r w:rsidRPr="00AA4B51">
              <w:t>Load Weighing Sensors</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hanging="4"/>
              <w:jc w:val="center"/>
              <w:rPr>
                <w:rFonts w:ascii="Cambria Math" w:hAnsi="Cambria Math"/>
                <w:oMath/>
              </w:rPr>
            </w:pPr>
            <m:oMathPara>
              <m:oMath>
                <m:r>
                  <w:rPr>
                    <w:rFonts w:ascii="Cambria Math" w:hAnsi="Cambria Math"/>
                  </w:rPr>
                  <m:t>0</m:t>
                </m:r>
              </m:oMath>
            </m:oMathPara>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0</m:t>
                </m:r>
              </m:oMath>
            </m:oMathPara>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26.95</m:t>
                </m:r>
              </m:oMath>
            </m:oMathPara>
          </w:p>
        </w:tc>
        <w:tc>
          <w:tcPr>
            <w:tcW w:w="16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26.95</m:t>
                </m:r>
              </m:oMath>
            </m:oMathPara>
          </w:p>
        </w:tc>
      </w:tr>
      <w:tr w:rsidR="005E18A6" w:rsidRPr="00AA4B51" w:rsidTr="005E18A6">
        <w:tc>
          <w:tcPr>
            <w:tcW w:w="34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pPr>
            <w:r w:rsidRPr="00AA4B51">
              <w:t>Building/Wiring</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hanging="4"/>
              <w:jc w:val="center"/>
              <w:rPr>
                <w:rFonts w:ascii="Cambria Math" w:hAnsi="Cambria Math"/>
                <w:oMath/>
              </w:rPr>
            </w:pPr>
            <m:oMathPara>
              <m:oMath>
                <m:r>
                  <w:rPr>
                    <w:rFonts w:ascii="Cambria Math" w:hAnsi="Cambria Math"/>
                  </w:rPr>
                  <m:t>10</m:t>
                </m:r>
              </m:oMath>
            </m:oMathPara>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400</m:t>
                </m:r>
              </m:oMath>
            </m:oMathPara>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0</m:t>
                </m:r>
              </m:oMath>
            </m:oMathPara>
          </w:p>
        </w:tc>
        <w:tc>
          <w:tcPr>
            <w:tcW w:w="165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400.00</m:t>
                </m:r>
              </m:oMath>
            </m:oMathPara>
          </w:p>
        </w:tc>
      </w:tr>
      <w:tr w:rsidR="005E18A6" w:rsidRPr="00AA4B51" w:rsidTr="005E18A6">
        <w:trPr>
          <w:trHeight w:val="435"/>
        </w:trPr>
        <w:tc>
          <w:tcPr>
            <w:tcW w:w="3412"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Mar>
              <w:top w:w="105" w:type="dxa"/>
              <w:left w:w="105" w:type="dxa"/>
              <w:bottom w:w="105" w:type="dxa"/>
              <w:right w:w="105" w:type="dxa"/>
            </w:tcMar>
            <w:vAlign w:val="center"/>
            <w:hideMark/>
          </w:tcPr>
          <w:p w:rsidR="005E18A6" w:rsidRPr="00AA4B51" w:rsidRDefault="005E18A6" w:rsidP="005E18A6">
            <w:pPr>
              <w:pStyle w:val="NoSpacing"/>
              <w:ind w:firstLine="0"/>
              <w:jc w:val="center"/>
              <w:rPr>
                <w:b/>
              </w:rPr>
            </w:pPr>
            <w:r w:rsidRPr="00AA4B51">
              <w:rPr>
                <w:b/>
                <w:sz w:val="22"/>
              </w:rPr>
              <w:t>TOTAL COST</w:t>
            </w:r>
          </w:p>
        </w:tc>
        <w:tc>
          <w:tcPr>
            <w:tcW w:w="117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Mar>
              <w:top w:w="105" w:type="dxa"/>
              <w:left w:w="105" w:type="dxa"/>
              <w:bottom w:w="105" w:type="dxa"/>
              <w:right w:w="105" w:type="dxa"/>
            </w:tcMar>
            <w:vAlign w:val="center"/>
            <w:hideMark/>
          </w:tcPr>
          <w:p w:rsidR="005E18A6" w:rsidRPr="00AA4B51" w:rsidRDefault="005E18A6" w:rsidP="005E18A6">
            <w:pPr>
              <w:pStyle w:val="NoSpacing"/>
              <w:ind w:hanging="4"/>
              <w:jc w:val="center"/>
              <w:rPr>
                <w:rFonts w:ascii="Cambria Math" w:hAnsi="Cambria Math"/>
                <w:oMath/>
              </w:rPr>
            </w:pPr>
            <m:oMathPara>
              <m:oMath>
                <m:r>
                  <w:rPr>
                    <w:rFonts w:ascii="Cambria Math" w:hAnsi="Cambria Math"/>
                  </w:rPr>
                  <m:t>885</m:t>
                </m:r>
              </m:oMath>
            </m:oMathPara>
          </w:p>
        </w:tc>
        <w:tc>
          <w:tcPr>
            <w:tcW w:w="198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Mar>
              <w:top w:w="105" w:type="dxa"/>
              <w:left w:w="105" w:type="dxa"/>
              <w:bottom w:w="105" w:type="dxa"/>
              <w:right w:w="105" w:type="dxa"/>
            </w:tcMar>
            <w:vAlign w:val="center"/>
            <w:hideMark/>
          </w:tcPr>
          <w:p w:rsidR="005E18A6" w:rsidRPr="00AA4B51" w:rsidRDefault="005E18A6" w:rsidP="005E18A6">
            <w:pPr>
              <w:pStyle w:val="NoSpacing"/>
              <w:ind w:firstLine="0"/>
              <w:jc w:val="center"/>
              <w:rPr>
                <w:rFonts w:ascii="Cambria Math" w:hAnsi="Cambria Math"/>
                <w:oMath/>
              </w:rPr>
            </w:pPr>
            <m:oMathPara>
              <m:oMath>
                <m:r>
                  <w:rPr>
                    <w:rFonts w:ascii="Cambria Math" w:hAnsi="Cambria Math"/>
                  </w:rPr>
                  <m:t>35,400</m:t>
                </m:r>
              </m:oMath>
            </m:oMathPara>
          </w:p>
        </w:tc>
        <w:tc>
          <w:tcPr>
            <w:tcW w:w="1440"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tcMar>
              <w:top w:w="105" w:type="dxa"/>
              <w:left w:w="105" w:type="dxa"/>
              <w:bottom w:w="105" w:type="dxa"/>
              <w:right w:w="105" w:type="dxa"/>
            </w:tcMar>
            <w:vAlign w:val="center"/>
            <w:hideMark/>
          </w:tcPr>
          <w:p w:rsidR="005E18A6" w:rsidRPr="00AA4B51" w:rsidRDefault="005E18A6" w:rsidP="005E18A6">
            <w:pPr>
              <w:pStyle w:val="NoSpacing"/>
              <w:jc w:val="center"/>
              <w:rPr>
                <w:rFonts w:ascii="Cambria Math" w:hAnsi="Cambria Math"/>
                <w:oMath/>
              </w:rPr>
            </w:pPr>
            <m:oMathPara>
              <m:oMath>
                <m:r>
                  <w:rPr>
                    <w:rFonts w:ascii="Cambria Math" w:hAnsi="Cambria Math"/>
                  </w:rPr>
                  <m:t>203.75</m:t>
                </m:r>
              </m:oMath>
            </m:oMathPara>
          </w:p>
        </w:tc>
        <w:tc>
          <w:tcPr>
            <w:tcW w:w="1658" w:type="dxa"/>
            <w:tcBorders>
              <w:top w:val="single" w:sz="6" w:space="0" w:color="000000"/>
              <w:left w:val="single" w:sz="6" w:space="0" w:color="000000"/>
              <w:bottom w:val="single" w:sz="6" w:space="0" w:color="000000"/>
              <w:right w:val="single" w:sz="6" w:space="0" w:color="000000"/>
            </w:tcBorders>
            <w:shd w:val="clear" w:color="auto" w:fill="FBE4D5" w:themeFill="accent2" w:themeFillTint="33"/>
            <w:vAlign w:val="center"/>
          </w:tcPr>
          <w:p w:rsidR="005E18A6" w:rsidRPr="00AA4B51" w:rsidRDefault="005E18A6" w:rsidP="005E18A6">
            <w:pPr>
              <w:pStyle w:val="NoSpacing"/>
              <w:jc w:val="center"/>
            </w:pPr>
            <m:oMathPara>
              <m:oMath>
                <m:r>
                  <w:rPr>
                    <w:rFonts w:ascii="Cambria Math" w:hAnsi="Cambria Math"/>
                  </w:rPr>
                  <m:t>36,488.75</m:t>
                </m:r>
              </m:oMath>
            </m:oMathPara>
          </w:p>
        </w:tc>
      </w:tr>
    </w:tbl>
    <w:p w:rsidR="00D64B20" w:rsidRPr="00AA4B51" w:rsidRDefault="00D64B20" w:rsidP="005E18A6">
      <w:pPr>
        <w:pStyle w:val="capt"/>
      </w:pPr>
      <w:r w:rsidRPr="00AA4B51">
        <w:t xml:space="preserve">Table 3. </w:t>
      </w:r>
      <w:r w:rsidRPr="00AA4B51">
        <w:rPr>
          <w:b w:val="0"/>
        </w:rPr>
        <w:t>Development costs</w:t>
      </w:r>
    </w:p>
    <w:p w:rsidR="00D64B20" w:rsidRPr="00AA4B51" w:rsidRDefault="00D64B20" w:rsidP="005E18A6">
      <w:r w:rsidRPr="00AA4B51">
        <w:lastRenderedPageBreak/>
        <w:t xml:space="preserve">The production run will consist of 5000 units sold over a 5-year period at a price of 250 USD per unit. More specialized controllers can be used once the performance requirements of the device are better studied. Most of the components can be integrated into a few packages so that they can be mass produced at a low cost. Assembly will be done manually until it is profitable to fully automate the production of components. The device will be sold to home goods stores with a small sales team. The equipment cost can be purchased at a discount for 100 USD per unit.  A group of technicians will be employed at 20 USD an hour to solder the board, perform testing, and assemble the final product. Sale expense in the form of advertising will make up </w:t>
      </w:r>
      <m:oMath>
        <m:r>
          <w:rPr>
            <w:rFonts w:ascii="Cambria Math" w:hAnsi="Cambria Math"/>
          </w:rPr>
          <m:t>6%</m:t>
        </m:r>
      </m:oMath>
      <w:r w:rsidRPr="00AA4B51">
        <w:t xml:space="preserve"> of the final selling price, which will be 15 USD. At 250 USD per unit, the expected revenue is 1,250,000 USD, yielding a profit of 107.8 USD per unit. The production costs, profit, and selling price of the system are displayed in </w:t>
      </w:r>
      <w:r w:rsidRPr="00AA4B51">
        <w:rPr>
          <w:bCs/>
        </w:rPr>
        <w:t>Table 4</w:t>
      </w:r>
      <w:r w:rsidRPr="00AA4B51">
        <w:t>.</w:t>
      </w:r>
    </w:p>
    <w:p w:rsidR="00D64B20" w:rsidRPr="00AA4B51" w:rsidRDefault="00D64B20" w:rsidP="00D64B20"/>
    <w:tbl>
      <w:tblPr>
        <w:tblW w:w="5572" w:type="dxa"/>
        <w:jc w:val="center"/>
        <w:tblCellMar>
          <w:top w:w="15" w:type="dxa"/>
          <w:left w:w="15" w:type="dxa"/>
          <w:bottom w:w="15" w:type="dxa"/>
          <w:right w:w="15" w:type="dxa"/>
        </w:tblCellMar>
        <w:tblLook w:val="04A0" w:firstRow="1" w:lastRow="0" w:firstColumn="1" w:lastColumn="0" w:noHBand="0" w:noVBand="1"/>
      </w:tblPr>
      <w:tblGrid>
        <w:gridCol w:w="3502"/>
        <w:gridCol w:w="2070"/>
      </w:tblGrid>
      <w:tr w:rsidR="005E18A6" w:rsidRPr="00AA4B51" w:rsidTr="005E18A6">
        <w:trPr>
          <w:trHeight w:val="317"/>
          <w:jc w:val="center"/>
        </w:trPr>
        <w:tc>
          <w:tcPr>
            <w:tcW w:w="35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rPr>
                <w:b/>
              </w:rPr>
            </w:pPr>
            <w:r w:rsidRPr="00AA4B51">
              <w:rPr>
                <w:b/>
              </w:rPr>
              <w:t>Description</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18"/>
              <w:jc w:val="center"/>
              <w:rPr>
                <w:b/>
              </w:rPr>
            </w:pPr>
            <w:r w:rsidRPr="00AA4B51">
              <w:rPr>
                <w:b/>
              </w:rPr>
              <w:t>USD</w:t>
            </w:r>
          </w:p>
        </w:tc>
      </w:tr>
      <w:tr w:rsidR="005E18A6" w:rsidRPr="00AA4B51" w:rsidTr="005E18A6">
        <w:trPr>
          <w:trHeight w:val="317"/>
          <w:jc w:val="center"/>
        </w:trPr>
        <w:tc>
          <w:tcPr>
            <w:tcW w:w="35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pPr>
            <w:r w:rsidRPr="00AA4B51">
              <w:t>Parts Cost</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18"/>
              <w:jc w:val="center"/>
            </w:pPr>
            <m:oMathPara>
              <m:oMath>
                <m:r>
                  <w:rPr>
                    <w:rFonts w:ascii="Cambria Math" w:hAnsi="Cambria Math"/>
                  </w:rPr>
                  <m:t>100</m:t>
                </m:r>
              </m:oMath>
            </m:oMathPara>
          </w:p>
        </w:tc>
      </w:tr>
      <w:tr w:rsidR="005E18A6" w:rsidRPr="00AA4B51" w:rsidTr="005E18A6">
        <w:trPr>
          <w:trHeight w:val="317"/>
          <w:jc w:val="center"/>
        </w:trPr>
        <w:tc>
          <w:tcPr>
            <w:tcW w:w="35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pPr>
            <w:r w:rsidRPr="00AA4B51">
              <w:t>Assembly Labor</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18"/>
              <w:jc w:val="center"/>
            </w:pPr>
            <m:oMathPara>
              <m:oMath>
                <m:r>
                  <w:rPr>
                    <w:rFonts w:ascii="Cambria Math" w:hAnsi="Cambria Math"/>
                  </w:rPr>
                  <m:t>10</m:t>
                </m:r>
              </m:oMath>
            </m:oMathPara>
          </w:p>
        </w:tc>
      </w:tr>
      <w:tr w:rsidR="005E18A6" w:rsidRPr="00AA4B51" w:rsidTr="005E18A6">
        <w:trPr>
          <w:trHeight w:val="317"/>
          <w:jc w:val="center"/>
        </w:trPr>
        <w:tc>
          <w:tcPr>
            <w:tcW w:w="35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pPr>
            <w:r w:rsidRPr="00AA4B51">
              <w:t>Testing Labor</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18"/>
              <w:jc w:val="center"/>
            </w:pPr>
            <m:oMathPara>
              <m:oMath>
                <m:r>
                  <w:rPr>
                    <w:rFonts w:ascii="Cambria Math" w:hAnsi="Cambria Math"/>
                  </w:rPr>
                  <m:t>10</m:t>
                </m:r>
              </m:oMath>
            </m:oMathPara>
          </w:p>
        </w:tc>
      </w:tr>
      <w:tr w:rsidR="005E18A6" w:rsidRPr="00AA4B51" w:rsidTr="005E18A6">
        <w:trPr>
          <w:trHeight w:val="317"/>
          <w:jc w:val="center"/>
        </w:trPr>
        <w:tc>
          <w:tcPr>
            <w:tcW w:w="35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pPr>
            <w:r w:rsidRPr="00AA4B51">
              <w:t>Sales Expense</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18"/>
              <w:jc w:val="center"/>
            </w:pPr>
            <m:oMathPara>
              <m:oMath>
                <m:r>
                  <w:rPr>
                    <w:rFonts w:ascii="Cambria Math" w:hAnsi="Cambria Math"/>
                  </w:rPr>
                  <m:t>15</m:t>
                </m:r>
              </m:oMath>
            </m:oMathPara>
          </w:p>
        </w:tc>
      </w:tr>
      <w:tr w:rsidR="005E18A6" w:rsidRPr="00AA4B51" w:rsidTr="005E18A6">
        <w:trPr>
          <w:trHeight w:val="317"/>
          <w:jc w:val="center"/>
        </w:trPr>
        <w:tc>
          <w:tcPr>
            <w:tcW w:w="35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pPr>
            <w:r w:rsidRPr="00AA4B51">
              <w:t>Amortized Development Costs</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18"/>
              <w:jc w:val="center"/>
            </w:pPr>
            <m:oMathPara>
              <m:oMath>
                <m:r>
                  <w:rPr>
                    <w:rFonts w:ascii="Cambria Math" w:hAnsi="Cambria Math"/>
                  </w:rPr>
                  <m:t>7.2</m:t>
                </m:r>
              </m:oMath>
            </m:oMathPara>
          </w:p>
        </w:tc>
      </w:tr>
      <w:tr w:rsidR="005E18A6" w:rsidRPr="00AA4B51" w:rsidTr="005E18A6">
        <w:trPr>
          <w:trHeight w:val="317"/>
          <w:jc w:val="center"/>
        </w:trPr>
        <w:tc>
          <w:tcPr>
            <w:tcW w:w="35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0"/>
              <w:jc w:val="center"/>
            </w:pPr>
            <w:r w:rsidRPr="00AA4B51">
              <w:t>Profit</w:t>
            </w:r>
          </w:p>
        </w:tc>
        <w:tc>
          <w:tcPr>
            <w:tcW w:w="20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18A6" w:rsidRPr="00AA4B51" w:rsidRDefault="005E18A6" w:rsidP="005E18A6">
            <w:pPr>
              <w:pStyle w:val="NoSpacing"/>
              <w:ind w:firstLine="18"/>
              <w:jc w:val="center"/>
            </w:pPr>
            <m:oMathPara>
              <m:oMath>
                <m:r>
                  <w:rPr>
                    <w:rFonts w:ascii="Cambria Math" w:hAnsi="Cambria Math"/>
                  </w:rPr>
                  <m:t>107.8</m:t>
                </m:r>
              </m:oMath>
            </m:oMathPara>
          </w:p>
        </w:tc>
      </w:tr>
      <w:tr w:rsidR="005E18A6" w:rsidRPr="00AA4B51" w:rsidTr="005E18A6">
        <w:trPr>
          <w:trHeight w:val="317"/>
          <w:jc w:val="center"/>
        </w:trPr>
        <w:tc>
          <w:tcPr>
            <w:tcW w:w="350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vAlign w:val="center"/>
          </w:tcPr>
          <w:p w:rsidR="005E18A6" w:rsidRPr="00AA4B51" w:rsidRDefault="005E18A6" w:rsidP="005E18A6">
            <w:pPr>
              <w:pStyle w:val="NoSpacing"/>
              <w:ind w:firstLine="0"/>
              <w:jc w:val="center"/>
              <w:rPr>
                <w:b/>
              </w:rPr>
            </w:pPr>
            <w:r w:rsidRPr="00AA4B51">
              <w:rPr>
                <w:b/>
              </w:rPr>
              <w:t>Selling Price</w:t>
            </w:r>
          </w:p>
        </w:tc>
        <w:tc>
          <w:tcPr>
            <w:tcW w:w="2070"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vAlign w:val="center"/>
          </w:tcPr>
          <w:p w:rsidR="005E18A6" w:rsidRPr="00AA4B51" w:rsidRDefault="005E18A6" w:rsidP="005E18A6">
            <w:pPr>
              <w:pStyle w:val="NoSpacing"/>
              <w:ind w:firstLine="18"/>
              <w:jc w:val="center"/>
              <w:rPr>
                <w:b/>
              </w:rPr>
            </w:pPr>
            <m:oMathPara>
              <m:oMath>
                <m:r>
                  <m:rPr>
                    <m:sty m:val="bi"/>
                  </m:rPr>
                  <w:rPr>
                    <w:rFonts w:ascii="Cambria Math" w:hAnsi="Cambria Math"/>
                  </w:rPr>
                  <m:t>250</m:t>
                </m:r>
              </m:oMath>
            </m:oMathPara>
          </w:p>
        </w:tc>
      </w:tr>
    </w:tbl>
    <w:p w:rsidR="00D64B20" w:rsidRPr="00AA4B51" w:rsidRDefault="00D64B20" w:rsidP="005E18A6">
      <w:pPr>
        <w:pStyle w:val="capt"/>
      </w:pPr>
      <w:r w:rsidRPr="00AA4B51">
        <w:t xml:space="preserve">Table 4. </w:t>
      </w:r>
      <w:r w:rsidRPr="00AA4B51">
        <w:rPr>
          <w:b w:val="0"/>
        </w:rPr>
        <w:t>Selling price and profit per unit (Based on 5,000 unit production)</w:t>
      </w:r>
    </w:p>
    <w:p w:rsidR="00526EC4" w:rsidRPr="00AA4B51" w:rsidRDefault="00526EC4" w:rsidP="005E18A6">
      <w:pPr>
        <w:pStyle w:val="capt"/>
        <w:rPr>
          <w:sz w:val="32"/>
          <w:szCs w:val="32"/>
        </w:rPr>
      </w:pPr>
      <w:r w:rsidRPr="00AA4B51">
        <w:br w:type="page"/>
      </w:r>
    </w:p>
    <w:p w:rsidR="003107F3" w:rsidRPr="00AA4B51" w:rsidRDefault="003107F3" w:rsidP="001848F6">
      <w:pPr>
        <w:pStyle w:val="Heading1"/>
      </w:pPr>
      <w:bookmarkStart w:id="45" w:name="_Toc440993923"/>
      <w:r w:rsidRPr="00AA4B51">
        <w:lastRenderedPageBreak/>
        <w:t xml:space="preserve">8. </w:t>
      </w:r>
      <w:bookmarkEnd w:id="44"/>
      <w:r w:rsidR="003F09B1" w:rsidRPr="00AA4B51">
        <w:t>Current Status</w:t>
      </w:r>
      <w:bookmarkEnd w:id="45"/>
    </w:p>
    <w:p w:rsidR="005E18A6" w:rsidRPr="00AA4B51" w:rsidRDefault="005E18A6" w:rsidP="005E18A6">
      <w:r w:rsidRPr="00AA4B51">
        <w:t>The spice mixer outlined in this document will attempt to solve the problem of the mixture of powders found in recipes. Recipes will be obtained from a server on the internet, and automatic measuring of each powder will be done via a controlled dispensing unit. A preliminary design has been outlined, however, further technical design will be required. Once all the parts for this design have been obtained via purchase or 3D printing, the assembly and integration of the components can proceed. Tools on campus will be used for assembly.</w:t>
      </w:r>
    </w:p>
    <w:p w:rsidR="005E18A6" w:rsidRPr="00AA4B51" w:rsidRDefault="005E18A6" w:rsidP="005E18A6">
      <w:r w:rsidRPr="00AA4B51">
        <w:t>The team is currently purchasing parts to be used in the device. For example, a microcontroller will be purchased to begin communication with the phone to ensure that data transfer can occur. Finally, user interface are being designed for the LCD screen to display.</w:t>
      </w:r>
    </w:p>
    <w:p w:rsidR="003F09B1" w:rsidRPr="00AA4B51" w:rsidRDefault="003F09B1" w:rsidP="001848F6"/>
    <w:p w:rsidR="003107F3" w:rsidRPr="00AA4B51" w:rsidRDefault="003107F3" w:rsidP="001848F6"/>
    <w:p w:rsidR="001848F6" w:rsidRPr="00AA4B51" w:rsidRDefault="001848F6" w:rsidP="001848F6">
      <w:pPr>
        <w:rPr>
          <w:sz w:val="32"/>
          <w:szCs w:val="32"/>
        </w:rPr>
      </w:pPr>
      <w:bookmarkStart w:id="46" w:name="_Toc436828219"/>
      <w:r w:rsidRPr="00AA4B51">
        <w:br w:type="page"/>
      </w:r>
    </w:p>
    <w:p w:rsidR="005E18A6" w:rsidRPr="00AA4B51" w:rsidRDefault="005E18A6" w:rsidP="005E18A6">
      <w:pPr>
        <w:pStyle w:val="Heading1"/>
      </w:pPr>
      <w:bookmarkStart w:id="47" w:name="_Toc436828221"/>
      <w:bookmarkStart w:id="48" w:name="_Toc440993924"/>
      <w:bookmarkEnd w:id="46"/>
      <w:r w:rsidRPr="00AA4B51">
        <w:lastRenderedPageBreak/>
        <w:t>9. References</w:t>
      </w:r>
      <w:bookmarkEnd w:id="48"/>
    </w:p>
    <w:p w:rsidR="005E18A6" w:rsidRPr="00AA4B51" w:rsidRDefault="005E18A6" w:rsidP="005E18A6">
      <w:pPr>
        <w:ind w:firstLine="0"/>
        <w:jc w:val="left"/>
      </w:pPr>
      <w:r w:rsidRPr="00AA4B51">
        <w:t xml:space="preserve">[1] </w:t>
      </w:r>
      <w:r w:rsidRPr="00AA4B51">
        <w:rPr>
          <w:i/>
          <w:iCs/>
        </w:rPr>
        <w:t>Coca-Cola Freestyle</w:t>
      </w:r>
      <w:r w:rsidRPr="00AA4B51">
        <w:t xml:space="preserve"> [Online]. Available: http://www.coca-colafreestyle.com/home/ [Accessed: Nov. 25, 2015]</w:t>
      </w:r>
    </w:p>
    <w:p w:rsidR="005E18A6" w:rsidRPr="00AA4B51" w:rsidRDefault="005E18A6" w:rsidP="005E18A6">
      <w:pPr>
        <w:ind w:firstLine="0"/>
        <w:jc w:val="left"/>
      </w:pPr>
      <w:r w:rsidRPr="00AA4B51">
        <w:t xml:space="preserve">[2] K. </w:t>
      </w:r>
      <w:proofErr w:type="spellStart"/>
      <w:r w:rsidRPr="00AA4B51">
        <w:t>Wagstaff</w:t>
      </w:r>
      <w:proofErr w:type="spellEnd"/>
      <w:r w:rsidRPr="00AA4B51">
        <w:t xml:space="preserve">. </w:t>
      </w:r>
      <w:r w:rsidRPr="00AA4B51">
        <w:rPr>
          <w:i/>
          <w:iCs/>
        </w:rPr>
        <w:t>Out of Milk? LG's New Smart Fridge Will Let You Know</w:t>
      </w:r>
      <w:r w:rsidRPr="00AA4B51">
        <w:t xml:space="preserve"> [Online]. Available: http://www.nbcnews.com/tech/gift-guide/out-milk-lgs-new-smart-fridge-will-let-you-know-n99531 [Accessed: Oct. 26, 2015]</w:t>
      </w:r>
    </w:p>
    <w:p w:rsidR="005E18A6" w:rsidRPr="00AA4B51" w:rsidRDefault="00776691" w:rsidP="005E18A6">
      <w:pPr>
        <w:ind w:firstLine="0"/>
        <w:jc w:val="left"/>
      </w:pPr>
      <w:r w:rsidRPr="00AA4B51">
        <w:t>[3]</w:t>
      </w:r>
      <w:r w:rsidR="005E18A6" w:rsidRPr="00AA4B51">
        <w:t xml:space="preserve"> </w:t>
      </w:r>
      <w:proofErr w:type="spellStart"/>
      <w:r w:rsidR="005E18A6" w:rsidRPr="00AA4B51">
        <w:t>Adafruit</w:t>
      </w:r>
      <w:proofErr w:type="spellEnd"/>
      <w:r w:rsidR="005E18A6" w:rsidRPr="00AA4B51">
        <w:t>, Inc. "Raspberry Pi," [Online]. Available: http://www.adafruit.com/category/105?gclid=COXVhbTO4MgCFdgUgQod5EwDbg.  [Accessed: Nov. 25, 2015].</w:t>
      </w:r>
    </w:p>
    <w:p w:rsidR="005E18A6" w:rsidRPr="00AA4B51" w:rsidRDefault="00776691" w:rsidP="005E18A6">
      <w:pPr>
        <w:ind w:firstLine="0"/>
        <w:jc w:val="left"/>
      </w:pPr>
      <w:r w:rsidRPr="00AA4B51">
        <w:t>[4]</w:t>
      </w:r>
      <w:r w:rsidR="005E18A6" w:rsidRPr="00AA4B51">
        <w:t xml:space="preserve"> ARM Holdings, Inc., "Embedded intelligence – connecting billions of smart sensors into the Internet of Things." [Online]. Available: http://ir.arm.com/phoenix.zhtml?c=197211&amp;p=irol-embeddedintelligence. [Accessed: Nov. 25, 2015].</w:t>
      </w:r>
    </w:p>
    <w:p w:rsidR="005E18A6" w:rsidRPr="00AA4B51" w:rsidRDefault="00776691" w:rsidP="005E18A6">
      <w:pPr>
        <w:ind w:firstLine="0"/>
        <w:jc w:val="left"/>
      </w:pPr>
      <w:r w:rsidRPr="00AA4B51">
        <w:t>[5]</w:t>
      </w:r>
      <w:r w:rsidR="005E18A6" w:rsidRPr="00AA4B51">
        <w:t xml:space="preserve"> ARM Holdings, Inc., "Cortex-A Series,"</w:t>
      </w:r>
      <w:r w:rsidR="005E18A6" w:rsidRPr="00AA4B51">
        <w:rPr>
          <w:i/>
          <w:iCs/>
        </w:rPr>
        <w:t xml:space="preserve"> </w:t>
      </w:r>
      <w:r w:rsidR="005E18A6" w:rsidRPr="00AA4B51">
        <w:t>[Online]. Available: http://www.arm.com/products/processors/cortex-a/index.php. [Accessed: Nov. 25, 2015].</w:t>
      </w:r>
    </w:p>
    <w:p w:rsidR="005E18A6" w:rsidRPr="00AA4B51" w:rsidRDefault="00776691" w:rsidP="005E18A6">
      <w:pPr>
        <w:ind w:firstLine="0"/>
        <w:jc w:val="left"/>
      </w:pPr>
      <w:r w:rsidRPr="00AA4B51">
        <w:t>[6]</w:t>
      </w:r>
      <w:r w:rsidR="005E18A6" w:rsidRPr="00AA4B51">
        <w:t xml:space="preserve"> J. </w:t>
      </w:r>
      <w:proofErr w:type="spellStart"/>
      <w:r w:rsidR="005E18A6" w:rsidRPr="00AA4B51">
        <w:t>Corbet</w:t>
      </w:r>
      <w:proofErr w:type="spellEnd"/>
      <w:r w:rsidR="005E18A6" w:rsidRPr="00AA4B51">
        <w:t xml:space="preserve">, A. </w:t>
      </w:r>
      <w:proofErr w:type="spellStart"/>
      <w:r w:rsidR="005E18A6" w:rsidRPr="00AA4B51">
        <w:t>Rubini</w:t>
      </w:r>
      <w:proofErr w:type="spellEnd"/>
      <w:r w:rsidR="005E18A6" w:rsidRPr="00AA4B51">
        <w:t xml:space="preserve">, and G. </w:t>
      </w:r>
      <w:proofErr w:type="spellStart"/>
      <w:r w:rsidR="005E18A6" w:rsidRPr="00AA4B51">
        <w:t>Kroah</w:t>
      </w:r>
      <w:proofErr w:type="spellEnd"/>
      <w:r w:rsidR="005E18A6" w:rsidRPr="00AA4B51">
        <w:t xml:space="preserve">-Hartman, </w:t>
      </w:r>
      <w:r w:rsidR="005E18A6" w:rsidRPr="00AA4B51">
        <w:rPr>
          <w:i/>
          <w:iCs/>
        </w:rPr>
        <w:t>Linux Device Drivers. 3rd Edition</w:t>
      </w:r>
      <w:r w:rsidR="005E18A6" w:rsidRPr="00AA4B51">
        <w:t>: O'Reilly Media, Inc., 2005, pp. 1-14.</w:t>
      </w:r>
    </w:p>
    <w:p w:rsidR="005E18A6" w:rsidRPr="00AA4B51" w:rsidRDefault="00776691" w:rsidP="005E18A6">
      <w:pPr>
        <w:ind w:firstLine="0"/>
        <w:jc w:val="left"/>
      </w:pPr>
      <w:r w:rsidRPr="00AA4B51">
        <w:t>[7]</w:t>
      </w:r>
      <w:r w:rsidR="005E18A6" w:rsidRPr="00AA4B51">
        <w:t xml:space="preserve"> B. </w:t>
      </w:r>
      <w:proofErr w:type="spellStart"/>
      <w:r w:rsidR="005E18A6" w:rsidRPr="00AA4B51">
        <w:t>Sarker</w:t>
      </w:r>
      <w:proofErr w:type="spellEnd"/>
      <w:r w:rsidR="005E18A6" w:rsidRPr="00AA4B51">
        <w:t xml:space="preserve"> and P. </w:t>
      </w:r>
      <w:proofErr w:type="spellStart"/>
      <w:r w:rsidR="005E18A6" w:rsidRPr="00AA4B51">
        <w:t>Babu</w:t>
      </w:r>
      <w:proofErr w:type="spellEnd"/>
      <w:r w:rsidR="005E18A6" w:rsidRPr="00AA4B51">
        <w:t xml:space="preserve">, 'Travel time models in automated storage/retrieval systems: A critical review', </w:t>
      </w:r>
      <w:r w:rsidR="005E18A6" w:rsidRPr="00AA4B51">
        <w:rPr>
          <w:i/>
          <w:iCs/>
        </w:rPr>
        <w:t>International Journal of Production Economics</w:t>
      </w:r>
      <w:r w:rsidR="005E18A6" w:rsidRPr="00AA4B51">
        <w:t>, vol. 40, no. 2-3, pp. 173-184, 1995.</w:t>
      </w:r>
    </w:p>
    <w:p w:rsidR="005E18A6" w:rsidRPr="00AA4B51" w:rsidRDefault="00776691" w:rsidP="005E18A6">
      <w:pPr>
        <w:ind w:firstLine="0"/>
        <w:jc w:val="left"/>
      </w:pPr>
      <w:r w:rsidRPr="00AA4B51">
        <w:t>[8]</w:t>
      </w:r>
      <w:r w:rsidR="005E18A6" w:rsidRPr="00AA4B51">
        <w:t xml:space="preserve"> </w:t>
      </w:r>
      <w:proofErr w:type="spellStart"/>
      <w:r w:rsidR="005E18A6" w:rsidRPr="00AA4B51">
        <w:t>Robotshop</w:t>
      </w:r>
      <w:proofErr w:type="spellEnd"/>
      <w:r w:rsidR="005E18A6" w:rsidRPr="00AA4B51">
        <w:t xml:space="preserve">, </w:t>
      </w:r>
      <w:r w:rsidR="005E18A6" w:rsidRPr="00AA4B51">
        <w:rPr>
          <w:i/>
          <w:iCs/>
        </w:rPr>
        <w:t>HS-805BB+ MEGA 1/4 SCALE SERVO</w:t>
      </w:r>
      <w:r w:rsidR="005E18A6" w:rsidRPr="00AA4B51">
        <w:t xml:space="preserve"> [Online]. Available: http://www.robotshop.com/media/files/pdf/hs805.pdf [Accessed: Nov. 25, 2015]</w:t>
      </w:r>
    </w:p>
    <w:p w:rsidR="005E18A6" w:rsidRPr="00AA4B51" w:rsidRDefault="00776691" w:rsidP="005E18A6">
      <w:pPr>
        <w:ind w:firstLine="0"/>
        <w:jc w:val="left"/>
      </w:pPr>
      <w:r w:rsidRPr="00AA4B51">
        <w:lastRenderedPageBreak/>
        <w:t>[9]</w:t>
      </w:r>
      <w:r w:rsidR="005E18A6" w:rsidRPr="00AA4B51">
        <w:t xml:space="preserve"> </w:t>
      </w:r>
      <w:r w:rsidR="005E18A6" w:rsidRPr="00AA4B51">
        <w:rPr>
          <w:i/>
          <w:iCs/>
        </w:rPr>
        <w:t>Load Sensor - 50kg SEN-10245</w:t>
      </w:r>
      <w:r w:rsidR="005E18A6" w:rsidRPr="00AA4B51">
        <w:t xml:space="preserve"> [Online]. Available:</w:t>
      </w:r>
      <w:r w:rsidR="005E18A6" w:rsidRPr="00AA4B51">
        <w:rPr>
          <w:sz w:val="21"/>
          <w:szCs w:val="21"/>
        </w:rPr>
        <w:t xml:space="preserve"> </w:t>
      </w:r>
      <w:r w:rsidR="005E18A6" w:rsidRPr="00AA4B51">
        <w:t>https://www.sparkfun.com/products/10245 [Accessed: Nov. 25, 2015].</w:t>
      </w:r>
    </w:p>
    <w:p w:rsidR="005E18A6" w:rsidRPr="00AA4B51" w:rsidRDefault="00776691" w:rsidP="005E18A6">
      <w:pPr>
        <w:ind w:firstLine="0"/>
        <w:jc w:val="left"/>
      </w:pPr>
      <w:r w:rsidRPr="00AA4B51">
        <w:t>[10]</w:t>
      </w:r>
      <w:r w:rsidR="005E18A6" w:rsidRPr="00AA4B51">
        <w:t xml:space="preserve"> S. Al-</w:t>
      </w:r>
      <w:proofErr w:type="spellStart"/>
      <w:r w:rsidR="005E18A6" w:rsidRPr="00AA4B51">
        <w:t>Mutlaq</w:t>
      </w:r>
      <w:proofErr w:type="spellEnd"/>
      <w:r w:rsidR="005E18A6" w:rsidRPr="00AA4B51">
        <w:t xml:space="preserve">. </w:t>
      </w:r>
      <w:r w:rsidR="005E18A6" w:rsidRPr="00AA4B51">
        <w:rPr>
          <w:i/>
          <w:iCs/>
        </w:rPr>
        <w:t>Load Cell Amplifier HX711 Breakout Hookup Guide</w:t>
      </w:r>
      <w:r w:rsidR="005E18A6" w:rsidRPr="00AA4B51">
        <w:t xml:space="preserve"> [Online]. Available: https://learn.sparkfun.com/tutorials/load-cell-amplifier-hx711-breakout-hookup-guide?_ga=1.111563076.1914762931.1448984727 [Accessed: Nov. 26, 2015].</w:t>
      </w:r>
    </w:p>
    <w:p w:rsidR="005E18A6" w:rsidRPr="00AA4B51" w:rsidRDefault="00776691" w:rsidP="005E18A6">
      <w:pPr>
        <w:ind w:firstLine="0"/>
        <w:jc w:val="left"/>
      </w:pPr>
      <w:r w:rsidRPr="00AA4B51">
        <w:t>[11]</w:t>
      </w:r>
      <w:r w:rsidR="005E18A6" w:rsidRPr="00AA4B51">
        <w:t xml:space="preserve"> Cdn.sparkfun.com, 2015. [Online]. Available: https://cdn.sparkfun.com/assets/learn_tutorials/3/8/3/Correct_HX711_breaout_board_hookup_bb.jpg. [Accessed: 02- Dec- 2015].</w:t>
      </w:r>
    </w:p>
    <w:p w:rsidR="005E18A6" w:rsidRPr="00AA4B51" w:rsidRDefault="00776691" w:rsidP="005E18A6">
      <w:pPr>
        <w:ind w:firstLine="0"/>
        <w:jc w:val="left"/>
      </w:pPr>
      <w:r w:rsidRPr="00AA4B51">
        <w:t>[12]</w:t>
      </w:r>
      <w:r w:rsidR="005E18A6" w:rsidRPr="00AA4B51">
        <w:t xml:space="preserve"> Antoine Perrier, Nicolas </w:t>
      </w:r>
      <w:proofErr w:type="spellStart"/>
      <w:r w:rsidR="005E18A6" w:rsidRPr="00AA4B51">
        <w:t>Vuillerme</w:t>
      </w:r>
      <w:proofErr w:type="spellEnd"/>
      <w:r w:rsidR="005E18A6" w:rsidRPr="00AA4B51">
        <w:t xml:space="preserve">, Vincent </w:t>
      </w:r>
      <w:proofErr w:type="spellStart"/>
      <w:r w:rsidR="005E18A6" w:rsidRPr="00AA4B51">
        <w:t>Luboz</w:t>
      </w:r>
      <w:proofErr w:type="spellEnd"/>
      <w:r w:rsidR="005E18A6" w:rsidRPr="00AA4B51">
        <w:t xml:space="preserve">, </w:t>
      </w:r>
      <w:proofErr w:type="spellStart"/>
      <w:r w:rsidR="005E18A6" w:rsidRPr="00AA4B51">
        <w:t>Marek</w:t>
      </w:r>
      <w:proofErr w:type="spellEnd"/>
      <w:r w:rsidR="005E18A6" w:rsidRPr="00AA4B51">
        <w:t xml:space="preserve"> </w:t>
      </w:r>
      <w:proofErr w:type="spellStart"/>
      <w:r w:rsidR="005E18A6" w:rsidRPr="00AA4B51">
        <w:t>Bucki</w:t>
      </w:r>
      <w:proofErr w:type="spellEnd"/>
      <w:r w:rsidR="005E18A6" w:rsidRPr="00AA4B51">
        <w:t xml:space="preserve">, Francis </w:t>
      </w:r>
      <w:proofErr w:type="spellStart"/>
      <w:r w:rsidR="005E18A6" w:rsidRPr="00AA4B51">
        <w:t>Cannard</w:t>
      </w:r>
      <w:proofErr w:type="spellEnd"/>
      <w:r w:rsidR="005E18A6" w:rsidRPr="00AA4B51">
        <w:t xml:space="preserve">, Bruno </w:t>
      </w:r>
      <w:proofErr w:type="spellStart"/>
      <w:r w:rsidR="005E18A6" w:rsidRPr="00AA4B51">
        <w:t>Diot</w:t>
      </w:r>
      <w:proofErr w:type="spellEnd"/>
      <w:r w:rsidR="005E18A6" w:rsidRPr="00AA4B51">
        <w:t xml:space="preserve">, Denis Colin, </w:t>
      </w:r>
      <w:proofErr w:type="spellStart"/>
      <w:r w:rsidR="005E18A6" w:rsidRPr="00AA4B51">
        <w:t>Delphine</w:t>
      </w:r>
      <w:proofErr w:type="spellEnd"/>
      <w:r w:rsidR="005E18A6" w:rsidRPr="00AA4B51">
        <w:t xml:space="preserve"> </w:t>
      </w:r>
      <w:proofErr w:type="spellStart"/>
      <w:r w:rsidR="005E18A6" w:rsidRPr="00AA4B51">
        <w:t>Rin</w:t>
      </w:r>
      <w:proofErr w:type="spellEnd"/>
      <w:r w:rsidR="005E18A6" w:rsidRPr="00AA4B51">
        <w:t xml:space="preserve">, Jean-Philippe Bourg, </w:t>
      </w:r>
      <w:proofErr w:type="spellStart"/>
      <w:r w:rsidR="005E18A6" w:rsidRPr="00AA4B51">
        <w:t>Yohan</w:t>
      </w:r>
      <w:proofErr w:type="spellEnd"/>
      <w:r w:rsidR="005E18A6" w:rsidRPr="00AA4B51">
        <w:t xml:space="preserve"> </w:t>
      </w:r>
      <w:proofErr w:type="spellStart"/>
      <w:r w:rsidR="005E18A6" w:rsidRPr="00AA4B51">
        <w:t>Payan</w:t>
      </w:r>
      <w:proofErr w:type="spellEnd"/>
      <w:r w:rsidR="005E18A6" w:rsidRPr="00AA4B51">
        <w:t>, "Smart Diabetic Socks: Embedded device for diabetic foot prevention", Innovation and research in biomedical engineering, vol.32, no.2, pp.72-76, 2014.</w:t>
      </w:r>
    </w:p>
    <w:p w:rsidR="005E18A6" w:rsidRPr="00AA4B51" w:rsidRDefault="00776691" w:rsidP="005E18A6">
      <w:pPr>
        <w:ind w:firstLine="0"/>
        <w:jc w:val="left"/>
      </w:pPr>
      <w:r w:rsidRPr="00AA4B51">
        <w:t>[13]</w:t>
      </w:r>
      <w:r w:rsidR="005E18A6" w:rsidRPr="00AA4B51">
        <w:t xml:space="preserve"> FDA 2001 Food Code - Chapter 4: Equipment, Utensils, and Linens [Online]. Available: http://www.fda.gov/Food/GuidanceRegulation/RetailFoodProtection/FoodCode/ucm089200.htm [Accessed: Oct. 26, 2015].</w:t>
      </w:r>
    </w:p>
    <w:p w:rsidR="005E18A6" w:rsidRPr="00AA4B51" w:rsidRDefault="00776691" w:rsidP="005E18A6">
      <w:pPr>
        <w:ind w:firstLine="0"/>
        <w:jc w:val="left"/>
      </w:pPr>
      <w:r w:rsidRPr="00AA4B51">
        <w:t>[14]</w:t>
      </w:r>
      <w:r w:rsidR="005E18A6" w:rsidRPr="00AA4B51">
        <w:t xml:space="preserve"> "IEEE Standard for Information technology--Telecommunications and information exchange between systems Local and metropolitan area networks--Specific requirements Part 11: Wireless LAN Medium Access Control (MAC) and Physical Layer (PHY) Specifications," </w:t>
      </w:r>
      <w:r w:rsidR="005E18A6" w:rsidRPr="00AA4B51">
        <w:rPr>
          <w:i/>
          <w:iCs/>
        </w:rPr>
        <w:t xml:space="preserve">IEEE </w:t>
      </w:r>
      <w:proofErr w:type="spellStart"/>
      <w:proofErr w:type="gramStart"/>
      <w:r w:rsidR="005E18A6" w:rsidRPr="00AA4B51">
        <w:rPr>
          <w:i/>
          <w:iCs/>
        </w:rPr>
        <w:t>Std</w:t>
      </w:r>
      <w:proofErr w:type="spellEnd"/>
      <w:proofErr w:type="gramEnd"/>
      <w:r w:rsidR="005E18A6" w:rsidRPr="00AA4B51">
        <w:rPr>
          <w:i/>
          <w:iCs/>
        </w:rPr>
        <w:t xml:space="preserve"> 802.11-2012 (Revision of IEEE </w:t>
      </w:r>
      <w:proofErr w:type="spellStart"/>
      <w:r w:rsidR="005E18A6" w:rsidRPr="00AA4B51">
        <w:rPr>
          <w:i/>
          <w:iCs/>
        </w:rPr>
        <w:t>Std</w:t>
      </w:r>
      <w:proofErr w:type="spellEnd"/>
      <w:r w:rsidR="005E18A6" w:rsidRPr="00AA4B51">
        <w:rPr>
          <w:i/>
          <w:iCs/>
        </w:rPr>
        <w:t xml:space="preserve"> 802.11-2007), </w:t>
      </w:r>
      <w:r w:rsidR="005E18A6" w:rsidRPr="00AA4B51">
        <w:t>pp. 1-2793, 2012.</w:t>
      </w:r>
    </w:p>
    <w:p w:rsidR="005E18A6" w:rsidRPr="00AA4B51" w:rsidRDefault="00776691" w:rsidP="005E18A6">
      <w:pPr>
        <w:ind w:firstLine="0"/>
        <w:jc w:val="left"/>
      </w:pPr>
      <w:r w:rsidRPr="00AA4B51">
        <w:t>[15]</w:t>
      </w:r>
      <w:r w:rsidR="005E18A6" w:rsidRPr="00AA4B51">
        <w:t xml:space="preserve"> </w:t>
      </w:r>
      <w:r w:rsidR="005E18A6" w:rsidRPr="00AA4B51">
        <w:rPr>
          <w:i/>
          <w:iCs/>
        </w:rPr>
        <w:t>Display Interface Specifications</w:t>
      </w:r>
      <w:r w:rsidR="005E18A6" w:rsidRPr="00AA4B51">
        <w:t xml:space="preserve"> [Online]. Available: http://mipi.org/specifications/display-interface [Accessed: Dec. 1, 2015].</w:t>
      </w:r>
    </w:p>
    <w:p w:rsidR="005E18A6" w:rsidRPr="00AA4B51" w:rsidRDefault="00776691" w:rsidP="005E18A6">
      <w:pPr>
        <w:ind w:firstLine="0"/>
        <w:jc w:val="left"/>
      </w:pPr>
      <w:r w:rsidRPr="00AA4B51">
        <w:lastRenderedPageBreak/>
        <w:t>[16]</w:t>
      </w:r>
      <w:r w:rsidR="005E18A6" w:rsidRPr="00AA4B51">
        <w:t xml:space="preserve"> </w:t>
      </w:r>
      <w:r w:rsidR="005E18A6" w:rsidRPr="00AA4B51">
        <w:rPr>
          <w:i/>
          <w:iCs/>
        </w:rPr>
        <w:t>Specifications, Tolerances, and other Technical Requirements for Weighing and Measuring Devices</w:t>
      </w:r>
      <w:r w:rsidR="005E18A6" w:rsidRPr="00AA4B51">
        <w:t xml:space="preserve"> [Online]. Available: http://www.nist.gov/pml/wmd/pubs/upload/hb44-05-all.pdf [Accessed: Nov. 27, 2015].</w:t>
      </w:r>
    </w:p>
    <w:p w:rsidR="005E18A6" w:rsidRPr="00AA4B51" w:rsidRDefault="00776691" w:rsidP="005E18A6">
      <w:pPr>
        <w:ind w:firstLine="0"/>
        <w:jc w:val="left"/>
      </w:pPr>
      <w:r w:rsidRPr="00AA4B51">
        <w:t>[17]</w:t>
      </w:r>
      <w:r w:rsidR="005E18A6" w:rsidRPr="00AA4B51">
        <w:t xml:space="preserve"> Equipment Authorization procedures [Online]. Available: https://www.fcc.gov/oet/ea/procedures.html [Accessed: Nov. 29, 2015].</w:t>
      </w:r>
    </w:p>
    <w:p w:rsidR="005E18A6" w:rsidRPr="00AA4B51" w:rsidRDefault="00776691" w:rsidP="005E18A6">
      <w:pPr>
        <w:ind w:firstLine="0"/>
        <w:jc w:val="left"/>
      </w:pPr>
      <w:r w:rsidRPr="00AA4B51">
        <w:t>[18]</w:t>
      </w:r>
      <w:r w:rsidR="005E18A6" w:rsidRPr="00AA4B51">
        <w:t xml:space="preserve"> </w:t>
      </w:r>
      <w:proofErr w:type="spellStart"/>
      <w:r w:rsidR="005E18A6" w:rsidRPr="00AA4B51">
        <w:t>BeagleBone</w:t>
      </w:r>
      <w:proofErr w:type="spellEnd"/>
      <w:r w:rsidR="005E18A6" w:rsidRPr="00AA4B51">
        <w:t>, Inc., "</w:t>
      </w:r>
      <w:proofErr w:type="spellStart"/>
      <w:r w:rsidR="005E18A6" w:rsidRPr="00AA4B51">
        <w:t>BeagleBone</w:t>
      </w:r>
      <w:proofErr w:type="spellEnd"/>
      <w:r w:rsidR="005E18A6" w:rsidRPr="00AA4B51">
        <w:t xml:space="preserve"> Black," [Online]. Available: http://beagleboard.org/BLACK. [Accessed: Oct. 25, 2015].</w:t>
      </w:r>
    </w:p>
    <w:p w:rsidR="005E18A6" w:rsidRPr="00AA4B51" w:rsidRDefault="00776691" w:rsidP="005E18A6">
      <w:pPr>
        <w:ind w:firstLine="0"/>
        <w:jc w:val="left"/>
      </w:pPr>
      <w:r w:rsidRPr="00AA4B51">
        <w:t>[19]</w:t>
      </w:r>
      <w:r w:rsidR="005E18A6" w:rsidRPr="00AA4B51">
        <w:t xml:space="preserve"> </w:t>
      </w:r>
      <w:r w:rsidR="005E18A6" w:rsidRPr="00AA4B51">
        <w:rPr>
          <w:i/>
          <w:iCs/>
        </w:rPr>
        <w:t xml:space="preserve">Qualcomm Inc., </w:t>
      </w:r>
      <w:proofErr w:type="spellStart"/>
      <w:r w:rsidR="005E18A6" w:rsidRPr="00AA4B51">
        <w:rPr>
          <w:i/>
          <w:iCs/>
        </w:rPr>
        <w:t>Dragonboard</w:t>
      </w:r>
      <w:proofErr w:type="spellEnd"/>
      <w:r w:rsidR="005E18A6" w:rsidRPr="00AA4B51">
        <w:rPr>
          <w:i/>
          <w:iCs/>
        </w:rPr>
        <w:t xml:space="preserve"> 410C Manual.</w:t>
      </w:r>
      <w:r w:rsidR="005E18A6" w:rsidRPr="00AA4B51">
        <w:t xml:space="preserve"> [Online]. Available: https://www.96boards.org/products/ce/dragonboard410c/ [Accessed: Nov. 25, 2015].</w:t>
      </w:r>
    </w:p>
    <w:p w:rsidR="00776691" w:rsidRPr="00AA4B51" w:rsidRDefault="00776691" w:rsidP="00776691">
      <w:pPr>
        <w:ind w:firstLine="0"/>
        <w:jc w:val="left"/>
      </w:pPr>
      <w:r w:rsidRPr="00AA4B51">
        <w:t>[20]</w:t>
      </w:r>
      <w:r w:rsidR="005E18A6" w:rsidRPr="00AA4B51">
        <w:t xml:space="preserve"> </w:t>
      </w:r>
      <w:r w:rsidR="005E18A6" w:rsidRPr="00AA4B51">
        <w:rPr>
          <w:i/>
          <w:iCs/>
        </w:rPr>
        <w:t>ARM Holdings, Inc., "Cortex-A Series,"</w:t>
      </w:r>
      <w:r w:rsidR="005E18A6" w:rsidRPr="00AA4B51">
        <w:t xml:space="preserve"> [Online]. Available: http://www.arm.com/products/processors/cortex-a/index.</w:t>
      </w:r>
      <w:bookmarkStart w:id="49" w:name="_Toc436828220"/>
      <w:r w:rsidRPr="00AA4B51">
        <w:t>php. [Accessed: Nov. 25, 2015].</w:t>
      </w:r>
      <w:bookmarkStart w:id="50" w:name="_Toc440993925"/>
      <w:bookmarkEnd w:id="49"/>
    </w:p>
    <w:p w:rsidR="00776691" w:rsidRPr="00AA4B51" w:rsidRDefault="00776691">
      <w:pPr>
        <w:spacing w:after="160" w:line="259" w:lineRule="auto"/>
        <w:ind w:firstLine="0"/>
        <w:jc w:val="left"/>
        <w:rPr>
          <w:rStyle w:val="Heading1Char"/>
        </w:rPr>
      </w:pPr>
      <w:r w:rsidRPr="00AA4B51">
        <w:rPr>
          <w:rStyle w:val="Heading1Char"/>
          <w:b w:val="0"/>
          <w:bCs w:val="0"/>
        </w:rPr>
        <w:br w:type="page"/>
      </w:r>
    </w:p>
    <w:p w:rsidR="005E18A6" w:rsidRPr="00AA4B51" w:rsidRDefault="005E18A6" w:rsidP="00776691">
      <w:pPr>
        <w:pStyle w:val="Heading1"/>
      </w:pPr>
      <w:r w:rsidRPr="00AA4B51">
        <w:rPr>
          <w:rStyle w:val="Heading1Char"/>
          <w:b/>
          <w:bCs/>
        </w:rPr>
        <w:lastRenderedPageBreak/>
        <w:t>Appendix A</w:t>
      </w:r>
      <w:bookmarkEnd w:id="50"/>
    </w:p>
    <w:tbl>
      <w:tblPr>
        <w:tblW w:w="0" w:type="auto"/>
        <w:jc w:val="center"/>
        <w:tblCellMar>
          <w:top w:w="15" w:type="dxa"/>
          <w:left w:w="15" w:type="dxa"/>
          <w:bottom w:w="15" w:type="dxa"/>
          <w:right w:w="15" w:type="dxa"/>
        </w:tblCellMar>
        <w:tblLook w:val="04A0" w:firstRow="1" w:lastRow="0" w:firstColumn="1" w:lastColumn="0" w:noHBand="0" w:noVBand="1"/>
      </w:tblPr>
      <w:tblGrid>
        <w:gridCol w:w="4376"/>
        <w:gridCol w:w="1298"/>
        <w:gridCol w:w="1297"/>
      </w:tblGrid>
      <w:tr w:rsidR="005E18A6" w:rsidRPr="00AA4B51" w:rsidTr="005E18A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rPr>
                <w:b/>
              </w:rPr>
            </w:pPr>
            <w:r w:rsidRPr="00AA4B51">
              <w:rPr>
                <w:b/>
              </w:rPr>
              <w:t>Task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rPr>
                <w:b/>
              </w:rPr>
            </w:pPr>
            <w:r w:rsidRPr="00AA4B51">
              <w:rPr>
                <w:b/>
              </w:rPr>
              <w:t>Task Lead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rPr>
                <w:b/>
              </w:rPr>
            </w:pPr>
            <w:r w:rsidRPr="00AA4B51">
              <w:rPr>
                <w:b/>
              </w:rPr>
              <w:t>Risk Level</w:t>
            </w:r>
          </w:p>
        </w:tc>
      </w:tr>
      <w:tr w:rsidR="005E18A6" w:rsidRPr="00AA4B51" w:rsidTr="005E18A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pPr>
            <w:r w:rsidRPr="00AA4B51">
              <w:t>Planning, Presentation, and Documentation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Low</w:t>
            </w:r>
          </w:p>
        </w:tc>
      </w:tr>
      <w:tr w:rsidR="005E18A6" w:rsidRPr="00AA4B51" w:rsidTr="005E18A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pPr>
            <w:r w:rsidRPr="00AA4B51">
              <w:t>Technical Review Paper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Low</w:t>
            </w:r>
          </w:p>
        </w:tc>
      </w:tr>
      <w:tr w:rsidR="005E18A6" w:rsidRPr="00AA4B51" w:rsidTr="005E18A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rPr>
                <w:b/>
                <w:bCs/>
                <w:sz w:val="48"/>
                <w:szCs w:val="48"/>
              </w:rPr>
            </w:pPr>
            <w:r w:rsidRPr="00AA4B51">
              <w:t>Project Proposal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Low</w:t>
            </w:r>
          </w:p>
        </w:tc>
      </w:tr>
      <w:tr w:rsidR="005E18A6" w:rsidRPr="00AA4B51" w:rsidTr="005E18A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pPr>
            <w:r w:rsidRPr="00AA4B51">
              <w:t>Parts Ordering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Low</w:t>
            </w:r>
          </w:p>
        </w:tc>
      </w:tr>
      <w:tr w:rsidR="005E18A6" w:rsidRPr="00AA4B51" w:rsidTr="005E18A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pPr>
            <w:r w:rsidRPr="00AA4B51">
              <w:t>Final Project Presentation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Low</w:t>
            </w:r>
          </w:p>
        </w:tc>
      </w:tr>
      <w:tr w:rsidR="005E18A6" w:rsidRPr="00AA4B51" w:rsidTr="005E18A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pPr>
            <w:r w:rsidRPr="00AA4B51">
              <w:t>Final Project Demonstration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Medium</w:t>
            </w:r>
          </w:p>
        </w:tc>
      </w:tr>
      <w:tr w:rsidR="005E18A6" w:rsidRPr="00AA4B51" w:rsidTr="005E18A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pPr>
            <w:r w:rsidRPr="00AA4B51">
              <w:t>Final Project Report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Low</w:t>
            </w:r>
          </w:p>
        </w:tc>
      </w:tr>
      <w:tr w:rsidR="005E18A6" w:rsidRPr="00AA4B51" w:rsidTr="005E18A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pPr>
            <w:r w:rsidRPr="00AA4B51">
              <w:t>Touch Screen - User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SP, 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Low</w:t>
            </w:r>
          </w:p>
        </w:tc>
      </w:tr>
      <w:tr w:rsidR="005E18A6" w:rsidRPr="00AA4B51" w:rsidTr="005E18A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pPr>
            <w:r w:rsidRPr="00AA4B51">
              <w:t>Make User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Low</w:t>
            </w:r>
          </w:p>
        </w:tc>
      </w:tr>
      <w:tr w:rsidR="005E18A6" w:rsidRPr="00AA4B51" w:rsidTr="005E18A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pPr>
            <w:r w:rsidRPr="00AA4B51">
              <w:t>Make controller for touchscreen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SP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Medium</w:t>
            </w:r>
          </w:p>
        </w:tc>
      </w:tr>
      <w:tr w:rsidR="005E18A6" w:rsidRPr="00AA4B51" w:rsidTr="005E18A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pPr>
            <w:r w:rsidRPr="00AA4B51">
              <w:t xml:space="preserve">Computing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Medium</w:t>
            </w:r>
          </w:p>
        </w:tc>
      </w:tr>
      <w:tr w:rsidR="005E18A6" w:rsidRPr="00AA4B51" w:rsidTr="005E18A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pPr>
            <w:r w:rsidRPr="00AA4B51">
              <w:t>Connect wire to computers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Low</w:t>
            </w:r>
          </w:p>
        </w:tc>
      </w:tr>
      <w:tr w:rsidR="005E18A6" w:rsidRPr="00AA4B51" w:rsidTr="005E18A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pPr>
            <w:r w:rsidRPr="00AA4B51">
              <w:t>Install Linux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MK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Low</w:t>
            </w:r>
          </w:p>
        </w:tc>
      </w:tr>
      <w:tr w:rsidR="005E18A6" w:rsidRPr="00AA4B51" w:rsidTr="005E18A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pPr>
            <w:r w:rsidRPr="00AA4B51">
              <w:t>Make driver for motors and sensors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MK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High</w:t>
            </w:r>
          </w:p>
        </w:tc>
      </w:tr>
      <w:tr w:rsidR="005E18A6" w:rsidRPr="00AA4B51" w:rsidTr="005E18A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pPr>
            <w:r w:rsidRPr="00AA4B51">
              <w:t>Networking and Cloud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SP, 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Low</w:t>
            </w:r>
          </w:p>
        </w:tc>
      </w:tr>
      <w:tr w:rsidR="005E18A6" w:rsidRPr="00AA4B51" w:rsidTr="005E18A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pPr>
            <w:r w:rsidRPr="00AA4B51">
              <w:t>Test networking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Low</w:t>
            </w:r>
          </w:p>
        </w:tc>
      </w:tr>
      <w:tr w:rsidR="005E18A6" w:rsidRPr="00AA4B51" w:rsidTr="005E18A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pPr>
            <w:r w:rsidRPr="00AA4B51">
              <w:t>Develop server program and features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SP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Medium</w:t>
            </w:r>
          </w:p>
        </w:tc>
      </w:tr>
      <w:tr w:rsidR="005E18A6" w:rsidRPr="00AA4B51" w:rsidTr="005E18A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pPr>
            <w:r w:rsidRPr="00AA4B51">
              <w:t>Mechanical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Medium</w:t>
            </w:r>
          </w:p>
        </w:tc>
      </w:tr>
      <w:tr w:rsidR="005E18A6" w:rsidRPr="00AA4B51" w:rsidTr="005E18A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pPr>
            <w:r w:rsidRPr="00AA4B51">
              <w:t>3D print components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PL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Medium</w:t>
            </w:r>
          </w:p>
        </w:tc>
      </w:tr>
      <w:tr w:rsidR="005E18A6" w:rsidRPr="00AA4B51" w:rsidTr="005E18A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pPr>
            <w:r w:rsidRPr="00AA4B51">
              <w:t>Test and debug Layout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PL, 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Medium</w:t>
            </w:r>
          </w:p>
        </w:tc>
      </w:tr>
      <w:tr w:rsidR="005E18A6" w:rsidRPr="00AA4B51" w:rsidTr="005E18A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pPr>
            <w:r w:rsidRPr="00AA4B51">
              <w:t>Calibrate and test motor 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High</w:t>
            </w:r>
          </w:p>
        </w:tc>
      </w:tr>
      <w:tr w:rsidR="005E18A6" w:rsidRPr="00AA4B51" w:rsidTr="005E18A6">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pPr>
            <w:r w:rsidRPr="00AA4B51">
              <w:t>Test dispensing from containers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PL, SP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Low</w:t>
            </w:r>
          </w:p>
        </w:tc>
      </w:tr>
      <w:tr w:rsidR="005E18A6" w:rsidRPr="00AA4B51" w:rsidTr="005E18A6">
        <w:trPr>
          <w:trHeight w:val="123"/>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pPr>
            <w:r w:rsidRPr="00AA4B51">
              <w:t>Test Motors under container Strain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PL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E18A6" w:rsidRPr="00AA4B51" w:rsidRDefault="005E18A6" w:rsidP="005E18A6">
            <w:pPr>
              <w:pStyle w:val="NoSpacing"/>
              <w:ind w:firstLine="0"/>
              <w:jc w:val="center"/>
            </w:pPr>
            <w:r w:rsidRPr="00AA4B51">
              <w:t>Low</w:t>
            </w:r>
          </w:p>
        </w:tc>
      </w:tr>
    </w:tbl>
    <w:p w:rsidR="000732E2" w:rsidRPr="00AA4B51" w:rsidRDefault="000732E2" w:rsidP="001848F6">
      <w:pPr>
        <w:pStyle w:val="Heading1"/>
        <w:sectPr w:rsidR="000732E2" w:rsidRPr="00AA4B51" w:rsidSect="001848F6">
          <w:pgSz w:w="12240" w:h="15840"/>
          <w:pgMar w:top="1440" w:right="1440" w:bottom="1440" w:left="1440" w:header="720" w:footer="720" w:gutter="0"/>
          <w:pgNumType w:start="1"/>
          <w:cols w:space="720"/>
          <w:docGrid w:linePitch="360"/>
        </w:sectPr>
      </w:pPr>
    </w:p>
    <w:p w:rsidR="003107F3" w:rsidRPr="00AA4B51" w:rsidRDefault="003107F3" w:rsidP="001848F6">
      <w:pPr>
        <w:pStyle w:val="Heading1"/>
      </w:pPr>
      <w:bookmarkStart w:id="51" w:name="_Toc440993926"/>
      <w:r w:rsidRPr="00AA4B51">
        <w:lastRenderedPageBreak/>
        <w:t>Appendix B</w:t>
      </w:r>
      <w:bookmarkEnd w:id="47"/>
      <w:bookmarkEnd w:id="51"/>
    </w:p>
    <w:p w:rsidR="003107F3" w:rsidRPr="00AA4B51" w:rsidRDefault="003107F3" w:rsidP="000732E2">
      <w:pPr>
        <w:ind w:firstLine="0"/>
      </w:pPr>
      <w:r w:rsidRPr="00AA4B51">
        <w:rPr>
          <w:noProof/>
        </w:rPr>
        <w:drawing>
          <wp:inline distT="0" distB="0" distL="0" distR="0" wp14:anchorId="15EF0F4F" wp14:editId="0F2B1275">
            <wp:extent cx="8851001" cy="2790066"/>
            <wp:effectExtent l="0" t="0" r="7620" b="0"/>
            <wp:docPr id="1" name="Picture 1" descr="Screen Shot 2015-12-01 at 10.26.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5-12-01 at 10.26.10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18530" cy="2811353"/>
                    </a:xfrm>
                    <a:prstGeom prst="rect">
                      <a:avLst/>
                    </a:prstGeom>
                    <a:noFill/>
                    <a:ln>
                      <a:noFill/>
                    </a:ln>
                  </pic:spPr>
                </pic:pic>
              </a:graphicData>
            </a:graphic>
          </wp:inline>
        </w:drawing>
      </w:r>
    </w:p>
    <w:p w:rsidR="00526EC4" w:rsidRPr="00AA4B51" w:rsidRDefault="00526EC4">
      <w:pPr>
        <w:spacing w:after="160" w:line="259" w:lineRule="auto"/>
        <w:ind w:firstLine="0"/>
        <w:jc w:val="left"/>
      </w:pPr>
      <w:r w:rsidRPr="00AA4B51">
        <w:br w:type="page"/>
      </w:r>
    </w:p>
    <w:p w:rsidR="00526EC4" w:rsidRPr="00AA4B51" w:rsidRDefault="00526EC4" w:rsidP="00526EC4">
      <w:pPr>
        <w:pStyle w:val="Heading1"/>
      </w:pPr>
      <w:bookmarkStart w:id="52" w:name="_Toc440993927"/>
      <w:r w:rsidRPr="00AA4B51">
        <w:lastRenderedPageBreak/>
        <w:t>Appendix C</w:t>
      </w:r>
      <w:bookmarkEnd w:id="52"/>
    </w:p>
    <w:p w:rsidR="00BA61E5" w:rsidRPr="00AA4B51" w:rsidRDefault="00063973" w:rsidP="00063973">
      <w:pPr>
        <w:ind w:firstLine="0"/>
        <w:jc w:val="center"/>
      </w:pPr>
      <w:r w:rsidRPr="00AA4B51">
        <w:rPr>
          <w:noProof/>
        </w:rPr>
        <w:drawing>
          <wp:inline distT="0" distB="0" distL="0" distR="0">
            <wp:extent cx="8229600" cy="5337228"/>
            <wp:effectExtent l="0" t="0" r="0" b="0"/>
            <wp:docPr id="8" name="Picture 8" descr="C:\Users\Zanko\Pictures\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Zanko\Pictures\Picture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229600" cy="5337228"/>
                    </a:xfrm>
                    <a:prstGeom prst="rect">
                      <a:avLst/>
                    </a:prstGeom>
                    <a:noFill/>
                    <a:ln>
                      <a:noFill/>
                    </a:ln>
                  </pic:spPr>
                </pic:pic>
              </a:graphicData>
            </a:graphic>
          </wp:inline>
        </w:drawing>
      </w:r>
    </w:p>
    <w:sectPr w:rsidR="00BA61E5" w:rsidRPr="00AA4B51" w:rsidSect="000732E2">
      <w:pgSz w:w="15840" w:h="12240" w:orient="landscape"/>
      <w:pgMar w:top="1440" w:right="1440" w:bottom="1440" w:left="1440" w:header="720" w:footer="720" w:gutter="0"/>
      <w:pgNumType w:start="2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E44" w:rsidRDefault="002A7E44" w:rsidP="001848F6">
      <w:r>
        <w:separator/>
      </w:r>
    </w:p>
  </w:endnote>
  <w:endnote w:type="continuationSeparator" w:id="0">
    <w:p w:rsidR="002A7E44" w:rsidRDefault="002A7E44" w:rsidP="00184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2736121"/>
      <w:docPartObj>
        <w:docPartGallery w:val="Page Numbers (Bottom of Page)"/>
        <w:docPartUnique/>
      </w:docPartObj>
    </w:sdtPr>
    <w:sdtEndPr>
      <w:rPr>
        <w:noProof/>
      </w:rPr>
    </w:sdtEndPr>
    <w:sdtContent>
      <w:p w:rsidR="005E18A6" w:rsidRDefault="005E18A6">
        <w:pPr>
          <w:pStyle w:val="Footer"/>
          <w:jc w:val="right"/>
        </w:pPr>
        <w:r>
          <w:fldChar w:fldCharType="begin"/>
        </w:r>
        <w:r>
          <w:instrText xml:space="preserve"> PAGE   \* MERGEFORMAT </w:instrText>
        </w:r>
        <w:r>
          <w:fldChar w:fldCharType="separate"/>
        </w:r>
        <w:r w:rsidR="00733108">
          <w:rPr>
            <w:noProof/>
          </w:rPr>
          <w:t>21</w:t>
        </w:r>
        <w:r>
          <w:rPr>
            <w:noProof/>
          </w:rPr>
          <w:fldChar w:fldCharType="end"/>
        </w:r>
      </w:p>
    </w:sdtContent>
  </w:sdt>
  <w:p w:rsidR="005E18A6" w:rsidRPr="00526EC4" w:rsidRDefault="005E18A6" w:rsidP="00526EC4">
    <w:pPr>
      <w:pStyle w:val="Footer"/>
      <w:ind w:firstLine="0"/>
      <w:rPr>
        <w:sz w:val="20"/>
        <w:szCs w:val="20"/>
      </w:rPr>
    </w:pPr>
    <w:r w:rsidRPr="00526EC4">
      <w:rPr>
        <w:sz w:val="20"/>
        <w:szCs w:val="20"/>
      </w:rPr>
      <w:t>Team Automated Spice Mixer (ECE 4011L05A)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18A6" w:rsidRDefault="005E18A6">
    <w:pPr>
      <w:pStyle w:val="Footer"/>
      <w:jc w:val="right"/>
    </w:pPr>
  </w:p>
  <w:p w:rsidR="005E18A6" w:rsidRDefault="005E18A6" w:rsidP="001848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E44" w:rsidRDefault="002A7E44" w:rsidP="001848F6">
      <w:r>
        <w:separator/>
      </w:r>
    </w:p>
  </w:footnote>
  <w:footnote w:type="continuationSeparator" w:id="0">
    <w:p w:rsidR="002A7E44" w:rsidRDefault="002A7E44" w:rsidP="001848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91A42"/>
    <w:multiLevelType w:val="multilevel"/>
    <w:tmpl w:val="679424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DA2F2C"/>
    <w:multiLevelType w:val="multilevel"/>
    <w:tmpl w:val="E692E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C36463"/>
    <w:multiLevelType w:val="multilevel"/>
    <w:tmpl w:val="12A839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2F34FA"/>
    <w:multiLevelType w:val="multilevel"/>
    <w:tmpl w:val="57BAE9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10191D"/>
    <w:multiLevelType w:val="multilevel"/>
    <w:tmpl w:val="69A66F4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325738"/>
    <w:multiLevelType w:val="multilevel"/>
    <w:tmpl w:val="85D0DBE6"/>
    <w:lvl w:ilvl="0">
      <w:start w:val="3"/>
      <w:numFmt w:val="decimal"/>
      <w:lvlText w:val="%1."/>
      <w:lvlJc w:val="left"/>
      <w:pPr>
        <w:ind w:left="0" w:firstLine="0"/>
      </w:pPr>
    </w:lvl>
    <w:lvl w:ilvl="1">
      <w:start w:val="1"/>
      <w:numFmt w:val="decimal"/>
      <w:lvlText w:val="%1.%2"/>
      <w:lvlJc w:val="left"/>
      <w:pPr>
        <w:ind w:left="0" w:firstLine="0"/>
      </w:pPr>
      <w:rPr>
        <w:u w:val="none"/>
      </w:rPr>
    </w:lvl>
    <w:lvl w:ilvl="2">
      <w:start w:val="1"/>
      <w:numFmt w:val="decimal"/>
      <w:lvlText w:val="%1.%2.%3"/>
      <w:lvlJc w:val="left"/>
      <w:pPr>
        <w:ind w:left="0" w:firstLine="0"/>
      </w:pPr>
      <w:rPr>
        <w:u w:val="none"/>
      </w:rPr>
    </w:lvl>
    <w:lvl w:ilvl="3">
      <w:start w:val="1"/>
      <w:numFmt w:val="decimal"/>
      <w:lvlText w:val="%1.%2.%3.%4"/>
      <w:lvlJc w:val="left"/>
      <w:pPr>
        <w:ind w:left="0" w:firstLine="0"/>
      </w:pPr>
      <w:rPr>
        <w:u w:val="none"/>
      </w:rPr>
    </w:lvl>
    <w:lvl w:ilvl="4">
      <w:start w:val="1"/>
      <w:numFmt w:val="decimal"/>
      <w:lvlText w:val="%1.%2.%3.%4.%5"/>
      <w:lvlJc w:val="left"/>
      <w:pPr>
        <w:ind w:left="360" w:firstLine="0"/>
      </w:pPr>
      <w:rPr>
        <w:u w:val="none"/>
      </w:rPr>
    </w:lvl>
    <w:lvl w:ilvl="5">
      <w:start w:val="1"/>
      <w:numFmt w:val="decimal"/>
      <w:lvlText w:val="%1.%2.%3.%4.%5.%6"/>
      <w:lvlJc w:val="left"/>
      <w:pPr>
        <w:ind w:left="360" w:firstLine="0"/>
      </w:pPr>
      <w:rPr>
        <w:u w:val="none"/>
      </w:rPr>
    </w:lvl>
    <w:lvl w:ilvl="6">
      <w:start w:val="1"/>
      <w:numFmt w:val="decimal"/>
      <w:lvlText w:val="%1.%2.%3.%4.%5.%6.%7"/>
      <w:lvlJc w:val="left"/>
      <w:pPr>
        <w:ind w:left="720" w:firstLine="0"/>
      </w:pPr>
      <w:rPr>
        <w:u w:val="none"/>
      </w:rPr>
    </w:lvl>
    <w:lvl w:ilvl="7">
      <w:start w:val="1"/>
      <w:numFmt w:val="decimal"/>
      <w:lvlText w:val="%1.%2.%3.%4.%5.%6.%7.%8"/>
      <w:lvlJc w:val="left"/>
      <w:pPr>
        <w:ind w:left="720" w:firstLine="0"/>
      </w:pPr>
      <w:rPr>
        <w:u w:val="none"/>
      </w:rPr>
    </w:lvl>
    <w:lvl w:ilvl="8">
      <w:start w:val="1"/>
      <w:numFmt w:val="decimal"/>
      <w:lvlText w:val="%1.%2.%3.%4.%5.%6.%7.%8.%9"/>
      <w:lvlJc w:val="left"/>
      <w:pPr>
        <w:ind w:left="1080" w:firstLine="0"/>
      </w:pPr>
      <w:rPr>
        <w:u w:val="none"/>
      </w:rPr>
    </w:lvl>
  </w:abstractNum>
  <w:abstractNum w:abstractNumId="6">
    <w:nsid w:val="25544486"/>
    <w:multiLevelType w:val="multilevel"/>
    <w:tmpl w:val="1E5C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9A294C"/>
    <w:multiLevelType w:val="multilevel"/>
    <w:tmpl w:val="2984F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3D139B"/>
    <w:multiLevelType w:val="multilevel"/>
    <w:tmpl w:val="B77A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910D76"/>
    <w:multiLevelType w:val="multilevel"/>
    <w:tmpl w:val="25CC4E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EB575F"/>
    <w:multiLevelType w:val="multilevel"/>
    <w:tmpl w:val="245A0E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125519"/>
    <w:multiLevelType w:val="hybridMultilevel"/>
    <w:tmpl w:val="E87A5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7234EC9"/>
    <w:multiLevelType w:val="hybridMultilevel"/>
    <w:tmpl w:val="1E3E9A9E"/>
    <w:lvl w:ilvl="0" w:tplc="602E6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71605D"/>
    <w:multiLevelType w:val="multilevel"/>
    <w:tmpl w:val="679424A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842BA7"/>
    <w:multiLevelType w:val="multilevel"/>
    <w:tmpl w:val="BEB00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68590D"/>
    <w:multiLevelType w:val="hybridMultilevel"/>
    <w:tmpl w:val="1D303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23542A"/>
    <w:multiLevelType w:val="multilevel"/>
    <w:tmpl w:val="50FA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5B3E3E"/>
    <w:multiLevelType w:val="hybridMultilevel"/>
    <w:tmpl w:val="FEC8DF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5931F93"/>
    <w:multiLevelType w:val="multilevel"/>
    <w:tmpl w:val="679424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0D2517"/>
    <w:multiLevelType w:val="hybridMultilevel"/>
    <w:tmpl w:val="22044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503B78"/>
    <w:multiLevelType w:val="hybridMultilevel"/>
    <w:tmpl w:val="22044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ED2D94"/>
    <w:multiLevelType w:val="multilevel"/>
    <w:tmpl w:val="74BA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A2346DE"/>
    <w:multiLevelType w:val="hybridMultilevel"/>
    <w:tmpl w:val="1012C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C25EDB"/>
    <w:multiLevelType w:val="multilevel"/>
    <w:tmpl w:val="9FFAD3F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0305B33"/>
    <w:multiLevelType w:val="hybridMultilevel"/>
    <w:tmpl w:val="ED72C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A23921"/>
    <w:multiLevelType w:val="multilevel"/>
    <w:tmpl w:val="AC7A62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AE4A9B"/>
    <w:multiLevelType w:val="multilevel"/>
    <w:tmpl w:val="B43E21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1673C0"/>
    <w:multiLevelType w:val="multilevel"/>
    <w:tmpl w:val="BEC8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F896F6A"/>
    <w:multiLevelType w:val="hybridMultilevel"/>
    <w:tmpl w:val="2FC89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lvlOverride w:ilvl="0">
      <w:lvl w:ilvl="0">
        <w:numFmt w:val="decimal"/>
        <w:lvlText w:val="%1."/>
        <w:lvlJc w:val="left"/>
      </w:lvl>
    </w:lvlOverride>
  </w:num>
  <w:num w:numId="3">
    <w:abstractNumId w:val="16"/>
  </w:num>
  <w:num w:numId="4">
    <w:abstractNumId w:val="25"/>
    <w:lvlOverride w:ilvl="0">
      <w:lvl w:ilvl="0">
        <w:numFmt w:val="decimal"/>
        <w:lvlText w:val="%1."/>
        <w:lvlJc w:val="left"/>
      </w:lvl>
    </w:lvlOverride>
  </w:num>
  <w:num w:numId="5">
    <w:abstractNumId w:val="3"/>
    <w:lvlOverride w:ilvl="0">
      <w:lvl w:ilvl="0">
        <w:numFmt w:val="decimal"/>
        <w:lvlText w:val="%1."/>
        <w:lvlJc w:val="left"/>
      </w:lvl>
    </w:lvlOverride>
  </w:num>
  <w:num w:numId="6">
    <w:abstractNumId w:val="13"/>
  </w:num>
  <w:num w:numId="7">
    <w:abstractNumId w:val="18"/>
  </w:num>
  <w:num w:numId="8">
    <w:abstractNumId w:val="0"/>
  </w:num>
  <w:num w:numId="9">
    <w:abstractNumId w:val="2"/>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14"/>
  </w:num>
  <w:num w:numId="12">
    <w:abstractNumId w:val="26"/>
    <w:lvlOverride w:ilvl="0">
      <w:lvl w:ilvl="0">
        <w:numFmt w:val="decimal"/>
        <w:lvlText w:val="%1."/>
        <w:lvlJc w:val="left"/>
      </w:lvl>
    </w:lvlOverride>
  </w:num>
  <w:num w:numId="13">
    <w:abstractNumId w:val="23"/>
    <w:lvlOverride w:ilvl="0">
      <w:lvl w:ilvl="0">
        <w:numFmt w:val="decimal"/>
        <w:lvlText w:val="%1."/>
        <w:lvlJc w:val="left"/>
      </w:lvl>
    </w:lvlOverride>
  </w:num>
  <w:num w:numId="14">
    <w:abstractNumId w:val="4"/>
    <w:lvlOverride w:ilvl="0">
      <w:lvl w:ilvl="0">
        <w:numFmt w:val="decimal"/>
        <w:lvlText w:val="%1."/>
        <w:lvlJc w:val="left"/>
      </w:lvl>
    </w:lvlOverride>
  </w:num>
  <w:num w:numId="15">
    <w:abstractNumId w:val="12"/>
  </w:num>
  <w:num w:numId="16">
    <w:abstractNumId w:val="5"/>
  </w:num>
  <w:num w:numId="17">
    <w:abstractNumId w:val="8"/>
  </w:num>
  <w:num w:numId="18">
    <w:abstractNumId w:val="22"/>
  </w:num>
  <w:num w:numId="19">
    <w:abstractNumId w:val="15"/>
  </w:num>
  <w:num w:numId="20">
    <w:abstractNumId w:val="11"/>
  </w:num>
  <w:num w:numId="21">
    <w:abstractNumId w:val="27"/>
  </w:num>
  <w:num w:numId="22">
    <w:abstractNumId w:val="21"/>
  </w:num>
  <w:num w:numId="23">
    <w:abstractNumId w:val="6"/>
  </w:num>
  <w:num w:numId="24">
    <w:abstractNumId w:val="24"/>
  </w:num>
  <w:num w:numId="25">
    <w:abstractNumId w:val="28"/>
  </w:num>
  <w:num w:numId="26">
    <w:abstractNumId w:val="17"/>
  </w:num>
  <w:num w:numId="27">
    <w:abstractNumId w:val="20"/>
  </w:num>
  <w:num w:numId="28">
    <w:abstractNumId w:val="7"/>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7F3"/>
    <w:rsid w:val="00063973"/>
    <w:rsid w:val="000732E2"/>
    <w:rsid w:val="001848F6"/>
    <w:rsid w:val="001E4BB9"/>
    <w:rsid w:val="001F6F12"/>
    <w:rsid w:val="002A7E44"/>
    <w:rsid w:val="003107F3"/>
    <w:rsid w:val="00371D65"/>
    <w:rsid w:val="003F09B1"/>
    <w:rsid w:val="00526EC4"/>
    <w:rsid w:val="005B4E23"/>
    <w:rsid w:val="005E18A6"/>
    <w:rsid w:val="00733108"/>
    <w:rsid w:val="00776691"/>
    <w:rsid w:val="009A0441"/>
    <w:rsid w:val="00A622B9"/>
    <w:rsid w:val="00AA4B51"/>
    <w:rsid w:val="00BA61E5"/>
    <w:rsid w:val="00BB0458"/>
    <w:rsid w:val="00C31632"/>
    <w:rsid w:val="00D64B20"/>
    <w:rsid w:val="00E70DAA"/>
    <w:rsid w:val="00FA3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7CBC3A-2832-42F9-9641-C52F862F8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8F6"/>
    <w:pPr>
      <w:spacing w:after="200" w:line="480" w:lineRule="auto"/>
      <w:ind w:firstLine="720"/>
      <w:jc w:val="both"/>
    </w:pPr>
    <w:rPr>
      <w:rFonts w:ascii="Times New Roman" w:eastAsia="Times New Roman" w:hAnsi="Times New Roman" w:cs="Times New Roman"/>
      <w:color w:val="000000"/>
      <w:sz w:val="24"/>
      <w:szCs w:val="24"/>
    </w:rPr>
  </w:style>
  <w:style w:type="paragraph" w:styleId="Heading1">
    <w:name w:val="heading 1"/>
    <w:basedOn w:val="Normal"/>
    <w:link w:val="Heading1Char"/>
    <w:uiPriority w:val="9"/>
    <w:qFormat/>
    <w:rsid w:val="00C31632"/>
    <w:pPr>
      <w:spacing w:before="200" w:line="240" w:lineRule="auto"/>
      <w:ind w:firstLine="0"/>
      <w:outlineLvl w:val="0"/>
    </w:pPr>
    <w:rPr>
      <w:b/>
      <w:bCs/>
      <w:sz w:val="32"/>
      <w:szCs w:val="32"/>
    </w:rPr>
  </w:style>
  <w:style w:type="paragraph" w:styleId="Heading2">
    <w:name w:val="heading 2"/>
    <w:basedOn w:val="Normal"/>
    <w:next w:val="Normal"/>
    <w:link w:val="Heading2Char"/>
    <w:uiPriority w:val="9"/>
    <w:unhideWhenUsed/>
    <w:qFormat/>
    <w:rsid w:val="00A622B9"/>
    <w:pPr>
      <w:keepNext/>
      <w:keepLines/>
      <w:spacing w:before="40" w:after="0"/>
      <w:ind w:firstLine="0"/>
      <w:outlineLvl w:val="1"/>
    </w:pPr>
    <w:rPr>
      <w:b/>
      <w:color w:val="auto"/>
      <w:sz w:val="28"/>
      <w:szCs w:val="28"/>
    </w:rPr>
  </w:style>
  <w:style w:type="paragraph" w:styleId="Heading3">
    <w:name w:val="heading 3"/>
    <w:basedOn w:val="Normal"/>
    <w:next w:val="Normal"/>
    <w:link w:val="Heading3Char"/>
    <w:uiPriority w:val="9"/>
    <w:unhideWhenUsed/>
    <w:qFormat/>
    <w:rsid w:val="00A622B9"/>
    <w:pPr>
      <w:ind w:firstLine="0"/>
      <w:outlineLvl w:val="2"/>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632"/>
    <w:rPr>
      <w:rFonts w:ascii="Times New Roman" w:eastAsia="Times New Roman" w:hAnsi="Times New Roman" w:cs="Times New Roman"/>
      <w:b/>
      <w:bCs/>
      <w:color w:val="000000"/>
      <w:sz w:val="32"/>
      <w:szCs w:val="32"/>
    </w:rPr>
  </w:style>
  <w:style w:type="paragraph" w:styleId="NormalWeb">
    <w:name w:val="Normal (Web)"/>
    <w:basedOn w:val="Normal"/>
    <w:uiPriority w:val="99"/>
    <w:semiHidden/>
    <w:unhideWhenUsed/>
    <w:rsid w:val="003107F3"/>
    <w:pPr>
      <w:spacing w:before="100" w:beforeAutospacing="1" w:after="100" w:afterAutospacing="1" w:line="240" w:lineRule="auto"/>
    </w:pPr>
  </w:style>
  <w:style w:type="paragraph" w:styleId="ListParagraph">
    <w:name w:val="List Paragraph"/>
    <w:basedOn w:val="Normal"/>
    <w:uiPriority w:val="34"/>
    <w:qFormat/>
    <w:rsid w:val="003107F3"/>
    <w:pPr>
      <w:ind w:left="720"/>
      <w:contextualSpacing/>
    </w:pPr>
  </w:style>
  <w:style w:type="character" w:customStyle="1" w:styleId="Heading2Char">
    <w:name w:val="Heading 2 Char"/>
    <w:basedOn w:val="DefaultParagraphFont"/>
    <w:link w:val="Heading2"/>
    <w:uiPriority w:val="9"/>
    <w:rsid w:val="00A622B9"/>
    <w:rPr>
      <w:rFonts w:ascii="Times New Roman" w:eastAsia="Times New Roman" w:hAnsi="Times New Roman" w:cs="Times New Roman"/>
      <w:b/>
      <w:sz w:val="28"/>
      <w:szCs w:val="28"/>
    </w:rPr>
  </w:style>
  <w:style w:type="paragraph" w:styleId="TOCHeading">
    <w:name w:val="TOC Heading"/>
    <w:basedOn w:val="Heading1"/>
    <w:next w:val="Normal"/>
    <w:uiPriority w:val="39"/>
    <w:unhideWhenUsed/>
    <w:qFormat/>
    <w:rsid w:val="00FA3869"/>
    <w:pPr>
      <w:keepNext/>
      <w:keepLines/>
      <w:spacing w:before="240" w:after="0" w:line="259" w:lineRule="auto"/>
      <w:jc w:val="left"/>
      <w:outlineLvl w:val="9"/>
    </w:pPr>
    <w:rPr>
      <w:rFonts w:asciiTheme="majorHAnsi" w:eastAsiaTheme="majorEastAsia" w:hAnsiTheme="majorHAnsi" w:cstheme="majorBidi"/>
      <w:b w:val="0"/>
      <w:bCs w:val="0"/>
      <w:color w:val="2E74B5" w:themeColor="accent1" w:themeShade="BF"/>
    </w:rPr>
  </w:style>
  <w:style w:type="paragraph" w:styleId="TOC1">
    <w:name w:val="toc 1"/>
    <w:basedOn w:val="Normal"/>
    <w:next w:val="Normal"/>
    <w:autoRedefine/>
    <w:uiPriority w:val="39"/>
    <w:unhideWhenUsed/>
    <w:rsid w:val="005E18A6"/>
    <w:pPr>
      <w:tabs>
        <w:tab w:val="right" w:leader="dot" w:pos="9350"/>
      </w:tabs>
      <w:spacing w:after="100" w:line="240" w:lineRule="auto"/>
      <w:ind w:firstLine="0"/>
    </w:pPr>
  </w:style>
  <w:style w:type="paragraph" w:styleId="TOC2">
    <w:name w:val="toc 2"/>
    <w:basedOn w:val="Normal"/>
    <w:next w:val="Normal"/>
    <w:autoRedefine/>
    <w:uiPriority w:val="39"/>
    <w:unhideWhenUsed/>
    <w:rsid w:val="00FA3869"/>
    <w:pPr>
      <w:tabs>
        <w:tab w:val="right" w:leader="dot" w:pos="9350"/>
      </w:tabs>
      <w:spacing w:after="100" w:line="276" w:lineRule="auto"/>
      <w:ind w:left="240"/>
    </w:pPr>
  </w:style>
  <w:style w:type="character" w:styleId="Hyperlink">
    <w:name w:val="Hyperlink"/>
    <w:basedOn w:val="DefaultParagraphFont"/>
    <w:uiPriority w:val="99"/>
    <w:unhideWhenUsed/>
    <w:rsid w:val="00FA3869"/>
    <w:rPr>
      <w:color w:val="0563C1" w:themeColor="hyperlink"/>
      <w:u w:val="single"/>
    </w:rPr>
  </w:style>
  <w:style w:type="paragraph" w:customStyle="1" w:styleId="CcList">
    <w:name w:val="Cc List"/>
    <w:basedOn w:val="Normal"/>
    <w:rsid w:val="00FA3869"/>
    <w:pPr>
      <w:keepLines/>
      <w:spacing w:after="0" w:line="240" w:lineRule="auto"/>
      <w:ind w:left="1195" w:right="-360" w:hanging="360"/>
      <w:jc w:val="left"/>
    </w:pPr>
    <w:rPr>
      <w:color w:val="auto"/>
      <w:sz w:val="20"/>
      <w:szCs w:val="20"/>
      <w:lang w:eastAsia="zh-CN"/>
    </w:rPr>
  </w:style>
  <w:style w:type="paragraph" w:styleId="Header">
    <w:name w:val="header"/>
    <w:basedOn w:val="Normal"/>
    <w:link w:val="HeaderChar"/>
    <w:uiPriority w:val="99"/>
    <w:unhideWhenUsed/>
    <w:rsid w:val="00FA38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869"/>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FA38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869"/>
    <w:rPr>
      <w:rFonts w:ascii="Times New Roman" w:eastAsia="Times New Roman" w:hAnsi="Times New Roman" w:cs="Times New Roman"/>
      <w:color w:val="000000"/>
      <w:sz w:val="24"/>
      <w:szCs w:val="24"/>
    </w:rPr>
  </w:style>
  <w:style w:type="paragraph" w:styleId="NoSpacing">
    <w:name w:val="No Spacing"/>
    <w:uiPriority w:val="1"/>
    <w:qFormat/>
    <w:rsid w:val="00E70DAA"/>
    <w:pPr>
      <w:spacing w:after="0" w:line="240" w:lineRule="auto"/>
      <w:ind w:firstLine="720"/>
      <w:jc w:val="both"/>
    </w:pPr>
    <w:rPr>
      <w:rFonts w:ascii="Times New Roman" w:eastAsia="Times New Roman" w:hAnsi="Times New Roman" w:cs="Times New Roman"/>
      <w:color w:val="000000"/>
      <w:sz w:val="24"/>
      <w:szCs w:val="24"/>
    </w:rPr>
  </w:style>
  <w:style w:type="paragraph" w:styleId="Caption">
    <w:name w:val="caption"/>
    <w:basedOn w:val="Normal"/>
    <w:next w:val="Normal"/>
    <w:uiPriority w:val="35"/>
    <w:unhideWhenUsed/>
    <w:qFormat/>
    <w:rsid w:val="00E70DAA"/>
    <w:pPr>
      <w:spacing w:line="240" w:lineRule="auto"/>
    </w:pPr>
    <w:rPr>
      <w:i/>
      <w:iCs/>
      <w:color w:val="44546A" w:themeColor="text2"/>
      <w:sz w:val="18"/>
      <w:szCs w:val="18"/>
    </w:rPr>
  </w:style>
  <w:style w:type="paragraph" w:customStyle="1" w:styleId="Caption1">
    <w:name w:val="Caption1"/>
    <w:basedOn w:val="Normal"/>
    <w:link w:val="captionChar"/>
    <w:qFormat/>
    <w:rsid w:val="00E70DAA"/>
    <w:pPr>
      <w:spacing w:before="100"/>
      <w:jc w:val="center"/>
    </w:pPr>
    <w:rPr>
      <w:b/>
      <w:bCs/>
    </w:rPr>
  </w:style>
  <w:style w:type="character" w:customStyle="1" w:styleId="Heading3Char">
    <w:name w:val="Heading 3 Char"/>
    <w:basedOn w:val="DefaultParagraphFont"/>
    <w:link w:val="Heading3"/>
    <w:uiPriority w:val="9"/>
    <w:rsid w:val="00A622B9"/>
    <w:rPr>
      <w:rFonts w:ascii="Times New Roman" w:eastAsia="Times New Roman" w:hAnsi="Times New Roman" w:cs="Times New Roman"/>
      <w:i/>
      <w:color w:val="000000"/>
      <w:sz w:val="24"/>
      <w:szCs w:val="24"/>
    </w:rPr>
  </w:style>
  <w:style w:type="character" w:customStyle="1" w:styleId="captionChar">
    <w:name w:val="caption Char"/>
    <w:basedOn w:val="DefaultParagraphFont"/>
    <w:link w:val="Caption1"/>
    <w:rsid w:val="00E70DAA"/>
    <w:rPr>
      <w:rFonts w:ascii="Times New Roman" w:eastAsia="Times New Roman" w:hAnsi="Times New Roman" w:cs="Times New Roman"/>
      <w:b/>
      <w:bCs/>
      <w:color w:val="000000"/>
      <w:sz w:val="24"/>
      <w:szCs w:val="24"/>
    </w:rPr>
  </w:style>
  <w:style w:type="paragraph" w:styleId="TOC3">
    <w:name w:val="toc 3"/>
    <w:basedOn w:val="Normal"/>
    <w:next w:val="Normal"/>
    <w:autoRedefine/>
    <w:uiPriority w:val="39"/>
    <w:unhideWhenUsed/>
    <w:rsid w:val="001848F6"/>
    <w:pPr>
      <w:spacing w:after="100"/>
      <w:ind w:left="480"/>
    </w:pPr>
  </w:style>
  <w:style w:type="paragraph" w:styleId="Title">
    <w:name w:val="Title"/>
    <w:basedOn w:val="Normal"/>
    <w:next w:val="Normal"/>
    <w:link w:val="TitleChar"/>
    <w:uiPriority w:val="10"/>
    <w:qFormat/>
    <w:rsid w:val="00371D65"/>
    <w:pPr>
      <w:spacing w:after="0" w:line="240" w:lineRule="auto"/>
      <w:contextualSpacing/>
      <w:jc w:val="center"/>
    </w:pPr>
    <w:rPr>
      <w:rFonts w:eastAsiaTheme="majorEastAsia"/>
      <w:b/>
      <w:color w:val="auto"/>
      <w:spacing w:val="-10"/>
      <w:kern w:val="28"/>
      <w:sz w:val="56"/>
      <w:szCs w:val="56"/>
    </w:rPr>
  </w:style>
  <w:style w:type="character" w:customStyle="1" w:styleId="TitleChar">
    <w:name w:val="Title Char"/>
    <w:basedOn w:val="DefaultParagraphFont"/>
    <w:link w:val="Title"/>
    <w:uiPriority w:val="10"/>
    <w:rsid w:val="00371D65"/>
    <w:rPr>
      <w:rFonts w:ascii="Times New Roman" w:eastAsiaTheme="majorEastAsia" w:hAnsi="Times New Roman" w:cs="Times New Roman"/>
      <w:b/>
      <w:spacing w:val="-10"/>
      <w:kern w:val="28"/>
      <w:sz w:val="56"/>
      <w:szCs w:val="56"/>
    </w:rPr>
  </w:style>
  <w:style w:type="paragraph" w:customStyle="1" w:styleId="capt">
    <w:name w:val="capt"/>
    <w:basedOn w:val="Normal"/>
    <w:link w:val="captChar"/>
    <w:qFormat/>
    <w:rsid w:val="001F6F12"/>
    <w:pPr>
      <w:spacing w:before="100"/>
      <w:ind w:firstLine="0"/>
      <w:jc w:val="center"/>
    </w:pPr>
    <w:rPr>
      <w:b/>
      <w:bCs/>
      <w:sz w:val="22"/>
      <w:szCs w:val="22"/>
    </w:rPr>
  </w:style>
  <w:style w:type="character" w:customStyle="1" w:styleId="apple-tab-span">
    <w:name w:val="apple-tab-span"/>
    <w:basedOn w:val="DefaultParagraphFont"/>
    <w:rsid w:val="001F6F12"/>
  </w:style>
  <w:style w:type="character" w:customStyle="1" w:styleId="captChar">
    <w:name w:val="capt Char"/>
    <w:basedOn w:val="DefaultParagraphFont"/>
    <w:link w:val="capt"/>
    <w:rsid w:val="001F6F12"/>
    <w:rPr>
      <w:rFonts w:ascii="Times New Roman" w:eastAsia="Times New Roman" w:hAnsi="Times New Roman" w:cs="Times New Roman"/>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892014">
      <w:bodyDiv w:val="1"/>
      <w:marLeft w:val="0"/>
      <w:marRight w:val="0"/>
      <w:marTop w:val="0"/>
      <w:marBottom w:val="0"/>
      <w:divBdr>
        <w:top w:val="none" w:sz="0" w:space="0" w:color="auto"/>
        <w:left w:val="none" w:sz="0" w:space="0" w:color="auto"/>
        <w:bottom w:val="none" w:sz="0" w:space="0" w:color="auto"/>
        <w:right w:val="none" w:sz="0" w:space="0" w:color="auto"/>
      </w:divBdr>
    </w:div>
    <w:div w:id="640886570">
      <w:bodyDiv w:val="1"/>
      <w:marLeft w:val="0"/>
      <w:marRight w:val="0"/>
      <w:marTop w:val="0"/>
      <w:marBottom w:val="0"/>
      <w:divBdr>
        <w:top w:val="none" w:sz="0" w:space="0" w:color="auto"/>
        <w:left w:val="none" w:sz="0" w:space="0" w:color="auto"/>
        <w:bottom w:val="none" w:sz="0" w:space="0" w:color="auto"/>
        <w:right w:val="none" w:sz="0" w:space="0" w:color="auto"/>
      </w:divBdr>
    </w:div>
    <w:div w:id="697318301">
      <w:bodyDiv w:val="1"/>
      <w:marLeft w:val="0"/>
      <w:marRight w:val="0"/>
      <w:marTop w:val="0"/>
      <w:marBottom w:val="0"/>
      <w:divBdr>
        <w:top w:val="none" w:sz="0" w:space="0" w:color="auto"/>
        <w:left w:val="none" w:sz="0" w:space="0" w:color="auto"/>
        <w:bottom w:val="none" w:sz="0" w:space="0" w:color="auto"/>
        <w:right w:val="none" w:sz="0" w:space="0" w:color="auto"/>
      </w:divBdr>
      <w:divsChild>
        <w:div w:id="469596679">
          <w:marLeft w:val="0"/>
          <w:marRight w:val="0"/>
          <w:marTop w:val="0"/>
          <w:marBottom w:val="0"/>
          <w:divBdr>
            <w:top w:val="none" w:sz="0" w:space="0" w:color="auto"/>
            <w:left w:val="none" w:sz="0" w:space="0" w:color="auto"/>
            <w:bottom w:val="none" w:sz="0" w:space="0" w:color="auto"/>
            <w:right w:val="none" w:sz="0" w:space="0" w:color="auto"/>
          </w:divBdr>
        </w:div>
        <w:div w:id="3363332">
          <w:marLeft w:val="0"/>
          <w:marRight w:val="0"/>
          <w:marTop w:val="0"/>
          <w:marBottom w:val="0"/>
          <w:divBdr>
            <w:top w:val="none" w:sz="0" w:space="0" w:color="auto"/>
            <w:left w:val="none" w:sz="0" w:space="0" w:color="auto"/>
            <w:bottom w:val="none" w:sz="0" w:space="0" w:color="auto"/>
            <w:right w:val="none" w:sz="0" w:space="0" w:color="auto"/>
          </w:divBdr>
        </w:div>
        <w:div w:id="1768847527">
          <w:marLeft w:val="0"/>
          <w:marRight w:val="0"/>
          <w:marTop w:val="0"/>
          <w:marBottom w:val="0"/>
          <w:divBdr>
            <w:top w:val="none" w:sz="0" w:space="0" w:color="auto"/>
            <w:left w:val="none" w:sz="0" w:space="0" w:color="auto"/>
            <w:bottom w:val="none" w:sz="0" w:space="0" w:color="auto"/>
            <w:right w:val="none" w:sz="0" w:space="0" w:color="auto"/>
          </w:divBdr>
        </w:div>
        <w:div w:id="57092537">
          <w:marLeft w:val="0"/>
          <w:marRight w:val="0"/>
          <w:marTop w:val="0"/>
          <w:marBottom w:val="0"/>
          <w:divBdr>
            <w:top w:val="none" w:sz="0" w:space="0" w:color="auto"/>
            <w:left w:val="none" w:sz="0" w:space="0" w:color="auto"/>
            <w:bottom w:val="none" w:sz="0" w:space="0" w:color="auto"/>
            <w:right w:val="none" w:sz="0" w:space="0" w:color="auto"/>
          </w:divBdr>
        </w:div>
        <w:div w:id="228686025">
          <w:marLeft w:val="0"/>
          <w:marRight w:val="0"/>
          <w:marTop w:val="0"/>
          <w:marBottom w:val="0"/>
          <w:divBdr>
            <w:top w:val="none" w:sz="0" w:space="0" w:color="auto"/>
            <w:left w:val="none" w:sz="0" w:space="0" w:color="auto"/>
            <w:bottom w:val="none" w:sz="0" w:space="0" w:color="auto"/>
            <w:right w:val="none" w:sz="0" w:space="0" w:color="auto"/>
          </w:divBdr>
        </w:div>
        <w:div w:id="1581479708">
          <w:marLeft w:val="0"/>
          <w:marRight w:val="0"/>
          <w:marTop w:val="0"/>
          <w:marBottom w:val="0"/>
          <w:divBdr>
            <w:top w:val="none" w:sz="0" w:space="0" w:color="auto"/>
            <w:left w:val="none" w:sz="0" w:space="0" w:color="auto"/>
            <w:bottom w:val="none" w:sz="0" w:space="0" w:color="auto"/>
            <w:right w:val="none" w:sz="0" w:space="0" w:color="auto"/>
          </w:divBdr>
        </w:div>
      </w:divsChild>
    </w:div>
    <w:div w:id="955210670">
      <w:bodyDiv w:val="1"/>
      <w:marLeft w:val="0"/>
      <w:marRight w:val="0"/>
      <w:marTop w:val="0"/>
      <w:marBottom w:val="0"/>
      <w:divBdr>
        <w:top w:val="none" w:sz="0" w:space="0" w:color="auto"/>
        <w:left w:val="none" w:sz="0" w:space="0" w:color="auto"/>
        <w:bottom w:val="none" w:sz="0" w:space="0" w:color="auto"/>
        <w:right w:val="none" w:sz="0" w:space="0" w:color="auto"/>
      </w:divBdr>
    </w:div>
    <w:div w:id="1043216035">
      <w:bodyDiv w:val="1"/>
      <w:marLeft w:val="0"/>
      <w:marRight w:val="0"/>
      <w:marTop w:val="0"/>
      <w:marBottom w:val="0"/>
      <w:divBdr>
        <w:top w:val="none" w:sz="0" w:space="0" w:color="auto"/>
        <w:left w:val="none" w:sz="0" w:space="0" w:color="auto"/>
        <w:bottom w:val="none" w:sz="0" w:space="0" w:color="auto"/>
        <w:right w:val="none" w:sz="0" w:space="0" w:color="auto"/>
      </w:divBdr>
    </w:div>
    <w:div w:id="1093740474">
      <w:bodyDiv w:val="1"/>
      <w:marLeft w:val="0"/>
      <w:marRight w:val="0"/>
      <w:marTop w:val="0"/>
      <w:marBottom w:val="0"/>
      <w:divBdr>
        <w:top w:val="none" w:sz="0" w:space="0" w:color="auto"/>
        <w:left w:val="none" w:sz="0" w:space="0" w:color="auto"/>
        <w:bottom w:val="none" w:sz="0" w:space="0" w:color="auto"/>
        <w:right w:val="none" w:sz="0" w:space="0" w:color="auto"/>
      </w:divBdr>
    </w:div>
    <w:div w:id="1276449237">
      <w:bodyDiv w:val="1"/>
      <w:marLeft w:val="0"/>
      <w:marRight w:val="0"/>
      <w:marTop w:val="0"/>
      <w:marBottom w:val="0"/>
      <w:divBdr>
        <w:top w:val="none" w:sz="0" w:space="0" w:color="auto"/>
        <w:left w:val="none" w:sz="0" w:space="0" w:color="auto"/>
        <w:bottom w:val="none" w:sz="0" w:space="0" w:color="auto"/>
        <w:right w:val="none" w:sz="0" w:space="0" w:color="auto"/>
      </w:divBdr>
      <w:divsChild>
        <w:div w:id="711348675">
          <w:marLeft w:val="0"/>
          <w:marRight w:val="0"/>
          <w:marTop w:val="0"/>
          <w:marBottom w:val="0"/>
          <w:divBdr>
            <w:top w:val="none" w:sz="0" w:space="0" w:color="auto"/>
            <w:left w:val="none" w:sz="0" w:space="0" w:color="auto"/>
            <w:bottom w:val="none" w:sz="0" w:space="0" w:color="auto"/>
            <w:right w:val="none" w:sz="0" w:space="0" w:color="auto"/>
          </w:divBdr>
        </w:div>
      </w:divsChild>
    </w:div>
    <w:div w:id="1288469439">
      <w:bodyDiv w:val="1"/>
      <w:marLeft w:val="0"/>
      <w:marRight w:val="0"/>
      <w:marTop w:val="0"/>
      <w:marBottom w:val="0"/>
      <w:divBdr>
        <w:top w:val="none" w:sz="0" w:space="0" w:color="auto"/>
        <w:left w:val="none" w:sz="0" w:space="0" w:color="auto"/>
        <w:bottom w:val="none" w:sz="0" w:space="0" w:color="auto"/>
        <w:right w:val="none" w:sz="0" w:space="0" w:color="auto"/>
      </w:divBdr>
    </w:div>
    <w:div w:id="1290671156">
      <w:bodyDiv w:val="1"/>
      <w:marLeft w:val="0"/>
      <w:marRight w:val="0"/>
      <w:marTop w:val="0"/>
      <w:marBottom w:val="0"/>
      <w:divBdr>
        <w:top w:val="none" w:sz="0" w:space="0" w:color="auto"/>
        <w:left w:val="none" w:sz="0" w:space="0" w:color="auto"/>
        <w:bottom w:val="none" w:sz="0" w:space="0" w:color="auto"/>
        <w:right w:val="none" w:sz="0" w:space="0" w:color="auto"/>
      </w:divBdr>
    </w:div>
    <w:div w:id="1370256647">
      <w:bodyDiv w:val="1"/>
      <w:marLeft w:val="0"/>
      <w:marRight w:val="0"/>
      <w:marTop w:val="0"/>
      <w:marBottom w:val="0"/>
      <w:divBdr>
        <w:top w:val="none" w:sz="0" w:space="0" w:color="auto"/>
        <w:left w:val="none" w:sz="0" w:space="0" w:color="auto"/>
        <w:bottom w:val="none" w:sz="0" w:space="0" w:color="auto"/>
        <w:right w:val="none" w:sz="0" w:space="0" w:color="auto"/>
      </w:divBdr>
    </w:div>
    <w:div w:id="1406679568">
      <w:bodyDiv w:val="1"/>
      <w:marLeft w:val="0"/>
      <w:marRight w:val="0"/>
      <w:marTop w:val="0"/>
      <w:marBottom w:val="0"/>
      <w:divBdr>
        <w:top w:val="none" w:sz="0" w:space="0" w:color="auto"/>
        <w:left w:val="none" w:sz="0" w:space="0" w:color="auto"/>
        <w:bottom w:val="none" w:sz="0" w:space="0" w:color="auto"/>
        <w:right w:val="none" w:sz="0" w:space="0" w:color="auto"/>
      </w:divBdr>
    </w:div>
    <w:div w:id="1584795473">
      <w:bodyDiv w:val="1"/>
      <w:marLeft w:val="0"/>
      <w:marRight w:val="0"/>
      <w:marTop w:val="0"/>
      <w:marBottom w:val="0"/>
      <w:divBdr>
        <w:top w:val="none" w:sz="0" w:space="0" w:color="auto"/>
        <w:left w:val="none" w:sz="0" w:space="0" w:color="auto"/>
        <w:bottom w:val="none" w:sz="0" w:space="0" w:color="auto"/>
        <w:right w:val="none" w:sz="0" w:space="0" w:color="auto"/>
      </w:divBdr>
      <w:divsChild>
        <w:div w:id="608777873">
          <w:marLeft w:val="0"/>
          <w:marRight w:val="0"/>
          <w:marTop w:val="0"/>
          <w:marBottom w:val="0"/>
          <w:divBdr>
            <w:top w:val="none" w:sz="0" w:space="0" w:color="auto"/>
            <w:left w:val="none" w:sz="0" w:space="0" w:color="auto"/>
            <w:bottom w:val="none" w:sz="0" w:space="0" w:color="auto"/>
            <w:right w:val="none" w:sz="0" w:space="0" w:color="auto"/>
          </w:divBdr>
        </w:div>
        <w:div w:id="1107165529">
          <w:marLeft w:val="0"/>
          <w:marRight w:val="0"/>
          <w:marTop w:val="0"/>
          <w:marBottom w:val="0"/>
          <w:divBdr>
            <w:top w:val="none" w:sz="0" w:space="0" w:color="auto"/>
            <w:left w:val="none" w:sz="0" w:space="0" w:color="auto"/>
            <w:bottom w:val="none" w:sz="0" w:space="0" w:color="auto"/>
            <w:right w:val="none" w:sz="0" w:space="0" w:color="auto"/>
          </w:divBdr>
        </w:div>
        <w:div w:id="1576208750">
          <w:marLeft w:val="0"/>
          <w:marRight w:val="0"/>
          <w:marTop w:val="0"/>
          <w:marBottom w:val="0"/>
          <w:divBdr>
            <w:top w:val="none" w:sz="0" w:space="0" w:color="auto"/>
            <w:left w:val="none" w:sz="0" w:space="0" w:color="auto"/>
            <w:bottom w:val="none" w:sz="0" w:space="0" w:color="auto"/>
            <w:right w:val="none" w:sz="0" w:space="0" w:color="auto"/>
          </w:divBdr>
        </w:div>
      </w:divsChild>
    </w:div>
    <w:div w:id="1706905936">
      <w:bodyDiv w:val="1"/>
      <w:marLeft w:val="0"/>
      <w:marRight w:val="0"/>
      <w:marTop w:val="0"/>
      <w:marBottom w:val="0"/>
      <w:divBdr>
        <w:top w:val="none" w:sz="0" w:space="0" w:color="auto"/>
        <w:left w:val="none" w:sz="0" w:space="0" w:color="auto"/>
        <w:bottom w:val="none" w:sz="0" w:space="0" w:color="auto"/>
        <w:right w:val="none" w:sz="0" w:space="0" w:color="auto"/>
      </w:divBdr>
    </w:div>
    <w:div w:id="2010519942">
      <w:bodyDiv w:val="1"/>
      <w:marLeft w:val="0"/>
      <w:marRight w:val="0"/>
      <w:marTop w:val="0"/>
      <w:marBottom w:val="0"/>
      <w:divBdr>
        <w:top w:val="none" w:sz="0" w:space="0" w:color="auto"/>
        <w:left w:val="none" w:sz="0" w:space="0" w:color="auto"/>
        <w:bottom w:val="none" w:sz="0" w:space="0" w:color="auto"/>
        <w:right w:val="none" w:sz="0" w:space="0" w:color="auto"/>
      </w:divBdr>
    </w:div>
    <w:div w:id="210648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3D73C-B7C4-4263-A00A-836152373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4637</Words>
  <Characters>26435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Ratchapong Tangkijvorakul</dc:creator>
  <cp:keywords/>
  <dc:description/>
  <cp:lastModifiedBy>Ratchapong Tangkijvorakul</cp:lastModifiedBy>
  <cp:revision>5</cp:revision>
  <cp:lastPrinted>2016-01-20T00:21:00Z</cp:lastPrinted>
  <dcterms:created xsi:type="dcterms:W3CDTF">2015-12-02T18:33:00Z</dcterms:created>
  <dcterms:modified xsi:type="dcterms:W3CDTF">2016-01-20T00:22:00Z</dcterms:modified>
</cp:coreProperties>
</file>