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f5ydii24ian" w:id="0"/>
      <w:bookmarkEnd w:id="0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Way-1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ll unsigned long long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goat                         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ios_base::sync_with_stdio(false);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cin.tie(0);                      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cout.tie(0);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7"/>
          <w:szCs w:val="27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val;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ListNode *next;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{}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(x),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{}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7"/>
          <w:szCs w:val="27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(x),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(next) {}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b w:val="1"/>
          <w:sz w:val="44"/>
          <w:szCs w:val="44"/>
          <w:u w:val="single"/>
        </w:rPr>
      </w:pPr>
      <w:bookmarkStart w:colFirst="0" w:colLast="0" w:name="_imejqldqzb6x" w:id="1"/>
      <w:bookmarkEnd w:id="1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Way-2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val;</w:t>
              <w:br w:type="textWrapping"/>
              <w:t xml:space="preserve">        Node* next;</w:t>
              <w:br w:type="textWrapping"/>
              <w:t xml:space="preserve">        Node(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_val){</w:t>
              <w:br w:type="textWrapping"/>
              <w:t xml:space="preserve">            val = _val;</w:t>
              <w:br w:type="textWrapping"/>
              <w:t xml:space="preserve">            next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PrintLinkedList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 &amp;head){</w:t>
              <w:br w:type="textWrapping"/>
              <w:br w:type="textWrapping"/>
              <w:t xml:space="preserve">    Node* current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(current!=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&lt;&lt;current-&gt;val;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(current-&gt;next!=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"---&gt;"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current = current-&gt;next;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InsertNodeAtTail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 &amp;head,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//Cause we are passing Pointer's Pointer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Node(val);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(head==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 xml:space="preserve">        head = newNode;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    Node* current = head;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(current-&gt;next!=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current = current-&gt;next;</w:t>
              <w:br w:type="textWrapping"/>
              <w:t xml:space="preserve">        }</w:t>
              <w:br w:type="textWrapping"/>
              <w:t xml:space="preserve">        current-&gt;next = newNode;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goat;</w:t>
              <w:br w:type="textWrapping"/>
              <w:br w:type="textWrapping"/>
              <w:t xml:space="preserve">    Node* head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InsertNodeAtTail(head,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InsertNodeAtTail(head,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InsertNodeAtTail(head,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PrintLinkedList(head);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