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System Design Interview Strategy Tips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Gain Knowledge: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Read Alex Xu's books and blogs. Finish `System Design Interview – An insider's guide` (both Volume 1 and 2) page by page. Keep an eye on</w:t>
      </w:r>
      <w:hyperlink r:id="rId6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https://bytebytego.com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newsletters.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Practice and Practice: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tools like</w:t>
      </w:r>
      <w:hyperlink r:id="rId8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https://excalidraw.com/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for drawing diagrams while reading different resources. Helps a lot to capture the concepts more strongly.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Bookmark Cheatsheets to refresh the basics: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Example:</w:t>
      </w:r>
      <w:hyperlink r:id="rId10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https://lnkd.in/grmM8AyG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Invest and Invest in the best: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Invest some money to buy valuable subscriptions/books. Don't invest on low quality resource. For me, resources like</w:t>
      </w:r>
      <w:hyperlink r:id="rId12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rtl w:val="0"/>
          </w:rPr>
          <w:t xml:space="preserve">educative.io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 or AlgoExpert were not good.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linkedin.com/safety/go?url=https%3A%2F%2Flnkd.in%2FgrmM8AyG%3Ftrk%3Dfeed-detail_main-feed-card-text" TargetMode="External"/><Relationship Id="rId10" Type="http://schemas.openxmlformats.org/officeDocument/2006/relationships/hyperlink" Target="https://www.linkedin.com/safety/go?url=https%3A%2F%2Flnkd.in%2FgrmM8AyG%3Ftrk%3Dfeed-detail_main-feed-card-text" TargetMode="External"/><Relationship Id="rId13" Type="http://schemas.openxmlformats.org/officeDocument/2006/relationships/hyperlink" Target="https://www.linkedin.com/safety/go?url=http%3A%2F%2Feducative.io%3Ftrk%3Dfeed-detail_main-feed-card-text" TargetMode="External"/><Relationship Id="rId12" Type="http://schemas.openxmlformats.org/officeDocument/2006/relationships/hyperlink" Target="https://www.linkedin.com/safety/go?url=http%3A%2F%2Feducative.io%3Ftrk%3Dfeed-detail_main-feed-card-te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xcalidraw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safety/go?url=https%3A%2F%2Fbytebytego.com%3Ftrk%3Dfeed-detail_main-feed-card-text" TargetMode="External"/><Relationship Id="rId7" Type="http://schemas.openxmlformats.org/officeDocument/2006/relationships/hyperlink" Target="https://www.linkedin.com/safety/go?url=https%3A%2F%2Fbytebytego.com%3Ftrk%3Dfeed-detail_main-feed-card-text" TargetMode="External"/><Relationship Id="rId8" Type="http://schemas.openxmlformats.org/officeDocument/2006/relationships/hyperlink" Target="https://www.linkedin.com/safety/go?url=https%3A%2F%2Fexcalidraw.com%3Ftrk%3Dfeed-detail_main-feed-card-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