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E7656" w14:textId="77777777" w:rsidR="005A3A71" w:rsidRDefault="00000000">
      <w:pPr>
        <w:spacing w:after="20"/>
        <w:jc w:val="center"/>
      </w:pPr>
      <w:r>
        <w:rPr>
          <w:rFonts w:ascii="나눔스퀘어" w:eastAsia="나눔스퀘어" w:hAnsi="나눔스퀘어"/>
          <w:b/>
          <w:color w:val="1F4E79"/>
          <w:sz w:val="44"/>
        </w:rPr>
        <w:t>JevPilot</w:t>
      </w:r>
    </w:p>
    <w:p w14:paraId="3A9EBA07" w14:textId="77777777" w:rsidR="005A3A71" w:rsidRDefault="00000000">
      <w:pPr>
        <w:spacing w:after="40"/>
        <w:jc w:val="center"/>
      </w:pPr>
      <w:r>
        <w:rPr>
          <w:rFonts w:ascii="나눔스퀘어" w:eastAsia="나눔스퀘어" w:hAnsi="나눔스퀘어"/>
          <w:b/>
          <w:color w:val="3C3C3C"/>
          <w:sz w:val="24"/>
        </w:rPr>
        <w:t>System One Model과 LLM을 결합한 Hybrid Computer Use Agent</w:t>
      </w:r>
    </w:p>
    <w:p w14:paraId="765370E3" w14:textId="77777777" w:rsidR="005A3A71" w:rsidRDefault="00000000">
      <w:pPr>
        <w:spacing w:after="120"/>
        <w:jc w:val="center"/>
      </w:pPr>
      <w:r>
        <w:rPr>
          <w:color w:val="6E6E6E"/>
          <w:sz w:val="17"/>
        </w:rPr>
        <w:t>AI.SW학부 정보보안전공 전현웅  |  개인 프로젝트 제안서</w:t>
      </w:r>
    </w:p>
    <w:tbl>
      <w:tblPr>
        <w:tblW w:w="0" w:type="auto"/>
        <w:jc w:val="center"/>
        <w:tblLayout w:type="fixed"/>
        <w:tblLook w:val="04A0" w:firstRow="1" w:lastRow="0" w:firstColumn="1" w:lastColumn="0" w:noHBand="0" w:noVBand="1"/>
      </w:tblPr>
      <w:tblGrid>
        <w:gridCol w:w="5213"/>
        <w:gridCol w:w="5213"/>
      </w:tblGrid>
      <w:tr w:rsidR="005A3A71" w14:paraId="62D7910D" w14:textId="77777777">
        <w:trPr>
          <w:jc w:val="center"/>
        </w:trPr>
        <w:tc>
          <w:tcPr>
            <w:tcW w:w="5213" w:type="dxa"/>
            <w:shd w:val="clear" w:color="auto" w:fill="D9EAF7"/>
            <w:tcMar>
              <w:top w:w="80" w:type="dxa"/>
              <w:left w:w="100" w:type="dxa"/>
              <w:bottom w:w="80" w:type="dxa"/>
              <w:right w:w="100" w:type="dxa"/>
            </w:tcMar>
            <w:vAlign w:val="center"/>
          </w:tcPr>
          <w:p w14:paraId="7A1EA634" w14:textId="77777777" w:rsidR="005A3A71" w:rsidRDefault="00000000">
            <w:pPr>
              <w:jc w:val="center"/>
            </w:pPr>
            <w:r>
              <w:rPr>
                <w:rFonts w:ascii="나눔스퀘어" w:eastAsia="나눔스퀘어" w:hAnsi="나눔스퀘어"/>
                <w:b/>
                <w:color w:val="1F4E79"/>
                <w:sz w:val="18"/>
              </w:rPr>
              <w:t>핵심 질문</w:t>
            </w:r>
          </w:p>
        </w:tc>
        <w:tc>
          <w:tcPr>
            <w:tcW w:w="5213" w:type="dxa"/>
            <w:shd w:val="clear" w:color="auto" w:fill="F7FAFC"/>
            <w:tcMar>
              <w:top w:w="80" w:type="dxa"/>
              <w:left w:w="100" w:type="dxa"/>
              <w:bottom w:w="80" w:type="dxa"/>
              <w:right w:w="100" w:type="dxa"/>
            </w:tcMar>
            <w:vAlign w:val="center"/>
          </w:tcPr>
          <w:p w14:paraId="04DB0EE8" w14:textId="77777777" w:rsidR="005A3A71" w:rsidRDefault="00000000">
            <w:pPr>
              <w:rPr>
                <w:lang w:eastAsia="ko-KR"/>
              </w:rPr>
            </w:pPr>
            <w:r>
              <w:rPr>
                <w:sz w:val="18"/>
                <w:lang w:eastAsia="ko-KR"/>
              </w:rPr>
              <w:t xml:space="preserve">LLM-only Computer Use와 비교했을 때, 반복적인 UI 행동 선택을 </w:t>
            </w:r>
            <w:proofErr w:type="spellStart"/>
            <w:r>
              <w:rPr>
                <w:sz w:val="18"/>
                <w:lang w:eastAsia="ko-KR"/>
              </w:rPr>
              <w:t>Jev</w:t>
            </w:r>
            <w:proofErr w:type="spellEnd"/>
            <w:r>
              <w:rPr>
                <w:sz w:val="18"/>
                <w:lang w:eastAsia="ko-KR"/>
              </w:rPr>
              <w:t>에 맡기면 작업 성공률을 유지하면서 지연 시간과 API 비용을 줄일 수 있는가?</w:t>
            </w:r>
          </w:p>
        </w:tc>
      </w:tr>
      <w:tr w:rsidR="005A3A71" w14:paraId="2B265951" w14:textId="77777777">
        <w:trPr>
          <w:jc w:val="center"/>
        </w:trPr>
        <w:tc>
          <w:tcPr>
            <w:tcW w:w="5213" w:type="dxa"/>
            <w:shd w:val="clear" w:color="auto" w:fill="D9EAF7"/>
            <w:tcMar>
              <w:top w:w="80" w:type="dxa"/>
              <w:left w:w="100" w:type="dxa"/>
              <w:bottom w:w="80" w:type="dxa"/>
              <w:right w:w="100" w:type="dxa"/>
            </w:tcMar>
            <w:vAlign w:val="center"/>
          </w:tcPr>
          <w:p w14:paraId="02E49776" w14:textId="77777777" w:rsidR="005A3A71" w:rsidRDefault="00000000">
            <w:pPr>
              <w:jc w:val="center"/>
            </w:pPr>
            <w:proofErr w:type="spellStart"/>
            <w:r>
              <w:rPr>
                <w:rFonts w:ascii="나눔스퀘어" w:eastAsia="나눔스퀘어" w:hAnsi="나눔스퀘어"/>
                <w:b/>
                <w:color w:val="1F4E79"/>
                <w:sz w:val="18"/>
              </w:rPr>
              <w:t>프로젝트</w:t>
            </w:r>
            <w:proofErr w:type="spellEnd"/>
            <w:r>
              <w:rPr>
                <w:rFonts w:ascii="나눔스퀘어" w:eastAsia="나눔스퀘어" w:hAnsi="나눔스퀘어"/>
                <w:b/>
                <w:color w:val="1F4E79"/>
                <w:sz w:val="18"/>
              </w:rPr>
              <w:t xml:space="preserve"> </w:t>
            </w:r>
            <w:proofErr w:type="spellStart"/>
            <w:r>
              <w:rPr>
                <w:rFonts w:ascii="나눔스퀘어" w:eastAsia="나눔스퀘어" w:hAnsi="나눔스퀘어"/>
                <w:b/>
                <w:color w:val="1F4E79"/>
                <w:sz w:val="18"/>
              </w:rPr>
              <w:t>목표</w:t>
            </w:r>
            <w:proofErr w:type="spellEnd"/>
          </w:p>
        </w:tc>
        <w:tc>
          <w:tcPr>
            <w:tcW w:w="5213" w:type="dxa"/>
            <w:shd w:val="clear" w:color="auto" w:fill="F7FAFC"/>
            <w:tcMar>
              <w:top w:w="80" w:type="dxa"/>
              <w:left w:w="100" w:type="dxa"/>
              <w:bottom w:w="80" w:type="dxa"/>
              <w:right w:w="100" w:type="dxa"/>
            </w:tcMar>
            <w:vAlign w:val="center"/>
          </w:tcPr>
          <w:p w14:paraId="16934763" w14:textId="77777777" w:rsidR="005A3A71" w:rsidRDefault="00000000">
            <w:pPr>
              <w:rPr>
                <w:lang w:eastAsia="ko-KR"/>
              </w:rPr>
            </w:pPr>
            <w:r>
              <w:rPr>
                <w:sz w:val="18"/>
                <w:lang w:eastAsia="ko-KR"/>
              </w:rPr>
              <w:t xml:space="preserve">복잡한 계획·예외 처리는 frontier LLM이 담당하고, 반복적인 행동 선택은 </w:t>
            </w:r>
            <w:proofErr w:type="spellStart"/>
            <w:r>
              <w:rPr>
                <w:sz w:val="18"/>
                <w:lang w:eastAsia="ko-KR"/>
              </w:rPr>
              <w:t>Jev</w:t>
            </w:r>
            <w:proofErr w:type="spellEnd"/>
            <w:r>
              <w:rPr>
                <w:sz w:val="18"/>
                <w:lang w:eastAsia="ko-KR"/>
              </w:rPr>
              <w:t>가 담당하는 Hybrid Agent를 구현한 뒤 성공률·시간·호출 수·비용을 비교한다.</w:t>
            </w:r>
          </w:p>
        </w:tc>
      </w:tr>
    </w:tbl>
    <w:p w14:paraId="793D3351" w14:textId="77777777" w:rsidR="005A3A71" w:rsidRDefault="005A3A71">
      <w:pPr>
        <w:spacing w:after="0"/>
        <w:rPr>
          <w:lang w:eastAsia="ko-KR"/>
        </w:rPr>
      </w:pPr>
    </w:p>
    <w:p w14:paraId="3BE6A1CA" w14:textId="77777777" w:rsidR="005A3A71" w:rsidRDefault="00000000">
      <w:pPr>
        <w:pStyle w:val="1"/>
        <w:rPr>
          <w:lang w:eastAsia="ko-KR"/>
        </w:rPr>
      </w:pPr>
      <w:r>
        <w:rPr>
          <w:lang w:eastAsia="ko-KR"/>
        </w:rPr>
        <w:t xml:space="preserve">1. </w:t>
      </w:r>
      <w:r>
        <w:rPr>
          <w:lang w:eastAsia="ko-KR"/>
        </w:rPr>
        <w:t>선정</w:t>
      </w:r>
      <w:r>
        <w:rPr>
          <w:lang w:eastAsia="ko-KR"/>
        </w:rPr>
        <w:t xml:space="preserve"> </w:t>
      </w:r>
      <w:r>
        <w:rPr>
          <w:lang w:eastAsia="ko-KR"/>
        </w:rPr>
        <w:t>배경</w:t>
      </w:r>
      <w:r>
        <w:rPr>
          <w:lang w:eastAsia="ko-KR"/>
        </w:rPr>
        <w:t xml:space="preserve"> </w:t>
      </w:r>
      <w:r>
        <w:rPr>
          <w:lang w:eastAsia="ko-KR"/>
        </w:rPr>
        <w:t>및</w:t>
      </w:r>
      <w:r>
        <w:rPr>
          <w:lang w:eastAsia="ko-KR"/>
        </w:rPr>
        <w:t xml:space="preserve"> </w:t>
      </w:r>
      <w:r>
        <w:rPr>
          <w:lang w:eastAsia="ko-KR"/>
        </w:rPr>
        <w:t>문제</w:t>
      </w:r>
      <w:r>
        <w:rPr>
          <w:lang w:eastAsia="ko-KR"/>
        </w:rPr>
        <w:t xml:space="preserve"> </w:t>
      </w:r>
      <w:r>
        <w:rPr>
          <w:lang w:eastAsia="ko-KR"/>
        </w:rPr>
        <w:t>정의</w:t>
      </w:r>
    </w:p>
    <w:p w14:paraId="19D98380" w14:textId="77777777" w:rsidR="005A3A71" w:rsidRDefault="00000000">
      <w:pPr>
        <w:rPr>
          <w:lang w:eastAsia="ko-KR"/>
        </w:rPr>
      </w:pPr>
      <w:r>
        <w:rPr>
          <w:lang w:eastAsia="ko-KR"/>
        </w:rPr>
        <w:t>최근 AI Agent와 Computer Use는 브라우저·파일·도구를 직접 다루는 방향으로 발전하고 있다. 그러나 하나의 범용 LLM을 사용하는 파이프라인에서는 복잡한 계획뿐 아니라 “다음에 어떤 버튼을 누를지”, “어떤 도구로 라우팅할지”, “이 상태가 성공인지 실패인지”와 같은 비교적 단순한 판단에도 동일한 frontier 모델을 반복 호출하는 경우가 있다. 이러한 구조는 자연어 생성이 필요하지 않은 단계에서도 autoregressive 생성 비용과 지연 시간을 발생시킨다.</w:t>
      </w:r>
    </w:p>
    <w:p w14:paraId="4896730E" w14:textId="77777777" w:rsidR="005A3A71" w:rsidRDefault="00000000">
      <w:pPr>
        <w:rPr>
          <w:lang w:eastAsia="ko-KR"/>
        </w:rPr>
      </w:pPr>
      <w:proofErr w:type="spellStart"/>
      <w:r>
        <w:rPr>
          <w:rFonts w:ascii="나눔스퀘어" w:eastAsia="나눔스퀘어" w:hAnsi="나눔스퀘어"/>
          <w:b/>
          <w:color w:val="1F4E79"/>
          <w:lang w:eastAsia="ko-KR"/>
        </w:rPr>
        <w:t>Jev</w:t>
      </w:r>
      <w:proofErr w:type="spellEnd"/>
      <w:r>
        <w:rPr>
          <w:rFonts w:ascii="나눔스퀘어" w:eastAsia="나눔스퀘어" w:hAnsi="나눔스퀘어"/>
          <w:b/>
          <w:color w:val="1F4E79"/>
          <w:lang w:eastAsia="ko-KR"/>
        </w:rPr>
        <w:t xml:space="preserve">란? </w:t>
      </w:r>
      <w:proofErr w:type="spellStart"/>
      <w:r>
        <w:rPr>
          <w:lang w:eastAsia="ko-KR"/>
        </w:rPr>
        <w:t>TypeSafe</w:t>
      </w:r>
      <w:proofErr w:type="spellEnd"/>
      <w:r>
        <w:rPr>
          <w:lang w:eastAsia="ko-KR"/>
        </w:rPr>
        <w:t xml:space="preserve"> AI가 2026년 9월 공개한 첫 번째 </w:t>
      </w:r>
      <w:r>
        <w:rPr>
          <w:b/>
          <w:lang w:eastAsia="ko-KR"/>
        </w:rPr>
        <w:t>System One Model</w:t>
      </w:r>
      <w:r>
        <w:rPr>
          <w:lang w:eastAsia="ko-KR"/>
        </w:rPr>
        <w:t xml:space="preserve">로, 긴 문자열을 생성하는 일반 LLM과 달리 프로그램 상태를 </w:t>
      </w:r>
      <w:proofErr w:type="spellStart"/>
      <w:r>
        <w:rPr>
          <w:lang w:eastAsia="ko-KR"/>
        </w:rPr>
        <w:t>입력받아</w:t>
      </w:r>
      <w:proofErr w:type="spellEnd"/>
      <w:r>
        <w:rPr>
          <w:lang w:eastAsia="ko-KR"/>
        </w:rPr>
        <w:t xml:space="preserve"> 미리 정의된 선택지에 대한 </w:t>
      </w:r>
      <w:r>
        <w:rPr>
          <w:b/>
          <w:lang w:eastAsia="ko-KR"/>
        </w:rPr>
        <w:t>typed decision과 확률/신뢰도</w:t>
      </w:r>
      <w:r>
        <w:rPr>
          <w:lang w:eastAsia="ko-KR"/>
        </w:rPr>
        <w:t xml:space="preserve">를 반환하는 데 초점을 둔다. </w:t>
      </w:r>
      <w:proofErr w:type="spellStart"/>
      <w:r>
        <w:rPr>
          <w:lang w:eastAsia="ko-KR"/>
        </w:rPr>
        <w:t>TypeSafe</w:t>
      </w:r>
      <w:proofErr w:type="spellEnd"/>
      <w:r>
        <w:rPr>
          <w:lang w:eastAsia="ko-KR"/>
        </w:rPr>
        <w:t>는 System One 형태의 작업에서 70~500ms 수준의 응답과 $0.042/백만 입력 토큰의 가격을 공개하고 있으며, 이는 공급사가 공개한 수치이므로 본 프로젝트에서는 직접 측정하여 검증한다. [1][2]</w:t>
      </w:r>
    </w:p>
    <w:p w14:paraId="4EC8CAB5" w14:textId="77777777" w:rsidR="005A3A71" w:rsidRDefault="00000000">
      <w:r>
        <w:rPr>
          <w:lang w:eastAsia="ko-KR"/>
        </w:rPr>
        <w:t xml:space="preserve">초기 커뮤니티 사례에서도 </w:t>
      </w:r>
      <w:proofErr w:type="spellStart"/>
      <w:r>
        <w:rPr>
          <w:lang w:eastAsia="ko-KR"/>
        </w:rPr>
        <w:t>Jev</w:t>
      </w:r>
      <w:proofErr w:type="spellEnd"/>
      <w:r>
        <w:rPr>
          <w:lang w:eastAsia="ko-KR"/>
        </w:rPr>
        <w:t xml:space="preserve">는 브라우저의 DOM/action space에서 다음 행동을 고르는 용도로 활용되고 있으며, </w:t>
      </w:r>
      <w:proofErr w:type="spellStart"/>
      <w:r>
        <w:rPr>
          <w:lang w:eastAsia="ko-KR"/>
        </w:rPr>
        <w:t>Jevable</w:t>
      </w:r>
      <w:proofErr w:type="spellEnd"/>
      <w:r>
        <w:rPr>
          <w:lang w:eastAsia="ko-KR"/>
        </w:rPr>
        <w:t xml:space="preserve">에는 Browser Use 기반의 빠른 브라우저 에이전트와 LLM이 계획하고 </w:t>
      </w:r>
      <w:proofErr w:type="spellStart"/>
      <w:r>
        <w:rPr>
          <w:lang w:eastAsia="ko-KR"/>
        </w:rPr>
        <w:t>Jev</w:t>
      </w:r>
      <w:proofErr w:type="spellEnd"/>
      <w:r>
        <w:rPr>
          <w:lang w:eastAsia="ko-KR"/>
        </w:rPr>
        <w:t xml:space="preserve">가 반복 행동을 선택하는 사례가 공개되어 있다. [3] 국내 개발자 커뮤니티에서도 </w:t>
      </w:r>
      <w:proofErr w:type="spellStart"/>
      <w:r>
        <w:rPr>
          <w:lang w:eastAsia="ko-KR"/>
        </w:rPr>
        <w:t>Jev</w:t>
      </w:r>
      <w:proofErr w:type="spellEnd"/>
      <w:r>
        <w:rPr>
          <w:lang w:eastAsia="ko-KR"/>
        </w:rPr>
        <w:t xml:space="preserve">의 구조와 기존 LLM과의 차이를 소개하는 영상이 빠르게 공유되고 있다. </w:t>
      </w:r>
      <w:r>
        <w:t>[4]</w:t>
      </w:r>
    </w:p>
    <w:tbl>
      <w:tblPr>
        <w:tblW w:w="0" w:type="auto"/>
        <w:jc w:val="center"/>
        <w:tblLook w:val="04A0" w:firstRow="1" w:lastRow="0" w:firstColumn="1" w:lastColumn="0" w:noHBand="0" w:noVBand="1"/>
      </w:tblPr>
      <w:tblGrid>
        <w:gridCol w:w="10426"/>
      </w:tblGrid>
      <w:tr w:rsidR="005A3A71" w14:paraId="39222877" w14:textId="77777777">
        <w:trPr>
          <w:jc w:val="center"/>
        </w:trPr>
        <w:tc>
          <w:tcPr>
            <w:tcW w:w="10426" w:type="dxa"/>
            <w:shd w:val="clear" w:color="auto" w:fill="FFF7E6"/>
            <w:tcMar>
              <w:top w:w="90" w:type="dxa"/>
              <w:left w:w="120" w:type="dxa"/>
              <w:bottom w:w="90" w:type="dxa"/>
              <w:right w:w="120" w:type="dxa"/>
            </w:tcMar>
          </w:tcPr>
          <w:p w14:paraId="08156DCE" w14:textId="77777777" w:rsidR="005A3A71" w:rsidRDefault="00000000">
            <w:pPr>
              <w:rPr>
                <w:lang w:eastAsia="ko-KR"/>
              </w:rPr>
            </w:pPr>
            <w:r>
              <w:rPr>
                <w:rFonts w:ascii="나눔스퀘어" w:eastAsia="나눔스퀘어" w:hAnsi="나눔스퀘어"/>
                <w:b/>
                <w:color w:val="965F14"/>
                <w:lang w:eastAsia="ko-KR"/>
              </w:rPr>
              <w:t xml:space="preserve">문제 </w:t>
            </w:r>
            <w:proofErr w:type="gramStart"/>
            <w:r>
              <w:rPr>
                <w:rFonts w:ascii="나눔스퀘어" w:eastAsia="나눔스퀘어" w:hAnsi="나눔스퀘어"/>
                <w:b/>
                <w:color w:val="965F14"/>
                <w:lang w:eastAsia="ko-KR"/>
              </w:rPr>
              <w:t xml:space="preserve">정의  </w:t>
            </w:r>
            <w:r>
              <w:rPr>
                <w:sz w:val="18"/>
                <w:lang w:eastAsia="ko-KR"/>
              </w:rPr>
              <w:t>Computer</w:t>
            </w:r>
            <w:proofErr w:type="gramEnd"/>
            <w:r>
              <w:rPr>
                <w:sz w:val="18"/>
                <w:lang w:eastAsia="ko-KR"/>
              </w:rPr>
              <w:t xml:space="preserve"> Use의 모든 단계에 고비용·고지연 frontier LLM을 호출할 필요가 있는가? 반복적인 “선택”은 빠른 결정 모델로 분리하고, 복잡한 추론이 필요한 순간에만 LLM으로 되돌아가는 구조가 더 효율적일 수 있다.</w:t>
            </w:r>
          </w:p>
        </w:tc>
      </w:tr>
    </w:tbl>
    <w:p w14:paraId="6E7732A5" w14:textId="77777777" w:rsidR="005A3A71" w:rsidRDefault="00000000">
      <w:pPr>
        <w:pStyle w:val="1"/>
      </w:pPr>
      <w:r>
        <w:t xml:space="preserve">2. </w:t>
      </w:r>
      <w:proofErr w:type="spellStart"/>
      <w:r>
        <w:t>목표</w:t>
      </w:r>
      <w:proofErr w:type="spellEnd"/>
      <w:r>
        <w:t xml:space="preserve"> </w:t>
      </w:r>
      <w:r>
        <w:t>및</w:t>
      </w:r>
      <w:r>
        <w:t xml:space="preserve"> </w:t>
      </w:r>
      <w:proofErr w:type="spellStart"/>
      <w:r>
        <w:t>주요</w:t>
      </w:r>
      <w:proofErr w:type="spellEnd"/>
      <w:r>
        <w:t xml:space="preserve"> </w:t>
      </w:r>
      <w:r>
        <w:t>기능</w:t>
      </w:r>
    </w:p>
    <w:p w14:paraId="6DDEE6D7" w14:textId="77777777" w:rsidR="005A3A71" w:rsidRDefault="00000000">
      <w:pPr>
        <w:pStyle w:val="a0"/>
        <w:spacing w:after="20" w:line="252" w:lineRule="auto"/>
        <w:rPr>
          <w:lang w:eastAsia="ko-KR"/>
        </w:rPr>
      </w:pPr>
      <w:r>
        <w:rPr>
          <w:sz w:val="18"/>
          <w:lang w:eastAsia="ko-KR"/>
        </w:rPr>
        <w:t xml:space="preserve">Hybrid 역할 분담: frontier LLM은 목표 해석·고수준 계획·예외 복구를 담당하고, </w:t>
      </w:r>
      <w:proofErr w:type="spellStart"/>
      <w:r>
        <w:rPr>
          <w:sz w:val="18"/>
          <w:lang w:eastAsia="ko-KR"/>
        </w:rPr>
        <w:t>Jev</w:t>
      </w:r>
      <w:proofErr w:type="spellEnd"/>
      <w:r>
        <w:rPr>
          <w:sz w:val="18"/>
          <w:lang w:eastAsia="ko-KR"/>
        </w:rPr>
        <w:t>는 현재 상태에서 허용된 action 후보 중 다음 행동을 선택한다.</w:t>
      </w:r>
    </w:p>
    <w:p w14:paraId="1B4AAC89" w14:textId="77777777" w:rsidR="005A3A71" w:rsidRDefault="00000000">
      <w:pPr>
        <w:pStyle w:val="a0"/>
        <w:spacing w:after="20" w:line="252" w:lineRule="auto"/>
        <w:rPr>
          <w:lang w:eastAsia="ko-KR"/>
        </w:rPr>
      </w:pPr>
      <w:r>
        <w:rPr>
          <w:sz w:val="18"/>
          <w:lang w:eastAsia="ko-KR"/>
        </w:rPr>
        <w:t xml:space="preserve">제어 가능한 실행: </w:t>
      </w:r>
      <w:proofErr w:type="spellStart"/>
      <w:r>
        <w:rPr>
          <w:sz w:val="18"/>
          <w:lang w:eastAsia="ko-KR"/>
        </w:rPr>
        <w:t>Jev</w:t>
      </w:r>
      <w:proofErr w:type="spellEnd"/>
      <w:r>
        <w:rPr>
          <w:sz w:val="18"/>
          <w:lang w:eastAsia="ko-KR"/>
        </w:rPr>
        <w:t xml:space="preserve">가 임의의 명령을 생성하지 않도록 Playwright/코드가 action space를 만들고, </w:t>
      </w:r>
      <w:proofErr w:type="spellStart"/>
      <w:r>
        <w:rPr>
          <w:sz w:val="18"/>
          <w:lang w:eastAsia="ko-KR"/>
        </w:rPr>
        <w:t>Jev</w:t>
      </w:r>
      <w:proofErr w:type="spellEnd"/>
      <w:r>
        <w:rPr>
          <w:sz w:val="18"/>
          <w:lang w:eastAsia="ko-KR"/>
        </w:rPr>
        <w:t>는 그 범위 안에서만 선택한다.</w:t>
      </w:r>
    </w:p>
    <w:p w14:paraId="1AC9C2F0" w14:textId="77777777" w:rsidR="005A3A71" w:rsidRDefault="00000000">
      <w:pPr>
        <w:pStyle w:val="a0"/>
        <w:spacing w:after="20" w:line="252" w:lineRule="auto"/>
        <w:rPr>
          <w:lang w:eastAsia="ko-KR"/>
        </w:rPr>
      </w:pPr>
      <w:r>
        <w:rPr>
          <w:sz w:val="18"/>
          <w:lang w:eastAsia="ko-KR"/>
        </w:rPr>
        <w:t xml:space="preserve">Confidence 기반 fallback: </w:t>
      </w:r>
      <w:proofErr w:type="spellStart"/>
      <w:r>
        <w:rPr>
          <w:sz w:val="18"/>
          <w:lang w:eastAsia="ko-KR"/>
        </w:rPr>
        <w:t>Jev</w:t>
      </w:r>
      <w:proofErr w:type="spellEnd"/>
      <w:r>
        <w:rPr>
          <w:sz w:val="18"/>
          <w:lang w:eastAsia="ko-KR"/>
        </w:rPr>
        <w:t>의 신뢰도가 기준 이하이거나 예상하지 못한 화면 상태가 발생하면 LLM planner가 다시 계획한다.</w:t>
      </w:r>
    </w:p>
    <w:p w14:paraId="49482962" w14:textId="77777777" w:rsidR="005A3A71" w:rsidRDefault="00000000">
      <w:pPr>
        <w:pStyle w:val="a0"/>
        <w:spacing w:after="20" w:line="252" w:lineRule="auto"/>
        <w:rPr>
          <w:lang w:eastAsia="ko-KR"/>
        </w:rPr>
      </w:pPr>
      <w:r>
        <w:rPr>
          <w:sz w:val="18"/>
          <w:lang w:eastAsia="ko-KR"/>
        </w:rPr>
        <w:t>정량 비교: LLM-only 방식과 Hybrid 방식을 동일한 브라우저 과제로 실행해 성공률, 총 수행 시간, frontier LLM 호출 횟수, API 비용을 비교한다.</w:t>
      </w:r>
    </w:p>
    <w:p w14:paraId="70687748" w14:textId="77777777" w:rsidR="005A3A71" w:rsidRDefault="00000000">
      <w:pPr>
        <w:pStyle w:val="1"/>
      </w:pPr>
      <w:r>
        <w:t xml:space="preserve">3. </w:t>
      </w:r>
      <w:proofErr w:type="spellStart"/>
      <w:r>
        <w:t>대략적인</w:t>
      </w:r>
      <w:proofErr w:type="spellEnd"/>
      <w:r>
        <w:t xml:space="preserve"> </w:t>
      </w:r>
      <w:proofErr w:type="spellStart"/>
      <w:r>
        <w:t>동작</w:t>
      </w:r>
      <w:proofErr w:type="spellEnd"/>
      <w:r>
        <w:t xml:space="preserve"> </w:t>
      </w:r>
      <w:proofErr w:type="spellStart"/>
      <w:r>
        <w:t>원리</w:t>
      </w:r>
      <w:proofErr w:type="spellEnd"/>
    </w:p>
    <w:tbl>
      <w:tblPr>
        <w:tblW w:w="0" w:type="auto"/>
        <w:jc w:val="center"/>
        <w:tblLayout w:type="fixed"/>
        <w:tblLook w:val="04A0" w:firstRow="1" w:lastRow="0" w:firstColumn="1" w:lastColumn="0" w:noHBand="0" w:noVBand="1"/>
      </w:tblPr>
      <w:tblGrid>
        <w:gridCol w:w="1417"/>
        <w:gridCol w:w="397"/>
        <w:gridCol w:w="1531"/>
        <w:gridCol w:w="397"/>
        <w:gridCol w:w="1757"/>
        <w:gridCol w:w="397"/>
        <w:gridCol w:w="1304"/>
        <w:gridCol w:w="397"/>
        <w:gridCol w:w="1531"/>
      </w:tblGrid>
      <w:tr w:rsidR="005A3A71" w14:paraId="5FED13A5" w14:textId="77777777">
        <w:trPr>
          <w:jc w:val="center"/>
        </w:trPr>
        <w:tc>
          <w:tcPr>
            <w:tcW w:w="1417" w:type="dxa"/>
            <w:shd w:val="clear" w:color="auto" w:fill="EAF2F8"/>
            <w:tcMar>
              <w:top w:w="100" w:type="dxa"/>
              <w:left w:w="60" w:type="dxa"/>
              <w:bottom w:w="100" w:type="dxa"/>
              <w:right w:w="60" w:type="dxa"/>
            </w:tcMar>
            <w:vAlign w:val="center"/>
          </w:tcPr>
          <w:p w14:paraId="72B4E776" w14:textId="77777777" w:rsidR="005A3A71" w:rsidRDefault="00000000">
            <w:pPr>
              <w:jc w:val="center"/>
            </w:pPr>
            <w:r>
              <w:rPr>
                <w:rFonts w:ascii="나눔스퀘어" w:eastAsia="나눔스퀘어" w:hAnsi="나눔스퀘어"/>
                <w:b/>
                <w:color w:val="2D2D2D"/>
                <w:sz w:val="17"/>
              </w:rPr>
              <w:t>사용자 목표</w:t>
            </w:r>
          </w:p>
        </w:tc>
        <w:tc>
          <w:tcPr>
            <w:tcW w:w="397" w:type="dxa"/>
            <w:shd w:val="clear" w:color="auto" w:fill="FFFFFF"/>
            <w:tcMar>
              <w:top w:w="100" w:type="dxa"/>
              <w:left w:w="60" w:type="dxa"/>
              <w:bottom w:w="100" w:type="dxa"/>
              <w:right w:w="60" w:type="dxa"/>
            </w:tcMar>
            <w:vAlign w:val="center"/>
          </w:tcPr>
          <w:p w14:paraId="21207FB2" w14:textId="77777777" w:rsidR="005A3A71" w:rsidRDefault="00000000">
            <w:pPr>
              <w:jc w:val="center"/>
            </w:pPr>
            <w:r>
              <w:rPr>
                <w:rFonts w:ascii="나눔스퀘어" w:eastAsia="나눔스퀘어" w:hAnsi="나눔스퀘어"/>
                <w:b/>
                <w:color w:val="2D2D2D"/>
                <w:sz w:val="17"/>
              </w:rPr>
              <w:t>→</w:t>
            </w:r>
          </w:p>
        </w:tc>
        <w:tc>
          <w:tcPr>
            <w:tcW w:w="1531" w:type="dxa"/>
            <w:shd w:val="clear" w:color="auto" w:fill="EAF2F8"/>
            <w:tcMar>
              <w:top w:w="100" w:type="dxa"/>
              <w:left w:w="60" w:type="dxa"/>
              <w:bottom w:w="100" w:type="dxa"/>
              <w:right w:w="60" w:type="dxa"/>
            </w:tcMar>
            <w:vAlign w:val="center"/>
          </w:tcPr>
          <w:p w14:paraId="76CFA3CE" w14:textId="77777777" w:rsidR="005A3A71" w:rsidRDefault="00000000">
            <w:pPr>
              <w:jc w:val="center"/>
            </w:pPr>
            <w:r>
              <w:rPr>
                <w:rFonts w:ascii="나눔스퀘어" w:eastAsia="나눔스퀘어" w:hAnsi="나눔스퀘어"/>
                <w:b/>
                <w:color w:val="2D2D2D"/>
                <w:sz w:val="17"/>
              </w:rPr>
              <w:t>LLM Planner</w:t>
            </w:r>
          </w:p>
        </w:tc>
        <w:tc>
          <w:tcPr>
            <w:tcW w:w="397" w:type="dxa"/>
            <w:shd w:val="clear" w:color="auto" w:fill="FFFFFF"/>
            <w:tcMar>
              <w:top w:w="100" w:type="dxa"/>
              <w:left w:w="60" w:type="dxa"/>
              <w:bottom w:w="100" w:type="dxa"/>
              <w:right w:w="60" w:type="dxa"/>
            </w:tcMar>
            <w:vAlign w:val="center"/>
          </w:tcPr>
          <w:p w14:paraId="16CC155E" w14:textId="77777777" w:rsidR="005A3A71" w:rsidRDefault="00000000">
            <w:pPr>
              <w:jc w:val="center"/>
            </w:pPr>
            <w:r>
              <w:rPr>
                <w:rFonts w:ascii="나눔스퀘어" w:eastAsia="나눔스퀘어" w:hAnsi="나눔스퀘어"/>
                <w:b/>
                <w:color w:val="2D2D2D"/>
                <w:sz w:val="17"/>
              </w:rPr>
              <w:t>→</w:t>
            </w:r>
          </w:p>
        </w:tc>
        <w:tc>
          <w:tcPr>
            <w:tcW w:w="1757" w:type="dxa"/>
            <w:shd w:val="clear" w:color="auto" w:fill="EAF2F8"/>
            <w:tcMar>
              <w:top w:w="100" w:type="dxa"/>
              <w:left w:w="60" w:type="dxa"/>
              <w:bottom w:w="100" w:type="dxa"/>
              <w:right w:w="60" w:type="dxa"/>
            </w:tcMar>
            <w:vAlign w:val="center"/>
          </w:tcPr>
          <w:p w14:paraId="2E5C709F" w14:textId="77777777" w:rsidR="005A3A71" w:rsidRDefault="00000000">
            <w:pPr>
              <w:jc w:val="center"/>
            </w:pPr>
            <w:r>
              <w:rPr>
                <w:rFonts w:ascii="나눔스퀘어" w:eastAsia="나눔스퀘어" w:hAnsi="나눔스퀘어"/>
                <w:b/>
                <w:color w:val="2D2D2D"/>
                <w:sz w:val="17"/>
              </w:rPr>
              <w:t>상태/행동 후보</w:t>
            </w:r>
          </w:p>
        </w:tc>
        <w:tc>
          <w:tcPr>
            <w:tcW w:w="397" w:type="dxa"/>
            <w:shd w:val="clear" w:color="auto" w:fill="FFFFFF"/>
            <w:tcMar>
              <w:top w:w="100" w:type="dxa"/>
              <w:left w:w="60" w:type="dxa"/>
              <w:bottom w:w="100" w:type="dxa"/>
              <w:right w:w="60" w:type="dxa"/>
            </w:tcMar>
            <w:vAlign w:val="center"/>
          </w:tcPr>
          <w:p w14:paraId="2B594374" w14:textId="77777777" w:rsidR="005A3A71" w:rsidRDefault="00000000">
            <w:pPr>
              <w:jc w:val="center"/>
            </w:pPr>
            <w:r>
              <w:rPr>
                <w:rFonts w:ascii="나눔스퀘어" w:eastAsia="나눔스퀘어" w:hAnsi="나눔스퀘어"/>
                <w:b/>
                <w:color w:val="2D2D2D"/>
                <w:sz w:val="17"/>
              </w:rPr>
              <w:t>→</w:t>
            </w:r>
          </w:p>
        </w:tc>
        <w:tc>
          <w:tcPr>
            <w:tcW w:w="1304" w:type="dxa"/>
            <w:shd w:val="clear" w:color="auto" w:fill="D5F5E3"/>
            <w:tcMar>
              <w:top w:w="100" w:type="dxa"/>
              <w:left w:w="60" w:type="dxa"/>
              <w:bottom w:w="100" w:type="dxa"/>
              <w:right w:w="60" w:type="dxa"/>
            </w:tcMar>
            <w:vAlign w:val="center"/>
          </w:tcPr>
          <w:p w14:paraId="1A7D7BC1" w14:textId="77777777" w:rsidR="005A3A71" w:rsidRDefault="00000000">
            <w:pPr>
              <w:jc w:val="center"/>
            </w:pPr>
            <w:r>
              <w:rPr>
                <w:rFonts w:ascii="나눔스퀘어" w:eastAsia="나눔스퀘어" w:hAnsi="나눔스퀘어"/>
                <w:b/>
                <w:color w:val="2D2D2D"/>
                <w:sz w:val="17"/>
              </w:rPr>
              <w:t>Jev 선택</w:t>
            </w:r>
          </w:p>
        </w:tc>
        <w:tc>
          <w:tcPr>
            <w:tcW w:w="397" w:type="dxa"/>
            <w:shd w:val="clear" w:color="auto" w:fill="FFFFFF"/>
            <w:tcMar>
              <w:top w:w="100" w:type="dxa"/>
              <w:left w:w="60" w:type="dxa"/>
              <w:bottom w:w="100" w:type="dxa"/>
              <w:right w:w="60" w:type="dxa"/>
            </w:tcMar>
            <w:vAlign w:val="center"/>
          </w:tcPr>
          <w:p w14:paraId="5B0160F2" w14:textId="77777777" w:rsidR="005A3A71" w:rsidRDefault="00000000">
            <w:pPr>
              <w:jc w:val="center"/>
            </w:pPr>
            <w:r>
              <w:rPr>
                <w:rFonts w:ascii="나눔스퀘어" w:eastAsia="나눔스퀘어" w:hAnsi="나눔스퀘어"/>
                <w:b/>
                <w:color w:val="2D2D2D"/>
                <w:sz w:val="17"/>
              </w:rPr>
              <w:t>→</w:t>
            </w:r>
          </w:p>
        </w:tc>
        <w:tc>
          <w:tcPr>
            <w:tcW w:w="1531" w:type="dxa"/>
            <w:shd w:val="clear" w:color="auto" w:fill="EAF2F8"/>
            <w:tcMar>
              <w:top w:w="100" w:type="dxa"/>
              <w:left w:w="60" w:type="dxa"/>
              <w:bottom w:w="100" w:type="dxa"/>
              <w:right w:w="60" w:type="dxa"/>
            </w:tcMar>
            <w:vAlign w:val="center"/>
          </w:tcPr>
          <w:p w14:paraId="5EF108D7" w14:textId="77777777" w:rsidR="005A3A71" w:rsidRDefault="00000000">
            <w:pPr>
              <w:jc w:val="center"/>
            </w:pPr>
            <w:r>
              <w:rPr>
                <w:rFonts w:ascii="나눔스퀘어" w:eastAsia="나눔스퀘어" w:hAnsi="나눔스퀘어"/>
                <w:b/>
                <w:color w:val="2D2D2D"/>
                <w:sz w:val="17"/>
              </w:rPr>
              <w:t>Playwright 실행</w:t>
            </w:r>
          </w:p>
        </w:tc>
      </w:tr>
    </w:tbl>
    <w:p w14:paraId="25177E3B" w14:textId="77777777" w:rsidR="005A3A71" w:rsidRDefault="00000000">
      <w:pPr>
        <w:spacing w:before="60" w:line="254" w:lineRule="auto"/>
        <w:rPr>
          <w:rFonts w:eastAsia="맑은 고딕"/>
          <w:sz w:val="18"/>
          <w:lang w:eastAsia="ko-KR"/>
        </w:rPr>
      </w:pPr>
      <w:r>
        <w:rPr>
          <w:b/>
          <w:sz w:val="18"/>
          <w:lang w:eastAsia="ko-KR"/>
        </w:rPr>
        <w:t xml:space="preserve">동작 예시: </w:t>
      </w:r>
      <w:r>
        <w:rPr>
          <w:sz w:val="18"/>
          <w:lang w:eastAsia="ko-KR"/>
        </w:rPr>
        <w:t>사용자가 “상품을 검색하고 조건에 맞는 항목을 선택해라”</w:t>
      </w:r>
      <w:proofErr w:type="spellStart"/>
      <w:r>
        <w:rPr>
          <w:sz w:val="18"/>
          <w:lang w:eastAsia="ko-KR"/>
        </w:rPr>
        <w:t>라고</w:t>
      </w:r>
      <w:proofErr w:type="spellEnd"/>
      <w:r>
        <w:rPr>
          <w:sz w:val="18"/>
          <w:lang w:eastAsia="ko-KR"/>
        </w:rPr>
        <w:t xml:space="preserve"> 요청하면 LLM이 전체 목표를 단계로 나눈다. 브라우저 상태에서 코드가 클릭·입력 가능한 후보를 추출하고, </w:t>
      </w:r>
      <w:proofErr w:type="spellStart"/>
      <w:r>
        <w:rPr>
          <w:sz w:val="18"/>
          <w:lang w:eastAsia="ko-KR"/>
        </w:rPr>
        <w:t>Jev</w:t>
      </w:r>
      <w:proofErr w:type="spellEnd"/>
      <w:r>
        <w:rPr>
          <w:sz w:val="18"/>
          <w:lang w:eastAsia="ko-KR"/>
        </w:rPr>
        <w:t xml:space="preserve">가 현재 subgoal에 가장 적합한 후보를 선택한다. 실행 실패·낮은 신뢰도·새로운 전략이 필요한 경우에만 LLM으로 되돌아가 </w:t>
      </w:r>
      <w:proofErr w:type="spellStart"/>
      <w:r>
        <w:rPr>
          <w:sz w:val="18"/>
          <w:lang w:eastAsia="ko-KR"/>
        </w:rPr>
        <w:t>재계획한다</w:t>
      </w:r>
      <w:proofErr w:type="spellEnd"/>
      <w:r>
        <w:rPr>
          <w:sz w:val="18"/>
          <w:lang w:eastAsia="ko-KR"/>
        </w:rPr>
        <w:t xml:space="preserve">. 이 구조에서는 </w:t>
      </w:r>
      <w:proofErr w:type="spellStart"/>
      <w:r>
        <w:rPr>
          <w:sz w:val="18"/>
          <w:lang w:eastAsia="ko-KR"/>
        </w:rPr>
        <w:t>Jev</w:t>
      </w:r>
      <w:proofErr w:type="spellEnd"/>
      <w:r>
        <w:rPr>
          <w:sz w:val="18"/>
          <w:lang w:eastAsia="ko-KR"/>
        </w:rPr>
        <w:t>가 LLM의 계획을 “무시”할 수 없고, 코드가 허용한 후보 안에서만 빠른 결정을 내린다.</w:t>
      </w:r>
    </w:p>
    <w:p w14:paraId="2ADA057C" w14:textId="77777777" w:rsidR="00442C52" w:rsidRDefault="00442C52">
      <w:pPr>
        <w:spacing w:before="60" w:line="254" w:lineRule="auto"/>
        <w:rPr>
          <w:rFonts w:eastAsia="맑은 고딕"/>
          <w:sz w:val="18"/>
          <w:lang w:eastAsia="ko-KR"/>
        </w:rPr>
      </w:pPr>
    </w:p>
    <w:p w14:paraId="72406200" w14:textId="77777777" w:rsidR="00442C52" w:rsidRPr="00442C52" w:rsidRDefault="00442C52">
      <w:pPr>
        <w:spacing w:before="60" w:line="254" w:lineRule="auto"/>
        <w:rPr>
          <w:rFonts w:eastAsia="맑은 고딕" w:hint="eastAsia"/>
          <w:lang w:eastAsia="ko-KR"/>
        </w:rPr>
      </w:pPr>
    </w:p>
    <w:p w14:paraId="11525662" w14:textId="77777777" w:rsidR="005A3A71" w:rsidRDefault="00000000">
      <w:pPr>
        <w:pStyle w:val="1"/>
      </w:pPr>
      <w:r>
        <w:lastRenderedPageBreak/>
        <w:t xml:space="preserve">4. </w:t>
      </w:r>
      <w:proofErr w:type="spellStart"/>
      <w:r>
        <w:t>오픈소스</w:t>
      </w:r>
      <w:proofErr w:type="spellEnd"/>
      <w:r>
        <w:t xml:space="preserve"> </w:t>
      </w:r>
      <w:r>
        <w:t>및</w:t>
      </w:r>
      <w:r>
        <w:t xml:space="preserve"> </w:t>
      </w:r>
      <w:proofErr w:type="spellStart"/>
      <w:r>
        <w:t>기술</w:t>
      </w:r>
      <w:proofErr w:type="spellEnd"/>
      <w:r>
        <w:t xml:space="preserve"> </w:t>
      </w:r>
      <w:r>
        <w:t>활용</w:t>
      </w:r>
    </w:p>
    <w:tbl>
      <w:tblPr>
        <w:tblStyle w:val="af9"/>
        <w:tblW w:w="0" w:type="auto"/>
        <w:jc w:val="center"/>
        <w:tblLook w:val="04A0" w:firstRow="1" w:lastRow="0" w:firstColumn="1" w:lastColumn="0" w:noHBand="0" w:noVBand="1"/>
      </w:tblPr>
      <w:tblGrid>
        <w:gridCol w:w="3475"/>
        <w:gridCol w:w="3475"/>
        <w:gridCol w:w="3475"/>
      </w:tblGrid>
      <w:tr w:rsidR="005A3A71" w14:paraId="309385DC" w14:textId="77777777">
        <w:trPr>
          <w:tblHeader/>
          <w:jc w:val="center"/>
        </w:trPr>
        <w:tc>
          <w:tcPr>
            <w:tcW w:w="3475" w:type="dxa"/>
            <w:shd w:val="clear" w:color="auto" w:fill="D9EAF7"/>
          </w:tcPr>
          <w:p w14:paraId="1EC8A2E1" w14:textId="77777777" w:rsidR="005A3A71" w:rsidRDefault="00000000">
            <w:pPr>
              <w:jc w:val="center"/>
            </w:pPr>
            <w:r>
              <w:rPr>
                <w:rFonts w:ascii="나눔스퀘어" w:eastAsia="나눔스퀘어" w:hAnsi="나눔스퀘어"/>
                <w:b/>
                <w:color w:val="1F4E79"/>
                <w:sz w:val="17"/>
              </w:rPr>
              <w:t>구성</w:t>
            </w:r>
          </w:p>
        </w:tc>
        <w:tc>
          <w:tcPr>
            <w:tcW w:w="3475" w:type="dxa"/>
            <w:shd w:val="clear" w:color="auto" w:fill="D9EAF7"/>
          </w:tcPr>
          <w:p w14:paraId="121D4AD6" w14:textId="77777777" w:rsidR="005A3A71" w:rsidRDefault="00000000">
            <w:pPr>
              <w:jc w:val="center"/>
            </w:pPr>
            <w:r>
              <w:rPr>
                <w:rFonts w:ascii="나눔스퀘어" w:eastAsia="나눔스퀘어" w:hAnsi="나눔스퀘어"/>
                <w:b/>
                <w:color w:val="1F4E79"/>
                <w:sz w:val="17"/>
              </w:rPr>
              <w:t>예정 기술</w:t>
            </w:r>
          </w:p>
        </w:tc>
        <w:tc>
          <w:tcPr>
            <w:tcW w:w="3475" w:type="dxa"/>
            <w:shd w:val="clear" w:color="auto" w:fill="D9EAF7"/>
          </w:tcPr>
          <w:p w14:paraId="08CCB6F5" w14:textId="77777777" w:rsidR="005A3A71" w:rsidRDefault="00000000">
            <w:pPr>
              <w:jc w:val="center"/>
            </w:pPr>
            <w:r>
              <w:rPr>
                <w:rFonts w:ascii="나눔스퀘어" w:eastAsia="나눔스퀘어" w:hAnsi="나눔스퀘어"/>
                <w:b/>
                <w:color w:val="1F4E79"/>
                <w:sz w:val="17"/>
              </w:rPr>
              <w:t>역할</w:t>
            </w:r>
          </w:p>
        </w:tc>
      </w:tr>
      <w:tr w:rsidR="005A3A71" w14:paraId="1192C634" w14:textId="77777777">
        <w:trPr>
          <w:jc w:val="center"/>
        </w:trPr>
        <w:tc>
          <w:tcPr>
            <w:tcW w:w="3475" w:type="dxa"/>
            <w:tcMar>
              <w:top w:w="65" w:type="dxa"/>
              <w:left w:w="75" w:type="dxa"/>
              <w:bottom w:w="65" w:type="dxa"/>
              <w:right w:w="75" w:type="dxa"/>
            </w:tcMar>
          </w:tcPr>
          <w:p w14:paraId="26830CE2" w14:textId="77777777" w:rsidR="005A3A71" w:rsidRDefault="00000000">
            <w:r>
              <w:rPr>
                <w:sz w:val="17"/>
              </w:rPr>
              <w:t>Planner</w:t>
            </w:r>
          </w:p>
        </w:tc>
        <w:tc>
          <w:tcPr>
            <w:tcW w:w="3475" w:type="dxa"/>
            <w:tcMar>
              <w:top w:w="65" w:type="dxa"/>
              <w:left w:w="75" w:type="dxa"/>
              <w:bottom w:w="65" w:type="dxa"/>
              <w:right w:w="75" w:type="dxa"/>
            </w:tcMar>
          </w:tcPr>
          <w:p w14:paraId="0C920A47" w14:textId="77777777" w:rsidR="005A3A71" w:rsidRDefault="00000000">
            <w:r>
              <w:rPr>
                <w:sz w:val="17"/>
              </w:rPr>
              <w:t>GPT-5.6 Sol 등 frontier LLM</w:t>
            </w:r>
          </w:p>
        </w:tc>
        <w:tc>
          <w:tcPr>
            <w:tcW w:w="3475" w:type="dxa"/>
            <w:tcMar>
              <w:top w:w="65" w:type="dxa"/>
              <w:left w:w="75" w:type="dxa"/>
              <w:bottom w:w="65" w:type="dxa"/>
              <w:right w:w="75" w:type="dxa"/>
            </w:tcMar>
          </w:tcPr>
          <w:p w14:paraId="59A106E8" w14:textId="77777777" w:rsidR="005A3A71" w:rsidRDefault="00000000">
            <w:pPr>
              <w:rPr>
                <w:lang w:eastAsia="ko-KR"/>
              </w:rPr>
            </w:pPr>
            <w:r>
              <w:rPr>
                <w:sz w:val="17"/>
                <w:lang w:eastAsia="ko-KR"/>
              </w:rPr>
              <w:t xml:space="preserve">고수준 계획, 예외 처리, </w:t>
            </w:r>
            <w:proofErr w:type="spellStart"/>
            <w:r>
              <w:rPr>
                <w:sz w:val="17"/>
                <w:lang w:eastAsia="ko-KR"/>
              </w:rPr>
              <w:t>재계획</w:t>
            </w:r>
            <w:proofErr w:type="spellEnd"/>
          </w:p>
        </w:tc>
      </w:tr>
      <w:tr w:rsidR="005A3A71" w14:paraId="790AF6DA" w14:textId="77777777">
        <w:trPr>
          <w:jc w:val="center"/>
        </w:trPr>
        <w:tc>
          <w:tcPr>
            <w:tcW w:w="3475" w:type="dxa"/>
            <w:tcMar>
              <w:top w:w="65" w:type="dxa"/>
              <w:left w:w="75" w:type="dxa"/>
              <w:bottom w:w="65" w:type="dxa"/>
              <w:right w:w="75" w:type="dxa"/>
            </w:tcMar>
          </w:tcPr>
          <w:p w14:paraId="46CA7D26" w14:textId="77777777" w:rsidR="005A3A71" w:rsidRDefault="00000000">
            <w:r>
              <w:rPr>
                <w:sz w:val="17"/>
              </w:rPr>
              <w:t>Decision</w:t>
            </w:r>
          </w:p>
        </w:tc>
        <w:tc>
          <w:tcPr>
            <w:tcW w:w="3475" w:type="dxa"/>
            <w:tcMar>
              <w:top w:w="65" w:type="dxa"/>
              <w:left w:w="75" w:type="dxa"/>
              <w:bottom w:w="65" w:type="dxa"/>
              <w:right w:w="75" w:type="dxa"/>
            </w:tcMar>
          </w:tcPr>
          <w:p w14:paraId="613006D9" w14:textId="77777777" w:rsidR="005A3A71" w:rsidRDefault="00000000">
            <w:r>
              <w:rPr>
                <w:sz w:val="17"/>
              </w:rPr>
              <w:t>TypeSafe Jev API/SDK</w:t>
            </w:r>
          </w:p>
        </w:tc>
        <w:tc>
          <w:tcPr>
            <w:tcW w:w="3475" w:type="dxa"/>
            <w:tcMar>
              <w:top w:w="65" w:type="dxa"/>
              <w:left w:w="75" w:type="dxa"/>
              <w:bottom w:w="65" w:type="dxa"/>
              <w:right w:w="75" w:type="dxa"/>
            </w:tcMar>
          </w:tcPr>
          <w:p w14:paraId="0A83B031" w14:textId="77777777" w:rsidR="005A3A71" w:rsidRDefault="00000000">
            <w:r>
              <w:rPr>
                <w:sz w:val="17"/>
              </w:rPr>
              <w:t>후보 행동 선택, confidence 반환</w:t>
            </w:r>
          </w:p>
        </w:tc>
      </w:tr>
      <w:tr w:rsidR="005A3A71" w14:paraId="78F9CBEE" w14:textId="77777777">
        <w:trPr>
          <w:jc w:val="center"/>
        </w:trPr>
        <w:tc>
          <w:tcPr>
            <w:tcW w:w="3475" w:type="dxa"/>
            <w:tcMar>
              <w:top w:w="65" w:type="dxa"/>
              <w:left w:w="75" w:type="dxa"/>
              <w:bottom w:w="65" w:type="dxa"/>
              <w:right w:w="75" w:type="dxa"/>
            </w:tcMar>
          </w:tcPr>
          <w:p w14:paraId="34AD0C19" w14:textId="77777777" w:rsidR="005A3A71" w:rsidRDefault="00000000">
            <w:r>
              <w:rPr>
                <w:sz w:val="17"/>
              </w:rPr>
              <w:t>Browser</w:t>
            </w:r>
          </w:p>
        </w:tc>
        <w:tc>
          <w:tcPr>
            <w:tcW w:w="3475" w:type="dxa"/>
            <w:tcMar>
              <w:top w:w="65" w:type="dxa"/>
              <w:left w:w="75" w:type="dxa"/>
              <w:bottom w:w="65" w:type="dxa"/>
              <w:right w:w="75" w:type="dxa"/>
            </w:tcMar>
          </w:tcPr>
          <w:p w14:paraId="6DB5DB25" w14:textId="77777777" w:rsidR="005A3A71" w:rsidRDefault="00000000">
            <w:r>
              <w:rPr>
                <w:sz w:val="17"/>
              </w:rPr>
              <w:t>Playwright (필요 시 Browser Use 참고)</w:t>
            </w:r>
          </w:p>
        </w:tc>
        <w:tc>
          <w:tcPr>
            <w:tcW w:w="3475" w:type="dxa"/>
            <w:tcMar>
              <w:top w:w="65" w:type="dxa"/>
              <w:left w:w="75" w:type="dxa"/>
              <w:bottom w:w="65" w:type="dxa"/>
              <w:right w:w="75" w:type="dxa"/>
            </w:tcMar>
          </w:tcPr>
          <w:p w14:paraId="74A4FFE4" w14:textId="77777777" w:rsidR="005A3A71" w:rsidRDefault="00000000">
            <w:pPr>
              <w:rPr>
                <w:lang w:eastAsia="ko-KR"/>
              </w:rPr>
            </w:pPr>
            <w:r>
              <w:rPr>
                <w:sz w:val="17"/>
                <w:lang w:eastAsia="ko-KR"/>
              </w:rPr>
              <w:t>DOM/상태 수집, action 후보 생성, 실제 실행</w:t>
            </w:r>
          </w:p>
        </w:tc>
      </w:tr>
      <w:tr w:rsidR="005A3A71" w14:paraId="2325E6FE" w14:textId="77777777">
        <w:trPr>
          <w:jc w:val="center"/>
        </w:trPr>
        <w:tc>
          <w:tcPr>
            <w:tcW w:w="3475" w:type="dxa"/>
            <w:tcMar>
              <w:top w:w="65" w:type="dxa"/>
              <w:left w:w="75" w:type="dxa"/>
              <w:bottom w:w="65" w:type="dxa"/>
              <w:right w:w="75" w:type="dxa"/>
            </w:tcMar>
          </w:tcPr>
          <w:p w14:paraId="22115E47" w14:textId="77777777" w:rsidR="005A3A71" w:rsidRDefault="00000000">
            <w:proofErr w:type="spellStart"/>
            <w:r>
              <w:rPr>
                <w:sz w:val="17"/>
              </w:rPr>
              <w:t>실험</w:t>
            </w:r>
            <w:proofErr w:type="spellEnd"/>
            <w:r>
              <w:rPr>
                <w:sz w:val="17"/>
              </w:rPr>
              <w:t>/</w:t>
            </w:r>
            <w:proofErr w:type="spellStart"/>
            <w:r>
              <w:rPr>
                <w:sz w:val="17"/>
              </w:rPr>
              <w:t>배포</w:t>
            </w:r>
            <w:proofErr w:type="spellEnd"/>
          </w:p>
        </w:tc>
        <w:tc>
          <w:tcPr>
            <w:tcW w:w="3475" w:type="dxa"/>
            <w:tcMar>
              <w:top w:w="65" w:type="dxa"/>
              <w:left w:w="75" w:type="dxa"/>
              <w:bottom w:w="65" w:type="dxa"/>
              <w:right w:w="75" w:type="dxa"/>
            </w:tcMar>
          </w:tcPr>
          <w:p w14:paraId="0F5A842A" w14:textId="77777777" w:rsidR="005A3A71" w:rsidRDefault="00000000">
            <w:r>
              <w:rPr>
                <w:sz w:val="17"/>
              </w:rPr>
              <w:t>Python, Docker, 간단한 대시보드</w:t>
            </w:r>
          </w:p>
        </w:tc>
        <w:tc>
          <w:tcPr>
            <w:tcW w:w="3475" w:type="dxa"/>
            <w:tcMar>
              <w:top w:w="65" w:type="dxa"/>
              <w:left w:w="75" w:type="dxa"/>
              <w:bottom w:w="65" w:type="dxa"/>
              <w:right w:w="75" w:type="dxa"/>
            </w:tcMar>
          </w:tcPr>
          <w:p w14:paraId="1E8D05D8" w14:textId="77777777" w:rsidR="005A3A71" w:rsidRDefault="00000000">
            <w:pPr>
              <w:rPr>
                <w:lang w:eastAsia="ko-KR"/>
              </w:rPr>
            </w:pPr>
            <w:r>
              <w:rPr>
                <w:sz w:val="17"/>
                <w:lang w:eastAsia="ko-KR"/>
              </w:rPr>
              <w:t>동일 과제 반복 실행 및 지표 수집/시각화</w:t>
            </w:r>
          </w:p>
        </w:tc>
      </w:tr>
      <w:tr w:rsidR="005A3A71" w14:paraId="7DBF7094" w14:textId="77777777">
        <w:trPr>
          <w:jc w:val="center"/>
        </w:trPr>
        <w:tc>
          <w:tcPr>
            <w:tcW w:w="3475" w:type="dxa"/>
            <w:tcMar>
              <w:top w:w="65" w:type="dxa"/>
              <w:left w:w="75" w:type="dxa"/>
              <w:bottom w:w="65" w:type="dxa"/>
              <w:right w:w="75" w:type="dxa"/>
            </w:tcMar>
          </w:tcPr>
          <w:p w14:paraId="001B689B" w14:textId="77777777" w:rsidR="005A3A71" w:rsidRDefault="00000000">
            <w:proofErr w:type="spellStart"/>
            <w:r>
              <w:rPr>
                <w:sz w:val="17"/>
              </w:rPr>
              <w:t>참고</w:t>
            </w:r>
            <w:proofErr w:type="spellEnd"/>
            <w:r>
              <w:rPr>
                <w:sz w:val="17"/>
              </w:rPr>
              <w:t xml:space="preserve"> </w:t>
            </w:r>
            <w:proofErr w:type="spellStart"/>
            <w:r>
              <w:rPr>
                <w:sz w:val="17"/>
              </w:rPr>
              <w:t>오픈소스</w:t>
            </w:r>
            <w:proofErr w:type="spellEnd"/>
          </w:p>
        </w:tc>
        <w:tc>
          <w:tcPr>
            <w:tcW w:w="3475" w:type="dxa"/>
            <w:tcMar>
              <w:top w:w="65" w:type="dxa"/>
              <w:left w:w="75" w:type="dxa"/>
              <w:bottom w:w="65" w:type="dxa"/>
              <w:right w:w="75" w:type="dxa"/>
            </w:tcMar>
          </w:tcPr>
          <w:p w14:paraId="3688BCFA" w14:textId="77777777" w:rsidR="005A3A71" w:rsidRDefault="00000000">
            <w:r>
              <w:rPr>
                <w:sz w:val="17"/>
              </w:rPr>
              <w:t>fast-jev-compaction</w:t>
            </w:r>
          </w:p>
        </w:tc>
        <w:tc>
          <w:tcPr>
            <w:tcW w:w="3475" w:type="dxa"/>
            <w:tcMar>
              <w:top w:w="65" w:type="dxa"/>
              <w:left w:w="75" w:type="dxa"/>
              <w:bottom w:w="65" w:type="dxa"/>
              <w:right w:w="75" w:type="dxa"/>
            </w:tcMar>
          </w:tcPr>
          <w:p w14:paraId="36C6A547" w14:textId="77777777" w:rsidR="005A3A71" w:rsidRDefault="00000000">
            <w:pPr>
              <w:rPr>
                <w:lang w:eastAsia="ko-KR"/>
              </w:rPr>
            </w:pPr>
            <w:proofErr w:type="spellStart"/>
            <w:r>
              <w:rPr>
                <w:sz w:val="17"/>
                <w:lang w:eastAsia="ko-KR"/>
              </w:rPr>
              <w:t>Jev</w:t>
            </w:r>
            <w:proofErr w:type="spellEnd"/>
            <w:r>
              <w:rPr>
                <w:sz w:val="17"/>
                <w:lang w:eastAsia="ko-KR"/>
              </w:rPr>
              <w:t>를 반복적 판단·선별에 사용하는 설계 패턴 참고 [5]</w:t>
            </w:r>
          </w:p>
        </w:tc>
      </w:tr>
    </w:tbl>
    <w:p w14:paraId="344ECB29" w14:textId="77777777" w:rsidR="005A3A71" w:rsidRDefault="00000000">
      <w:pPr>
        <w:pStyle w:val="1"/>
      </w:pPr>
      <w:r>
        <w:t>5. 3</w:t>
      </w:r>
      <w:r>
        <w:t>주</w:t>
      </w:r>
      <w:r>
        <w:t xml:space="preserve"> </w:t>
      </w:r>
      <w:proofErr w:type="spellStart"/>
      <w:r>
        <w:t>구현</w:t>
      </w:r>
      <w:proofErr w:type="spellEnd"/>
      <w:r>
        <w:t xml:space="preserve"> </w:t>
      </w:r>
      <w:proofErr w:type="spellStart"/>
      <w:r>
        <w:t>계획</w:t>
      </w:r>
      <w:proofErr w:type="spellEnd"/>
    </w:p>
    <w:tbl>
      <w:tblPr>
        <w:tblStyle w:val="af9"/>
        <w:tblW w:w="0" w:type="auto"/>
        <w:jc w:val="center"/>
        <w:tblLook w:val="04A0" w:firstRow="1" w:lastRow="0" w:firstColumn="1" w:lastColumn="0" w:noHBand="0" w:noVBand="1"/>
      </w:tblPr>
      <w:tblGrid>
        <w:gridCol w:w="3475"/>
        <w:gridCol w:w="3475"/>
        <w:gridCol w:w="3475"/>
      </w:tblGrid>
      <w:tr w:rsidR="005A3A71" w14:paraId="0B5324A1" w14:textId="77777777">
        <w:trPr>
          <w:jc w:val="center"/>
        </w:trPr>
        <w:tc>
          <w:tcPr>
            <w:tcW w:w="3475" w:type="dxa"/>
            <w:shd w:val="clear" w:color="auto" w:fill="D9EAF7"/>
          </w:tcPr>
          <w:p w14:paraId="4DD4C53A" w14:textId="77777777" w:rsidR="005A3A71" w:rsidRDefault="00000000">
            <w:pPr>
              <w:jc w:val="center"/>
            </w:pPr>
            <w:r>
              <w:rPr>
                <w:rFonts w:ascii="나눔스퀘어" w:eastAsia="나눔스퀘어" w:hAnsi="나눔스퀘어"/>
                <w:b/>
                <w:color w:val="1F4E79"/>
                <w:sz w:val="17"/>
              </w:rPr>
              <w:t>주차</w:t>
            </w:r>
          </w:p>
        </w:tc>
        <w:tc>
          <w:tcPr>
            <w:tcW w:w="3475" w:type="dxa"/>
            <w:shd w:val="clear" w:color="auto" w:fill="D9EAF7"/>
          </w:tcPr>
          <w:p w14:paraId="769F1A08" w14:textId="77777777" w:rsidR="005A3A71" w:rsidRDefault="00000000">
            <w:pPr>
              <w:jc w:val="center"/>
            </w:pPr>
            <w:r>
              <w:rPr>
                <w:rFonts w:ascii="나눔스퀘어" w:eastAsia="나눔스퀘어" w:hAnsi="나눔스퀘어"/>
                <w:b/>
                <w:color w:val="1F4E79"/>
                <w:sz w:val="17"/>
              </w:rPr>
              <w:t>구현 내용</w:t>
            </w:r>
          </w:p>
        </w:tc>
        <w:tc>
          <w:tcPr>
            <w:tcW w:w="3475" w:type="dxa"/>
            <w:shd w:val="clear" w:color="auto" w:fill="D9EAF7"/>
          </w:tcPr>
          <w:p w14:paraId="50B6AE8D" w14:textId="77777777" w:rsidR="005A3A71" w:rsidRDefault="00000000">
            <w:pPr>
              <w:jc w:val="center"/>
            </w:pPr>
            <w:r>
              <w:rPr>
                <w:rFonts w:ascii="나눔스퀘어" w:eastAsia="나눔스퀘어" w:hAnsi="나눔스퀘어"/>
                <w:b/>
                <w:color w:val="1F4E79"/>
                <w:sz w:val="17"/>
              </w:rPr>
              <w:t>완료 기준</w:t>
            </w:r>
          </w:p>
        </w:tc>
      </w:tr>
      <w:tr w:rsidR="005A3A71" w14:paraId="35B12582" w14:textId="77777777">
        <w:trPr>
          <w:jc w:val="center"/>
        </w:trPr>
        <w:tc>
          <w:tcPr>
            <w:tcW w:w="3475" w:type="dxa"/>
            <w:tcMar>
              <w:top w:w="60" w:type="dxa"/>
              <w:left w:w="70" w:type="dxa"/>
              <w:bottom w:w="60" w:type="dxa"/>
              <w:right w:w="70" w:type="dxa"/>
            </w:tcMar>
          </w:tcPr>
          <w:p w14:paraId="0FB0D9F5" w14:textId="77777777" w:rsidR="005A3A71" w:rsidRDefault="00000000">
            <w:r>
              <w:rPr>
                <w:sz w:val="17"/>
              </w:rPr>
              <w:t>1주차</w:t>
            </w:r>
          </w:p>
        </w:tc>
        <w:tc>
          <w:tcPr>
            <w:tcW w:w="3475" w:type="dxa"/>
            <w:tcMar>
              <w:top w:w="60" w:type="dxa"/>
              <w:left w:w="70" w:type="dxa"/>
              <w:bottom w:w="60" w:type="dxa"/>
              <w:right w:w="70" w:type="dxa"/>
            </w:tcMar>
          </w:tcPr>
          <w:p w14:paraId="0EA63897" w14:textId="77777777" w:rsidR="005A3A71" w:rsidRDefault="00000000">
            <w:r>
              <w:rPr>
                <w:sz w:val="17"/>
              </w:rPr>
              <w:t>브라우저 과제 5~10개 정의, Playwright 기반 실행 환경과 LLM-only baseline 구현, Jev Provider 인터페이스/Mock 준비</w:t>
            </w:r>
          </w:p>
        </w:tc>
        <w:tc>
          <w:tcPr>
            <w:tcW w:w="3475" w:type="dxa"/>
            <w:tcMar>
              <w:top w:w="60" w:type="dxa"/>
              <w:left w:w="70" w:type="dxa"/>
              <w:bottom w:w="60" w:type="dxa"/>
              <w:right w:w="70" w:type="dxa"/>
            </w:tcMar>
          </w:tcPr>
          <w:p w14:paraId="19D5AF42" w14:textId="77777777" w:rsidR="005A3A71" w:rsidRDefault="00000000">
            <w:pPr>
              <w:rPr>
                <w:lang w:eastAsia="ko-KR"/>
              </w:rPr>
            </w:pPr>
            <w:r>
              <w:rPr>
                <w:sz w:val="17"/>
                <w:lang w:eastAsia="ko-KR"/>
              </w:rPr>
              <w:t>동일 과제를 반복 실행할 수 있고 시간·호출 수·비용 로그가 남음</w:t>
            </w:r>
          </w:p>
        </w:tc>
      </w:tr>
      <w:tr w:rsidR="005A3A71" w14:paraId="71151D0B" w14:textId="77777777">
        <w:trPr>
          <w:jc w:val="center"/>
        </w:trPr>
        <w:tc>
          <w:tcPr>
            <w:tcW w:w="3475" w:type="dxa"/>
            <w:tcMar>
              <w:top w:w="60" w:type="dxa"/>
              <w:left w:w="70" w:type="dxa"/>
              <w:bottom w:w="60" w:type="dxa"/>
              <w:right w:w="70" w:type="dxa"/>
            </w:tcMar>
          </w:tcPr>
          <w:p w14:paraId="67F8BE59" w14:textId="77777777" w:rsidR="005A3A71" w:rsidRDefault="00000000">
            <w:r>
              <w:rPr>
                <w:sz w:val="17"/>
              </w:rPr>
              <w:t>2주차</w:t>
            </w:r>
          </w:p>
        </w:tc>
        <w:tc>
          <w:tcPr>
            <w:tcW w:w="3475" w:type="dxa"/>
            <w:tcMar>
              <w:top w:w="60" w:type="dxa"/>
              <w:left w:w="70" w:type="dxa"/>
              <w:bottom w:w="60" w:type="dxa"/>
              <w:right w:w="70" w:type="dxa"/>
            </w:tcMar>
          </w:tcPr>
          <w:p w14:paraId="4CAB392B" w14:textId="77777777" w:rsidR="005A3A71" w:rsidRDefault="00000000">
            <w:r>
              <w:rPr>
                <w:sz w:val="17"/>
              </w:rPr>
              <w:t>Jev API 연동, DOM/action 후보 생성, confidence threshold와 LLM fallback 구현</w:t>
            </w:r>
          </w:p>
        </w:tc>
        <w:tc>
          <w:tcPr>
            <w:tcW w:w="3475" w:type="dxa"/>
            <w:tcMar>
              <w:top w:w="60" w:type="dxa"/>
              <w:left w:w="70" w:type="dxa"/>
              <w:bottom w:w="60" w:type="dxa"/>
              <w:right w:w="70" w:type="dxa"/>
            </w:tcMar>
          </w:tcPr>
          <w:p w14:paraId="5FBD027B" w14:textId="77777777" w:rsidR="005A3A71" w:rsidRDefault="00000000">
            <w:pPr>
              <w:rPr>
                <w:lang w:eastAsia="ko-KR"/>
              </w:rPr>
            </w:pPr>
            <w:r>
              <w:rPr>
                <w:sz w:val="17"/>
                <w:lang w:eastAsia="ko-KR"/>
              </w:rPr>
              <w:t>Hybrid Agent가 최소 3개 과제를 끝까지 수행</w:t>
            </w:r>
          </w:p>
        </w:tc>
      </w:tr>
      <w:tr w:rsidR="005A3A71" w14:paraId="34A918B9" w14:textId="77777777">
        <w:trPr>
          <w:jc w:val="center"/>
        </w:trPr>
        <w:tc>
          <w:tcPr>
            <w:tcW w:w="3475" w:type="dxa"/>
            <w:tcMar>
              <w:top w:w="60" w:type="dxa"/>
              <w:left w:w="70" w:type="dxa"/>
              <w:bottom w:w="60" w:type="dxa"/>
              <w:right w:w="70" w:type="dxa"/>
            </w:tcMar>
          </w:tcPr>
          <w:p w14:paraId="52083292" w14:textId="77777777" w:rsidR="005A3A71" w:rsidRDefault="00000000">
            <w:r>
              <w:rPr>
                <w:sz w:val="17"/>
              </w:rPr>
              <w:t>3주차</w:t>
            </w:r>
          </w:p>
        </w:tc>
        <w:tc>
          <w:tcPr>
            <w:tcW w:w="3475" w:type="dxa"/>
            <w:tcMar>
              <w:top w:w="60" w:type="dxa"/>
              <w:left w:w="70" w:type="dxa"/>
              <w:bottom w:w="60" w:type="dxa"/>
              <w:right w:w="70" w:type="dxa"/>
            </w:tcMar>
          </w:tcPr>
          <w:p w14:paraId="1F88E362" w14:textId="77777777" w:rsidR="005A3A71" w:rsidRDefault="00000000">
            <w:pPr>
              <w:rPr>
                <w:lang w:eastAsia="ko-KR"/>
              </w:rPr>
            </w:pPr>
            <w:r>
              <w:rPr>
                <w:sz w:val="17"/>
                <w:lang w:eastAsia="ko-KR"/>
              </w:rPr>
              <w:t>과제 확대 및 반복 실험, 성공률·시간·비용 비교, 데모 화면·README·발표자료 정리</w:t>
            </w:r>
          </w:p>
        </w:tc>
        <w:tc>
          <w:tcPr>
            <w:tcW w:w="3475" w:type="dxa"/>
            <w:tcMar>
              <w:top w:w="60" w:type="dxa"/>
              <w:left w:w="70" w:type="dxa"/>
              <w:bottom w:w="60" w:type="dxa"/>
              <w:right w:w="70" w:type="dxa"/>
            </w:tcMar>
          </w:tcPr>
          <w:p w14:paraId="6187DFFF" w14:textId="77777777" w:rsidR="005A3A71" w:rsidRDefault="00000000">
            <w:pPr>
              <w:rPr>
                <w:lang w:eastAsia="ko-KR"/>
              </w:rPr>
            </w:pPr>
            <w:r>
              <w:rPr>
                <w:sz w:val="17"/>
                <w:lang w:eastAsia="ko-KR"/>
              </w:rPr>
              <w:t>Baseline vs Hybrid 비교 결과와 재현 가능한 데모 완성</w:t>
            </w:r>
          </w:p>
        </w:tc>
      </w:tr>
    </w:tbl>
    <w:p w14:paraId="562637F0" w14:textId="77777777" w:rsidR="005A3A71" w:rsidRDefault="00000000">
      <w:pPr>
        <w:pStyle w:val="1"/>
        <w:rPr>
          <w:lang w:eastAsia="ko-KR"/>
        </w:rPr>
      </w:pPr>
      <w:r>
        <w:rPr>
          <w:lang w:eastAsia="ko-KR"/>
        </w:rPr>
        <w:t xml:space="preserve">6. </w:t>
      </w:r>
      <w:r>
        <w:rPr>
          <w:lang w:eastAsia="ko-KR"/>
        </w:rPr>
        <w:t>기대</w:t>
      </w:r>
      <w:r>
        <w:rPr>
          <w:lang w:eastAsia="ko-KR"/>
        </w:rPr>
        <w:t xml:space="preserve"> </w:t>
      </w:r>
      <w:r>
        <w:rPr>
          <w:lang w:eastAsia="ko-KR"/>
        </w:rPr>
        <w:t>결과와</w:t>
      </w:r>
      <w:r>
        <w:rPr>
          <w:lang w:eastAsia="ko-KR"/>
        </w:rPr>
        <w:t xml:space="preserve"> </w:t>
      </w:r>
      <w:r>
        <w:rPr>
          <w:lang w:eastAsia="ko-KR"/>
        </w:rPr>
        <w:t>범위</w:t>
      </w:r>
    </w:p>
    <w:p w14:paraId="133CDE03" w14:textId="77777777" w:rsidR="005A3A71" w:rsidRDefault="00000000">
      <w:pPr>
        <w:spacing w:after="20" w:line="252" w:lineRule="auto"/>
      </w:pPr>
      <w:r>
        <w:rPr>
          <w:sz w:val="18"/>
          <w:lang w:eastAsia="ko-KR"/>
        </w:rPr>
        <w:t>본 프로젝트의 목표는 “</w:t>
      </w:r>
      <w:proofErr w:type="spellStart"/>
      <w:r>
        <w:rPr>
          <w:sz w:val="18"/>
          <w:lang w:eastAsia="ko-KR"/>
        </w:rPr>
        <w:t>Jev</w:t>
      </w:r>
      <w:proofErr w:type="spellEnd"/>
      <w:r>
        <w:rPr>
          <w:sz w:val="18"/>
          <w:lang w:eastAsia="ko-KR"/>
        </w:rPr>
        <w:t>가 무조건 더 좋다”</w:t>
      </w:r>
      <w:proofErr w:type="spellStart"/>
      <w:r>
        <w:rPr>
          <w:sz w:val="18"/>
          <w:lang w:eastAsia="ko-KR"/>
        </w:rPr>
        <w:t>를</w:t>
      </w:r>
      <w:proofErr w:type="spellEnd"/>
      <w:r>
        <w:rPr>
          <w:sz w:val="18"/>
          <w:lang w:eastAsia="ko-KR"/>
        </w:rPr>
        <w:t xml:space="preserve"> 증명하는 것이 아니라, </w:t>
      </w:r>
      <w:r>
        <w:rPr>
          <w:b/>
          <w:sz w:val="18"/>
          <w:lang w:eastAsia="ko-KR"/>
        </w:rPr>
        <w:t>어떤 Computer Use 단계가 빠른 structured decision에 적합하고, 언제 frontier LLM으로 되돌아가야 하는지</w:t>
      </w:r>
      <w:r>
        <w:rPr>
          <w:sz w:val="18"/>
          <w:lang w:eastAsia="ko-KR"/>
        </w:rPr>
        <w:t xml:space="preserve">를 실험으로 확인하는 것이다. 데스크톱 전체 자동화보다 브라우저 작업을 우선 범위로 제한해 3주 내 재현 가능한 결과를 만드는 것을 목표로 한다. </w:t>
      </w:r>
      <w:proofErr w:type="spellStart"/>
      <w:r>
        <w:rPr>
          <w:sz w:val="18"/>
        </w:rPr>
        <w:t>Jev가</w:t>
      </w:r>
      <w:proofErr w:type="spellEnd"/>
      <w:r>
        <w:rPr>
          <w:sz w:val="18"/>
        </w:rPr>
        <w:t xml:space="preserve"> Early Access </w:t>
      </w:r>
      <w:proofErr w:type="spellStart"/>
      <w:r>
        <w:rPr>
          <w:sz w:val="18"/>
        </w:rPr>
        <w:t>단계이므로</w:t>
      </w:r>
      <w:proofErr w:type="spellEnd"/>
      <w:r>
        <w:rPr>
          <w:sz w:val="18"/>
        </w:rPr>
        <w:t xml:space="preserve"> API 승인이 늦어질 경우 Mock/LLM structured-output provider로 파이프라인을 먼저 구현한 뒤 Jev 승인 즉시 교체한다.</w:t>
      </w:r>
    </w:p>
    <w:p w14:paraId="3752D309" w14:textId="77777777" w:rsidR="00442C52" w:rsidRDefault="00442C52">
      <w:pPr>
        <w:spacing w:before="60" w:after="0"/>
        <w:rPr>
          <w:rFonts w:ascii="나눔스퀘어" w:eastAsia="나눔스퀘어" w:hAnsi="나눔스퀘어"/>
          <w:b/>
          <w:color w:val="1F4E79"/>
          <w:sz w:val="18"/>
          <w:lang w:eastAsia="ko-KR"/>
        </w:rPr>
      </w:pPr>
    </w:p>
    <w:p w14:paraId="0C94A19E" w14:textId="77777777" w:rsidR="00442C52" w:rsidRDefault="00442C52">
      <w:pPr>
        <w:spacing w:before="60" w:after="0"/>
        <w:rPr>
          <w:rFonts w:ascii="나눔스퀘어" w:eastAsia="나눔스퀘어" w:hAnsi="나눔스퀘어"/>
          <w:b/>
          <w:color w:val="1F4E79"/>
          <w:sz w:val="18"/>
          <w:lang w:eastAsia="ko-KR"/>
        </w:rPr>
      </w:pPr>
    </w:p>
    <w:p w14:paraId="211DDB2E" w14:textId="7F76D349" w:rsidR="005A3A71" w:rsidRDefault="00000000">
      <w:pPr>
        <w:spacing w:before="60" w:after="0"/>
      </w:pPr>
      <w:proofErr w:type="spellStart"/>
      <w:r>
        <w:rPr>
          <w:rFonts w:ascii="나눔스퀘어" w:eastAsia="나눔스퀘어" w:hAnsi="나눔스퀘어"/>
          <w:b/>
          <w:color w:val="1F4E79"/>
          <w:sz w:val="18"/>
        </w:rPr>
        <w:t>참고자료</w:t>
      </w:r>
      <w:proofErr w:type="spellEnd"/>
    </w:p>
    <w:p w14:paraId="116E2F22" w14:textId="77777777" w:rsidR="005A3A71" w:rsidRDefault="00000000">
      <w:pPr>
        <w:spacing w:after="0" w:line="240" w:lineRule="auto"/>
        <w:ind w:left="113"/>
      </w:pPr>
      <w:hyperlink r:id="rId8">
        <w:r>
          <w:rPr>
            <w:color w:val="1F4E79"/>
            <w:u w:val="single"/>
          </w:rPr>
          <w:t>[1] TypeSafe AI, “Introducing System One Models &amp; Jev”, 2026-09-15</w:t>
        </w:r>
      </w:hyperlink>
    </w:p>
    <w:p w14:paraId="4B12E067" w14:textId="77777777" w:rsidR="005A3A71" w:rsidRDefault="00000000">
      <w:pPr>
        <w:spacing w:after="0" w:line="240" w:lineRule="auto"/>
        <w:ind w:left="113"/>
      </w:pPr>
      <w:hyperlink r:id="rId9">
        <w:r>
          <w:rPr>
            <w:color w:val="1F4E79"/>
            <w:u w:val="single"/>
          </w:rPr>
          <w:t>[2] TypeSafe AI Docs, “Example use</w:t>
        </w:r>
        <w:r>
          <w:rPr>
            <w:color w:val="1F4E79"/>
            <w:u w:val="single"/>
          </w:rPr>
          <w:t xml:space="preserve"> </w:t>
        </w:r>
        <w:r>
          <w:rPr>
            <w:color w:val="1F4E79"/>
            <w:u w:val="single"/>
          </w:rPr>
          <w:t>cases”</w:t>
        </w:r>
      </w:hyperlink>
    </w:p>
    <w:p w14:paraId="2E3799F9" w14:textId="77777777" w:rsidR="005A3A71" w:rsidRDefault="00000000">
      <w:pPr>
        <w:spacing w:after="0" w:line="240" w:lineRule="auto"/>
        <w:ind w:left="113"/>
      </w:pPr>
      <w:hyperlink r:id="rId10">
        <w:r>
          <w:rPr>
            <w:color w:val="1F4E79"/>
            <w:u w:val="single"/>
          </w:rPr>
          <w:t>[3] Jevable, “Projects built with Jev”</w:t>
        </w:r>
      </w:hyperlink>
    </w:p>
    <w:p w14:paraId="261AB508" w14:textId="77777777" w:rsidR="005A3A71" w:rsidRDefault="00000000">
      <w:pPr>
        <w:spacing w:after="0" w:line="240" w:lineRule="auto"/>
        <w:ind w:left="113"/>
        <w:rPr>
          <w:lang w:eastAsia="ko-KR"/>
        </w:rPr>
      </w:pPr>
      <w:hyperlink r:id="rId11">
        <w:r>
          <w:rPr>
            <w:color w:val="1F4E79"/>
            <w:u w:val="single"/>
            <w:lang w:eastAsia="ko-KR"/>
          </w:rPr>
          <w:t>[4] 코드깎는노인, “출시하자마자 난리 난 AI, JEV는 대체 뭐가 다른가”, YouTube, 2026-09-20</w:t>
        </w:r>
      </w:hyperlink>
    </w:p>
    <w:p w14:paraId="699FC9FF" w14:textId="77777777" w:rsidR="005A3A71" w:rsidRDefault="00000000">
      <w:pPr>
        <w:spacing w:after="0" w:line="240" w:lineRule="auto"/>
        <w:ind w:left="113"/>
      </w:pPr>
      <w:hyperlink r:id="rId12">
        <w:r>
          <w:rPr>
            <w:color w:val="1F4E79"/>
            <w:u w:val="single"/>
          </w:rPr>
          <w:t>[5] tamaratran, “fast-</w:t>
        </w:r>
        <w:r>
          <w:rPr>
            <w:color w:val="1F4E79"/>
            <w:u w:val="single"/>
          </w:rPr>
          <w:t>j</w:t>
        </w:r>
        <w:r>
          <w:rPr>
            <w:color w:val="1F4E79"/>
            <w:u w:val="single"/>
          </w:rPr>
          <w:t>ev-compaction”, GitHub</w:t>
        </w:r>
      </w:hyperlink>
    </w:p>
    <w:p w14:paraId="32153087" w14:textId="77777777" w:rsidR="005A3A71" w:rsidRDefault="00000000">
      <w:pPr>
        <w:spacing w:before="40" w:after="0"/>
        <w:rPr>
          <w:lang w:eastAsia="ko-KR"/>
        </w:rPr>
      </w:pPr>
      <w:r>
        <w:rPr>
          <w:color w:val="646464"/>
          <w:sz w:val="15"/>
          <w:lang w:eastAsia="ko-KR"/>
        </w:rPr>
        <w:t xml:space="preserve">※ </w:t>
      </w:r>
      <w:proofErr w:type="spellStart"/>
      <w:r>
        <w:rPr>
          <w:color w:val="646464"/>
          <w:sz w:val="15"/>
          <w:lang w:eastAsia="ko-KR"/>
        </w:rPr>
        <w:t>Jev</w:t>
      </w:r>
      <w:proofErr w:type="spellEnd"/>
      <w:r>
        <w:rPr>
          <w:color w:val="646464"/>
          <w:sz w:val="15"/>
          <w:lang w:eastAsia="ko-KR"/>
        </w:rPr>
        <w:t xml:space="preserve">의 속도·가격·비교 수치는 </w:t>
      </w:r>
      <w:proofErr w:type="spellStart"/>
      <w:r>
        <w:rPr>
          <w:color w:val="646464"/>
          <w:sz w:val="15"/>
          <w:lang w:eastAsia="ko-KR"/>
        </w:rPr>
        <w:t>TypeSafe</w:t>
      </w:r>
      <w:proofErr w:type="spellEnd"/>
      <w:r>
        <w:rPr>
          <w:color w:val="646464"/>
          <w:sz w:val="15"/>
          <w:lang w:eastAsia="ko-KR"/>
        </w:rPr>
        <w:t>가 공개한 자체 자료를 출처로 하며, 최종 프로젝트에서는 동일 환경의 직접 측정값으로 비교한다.</w:t>
      </w:r>
    </w:p>
    <w:p w14:paraId="71F36C4E" w14:textId="77777777" w:rsidR="005A3A71" w:rsidRDefault="00000000">
      <w:pPr>
        <w:rPr>
          <w:lang w:eastAsia="ko-KR"/>
        </w:rPr>
      </w:pPr>
      <w:r>
        <w:rPr>
          <w:lang w:eastAsia="ko-KR"/>
        </w:rPr>
        <w:br w:type="page"/>
      </w:r>
    </w:p>
    <w:p w14:paraId="228ECE32" w14:textId="77777777" w:rsidR="005A3A71" w:rsidRDefault="00000000">
      <w:pPr>
        <w:jc w:val="center"/>
        <w:rPr>
          <w:lang w:eastAsia="ko-KR"/>
        </w:rPr>
      </w:pPr>
      <w:r>
        <w:rPr>
          <w:rFonts w:ascii="나눔스퀘어" w:eastAsia="나눔스퀘어" w:hAnsi="나눔스퀘어"/>
          <w:b/>
          <w:color w:val="1F4E79"/>
          <w:sz w:val="38"/>
          <w:lang w:eastAsia="ko-KR"/>
        </w:rPr>
        <w:lastRenderedPageBreak/>
        <w:t>Gemini 발표자료 제작용 Brief</w:t>
      </w:r>
    </w:p>
    <w:p w14:paraId="5B891055" w14:textId="77777777" w:rsidR="005A3A71" w:rsidRDefault="00000000">
      <w:pPr>
        <w:spacing w:after="120"/>
        <w:jc w:val="center"/>
        <w:rPr>
          <w:lang w:eastAsia="ko-KR"/>
        </w:rPr>
      </w:pPr>
      <w:r>
        <w:rPr>
          <w:color w:val="646464"/>
          <w:lang w:eastAsia="ko-KR"/>
        </w:rPr>
        <w:t>약 7분 · 권장 10장 · 제목 포함</w:t>
      </w:r>
    </w:p>
    <w:p w14:paraId="34446140" w14:textId="77777777" w:rsidR="005A3A71" w:rsidRDefault="00000000">
      <w:pPr>
        <w:pStyle w:val="1"/>
      </w:pPr>
      <w:proofErr w:type="spellStart"/>
      <w:r>
        <w:t>발표</w:t>
      </w:r>
      <w:proofErr w:type="spellEnd"/>
      <w:r>
        <w:t xml:space="preserve"> </w:t>
      </w:r>
      <w:proofErr w:type="spellStart"/>
      <w:r>
        <w:t>서사의</w:t>
      </w:r>
      <w:proofErr w:type="spellEnd"/>
      <w:r>
        <w:t xml:space="preserve"> </w:t>
      </w:r>
      <w:proofErr w:type="spellStart"/>
      <w:r>
        <w:t>핵심</w:t>
      </w:r>
      <w:proofErr w:type="spellEnd"/>
    </w:p>
    <w:p w14:paraId="3E539BF5" w14:textId="77777777" w:rsidR="005A3A71" w:rsidRDefault="00000000">
      <w:pPr>
        <w:pStyle w:val="a0"/>
        <w:spacing w:after="20" w:line="252" w:lineRule="auto"/>
        <w:rPr>
          <w:lang w:eastAsia="ko-KR"/>
        </w:rPr>
      </w:pPr>
      <w:r>
        <w:rPr>
          <w:lang w:eastAsia="ko-KR"/>
        </w:rPr>
        <w:t>“최신 frontier 모델이 부족하다”가 아니라 “모든 판단에 frontier 모델의 긴 생성 과정이 필요한 것은 아니다”에서 출발한다.</w:t>
      </w:r>
    </w:p>
    <w:p w14:paraId="2892D953" w14:textId="77777777" w:rsidR="005A3A71" w:rsidRDefault="00000000">
      <w:pPr>
        <w:pStyle w:val="a0"/>
        <w:spacing w:after="20" w:line="252" w:lineRule="auto"/>
        <w:rPr>
          <w:lang w:eastAsia="ko-KR"/>
        </w:rPr>
      </w:pPr>
      <w:r>
        <w:rPr>
          <w:lang w:eastAsia="ko-KR"/>
        </w:rPr>
        <w:t xml:space="preserve">보고서 작성처럼 자유로운 문자열 생성이 필요한 작업은 LLM 영역이다. </w:t>
      </w:r>
      <w:proofErr w:type="spellStart"/>
      <w:r>
        <w:rPr>
          <w:lang w:eastAsia="ko-KR"/>
        </w:rPr>
        <w:t>Jev</w:t>
      </w:r>
      <w:proofErr w:type="spellEnd"/>
      <w:r>
        <w:rPr>
          <w:lang w:eastAsia="ko-KR"/>
        </w:rPr>
        <w:t>가 겨냥하는 것은 분류·라우팅·점수화·행동 선택처럼 출력 공간이 정해진 반복적 결정이다.</w:t>
      </w:r>
    </w:p>
    <w:p w14:paraId="24A81E65" w14:textId="77777777" w:rsidR="005A3A71" w:rsidRDefault="00000000">
      <w:pPr>
        <w:pStyle w:val="a0"/>
        <w:spacing w:after="20" w:line="252" w:lineRule="auto"/>
        <w:rPr>
          <w:lang w:eastAsia="ko-KR"/>
        </w:rPr>
      </w:pPr>
      <w:proofErr w:type="spellStart"/>
      <w:r>
        <w:rPr>
          <w:lang w:eastAsia="ko-KR"/>
        </w:rPr>
        <w:t>JevPilot</w:t>
      </w:r>
      <w:proofErr w:type="spellEnd"/>
      <w:r>
        <w:rPr>
          <w:lang w:eastAsia="ko-KR"/>
        </w:rPr>
        <w:t xml:space="preserve">은 LLM을 대체하는 프로젝트가 아니라, LLM과 </w:t>
      </w:r>
      <w:proofErr w:type="spellStart"/>
      <w:r>
        <w:rPr>
          <w:lang w:eastAsia="ko-KR"/>
        </w:rPr>
        <w:t>Jev</w:t>
      </w:r>
      <w:proofErr w:type="spellEnd"/>
      <w:r>
        <w:rPr>
          <w:lang w:eastAsia="ko-KR"/>
        </w:rPr>
        <w:t>가 각자 잘하는 일을 나눠 전체 Agent의 비용·지연을 줄일 수 있는지 검증하는 프로젝트다.</w:t>
      </w:r>
    </w:p>
    <w:p w14:paraId="60A2C8FA" w14:textId="77777777" w:rsidR="005A3A71" w:rsidRDefault="00000000">
      <w:pPr>
        <w:pStyle w:val="1"/>
      </w:pPr>
      <w:proofErr w:type="spellStart"/>
      <w:r>
        <w:t>권장</w:t>
      </w:r>
      <w:proofErr w:type="spellEnd"/>
      <w:r>
        <w:t xml:space="preserve"> </w:t>
      </w:r>
      <w:proofErr w:type="spellStart"/>
      <w:r>
        <w:t>슬라이드</w:t>
      </w:r>
      <w:proofErr w:type="spellEnd"/>
      <w:r>
        <w:t xml:space="preserve"> </w:t>
      </w:r>
      <w:proofErr w:type="spellStart"/>
      <w:r>
        <w:t>구성</w:t>
      </w:r>
      <w:proofErr w:type="spellEnd"/>
      <w:r>
        <w:t xml:space="preserve"> (10</w:t>
      </w:r>
      <w:r>
        <w:t>장</w:t>
      </w:r>
      <w:r>
        <w:t>)</w:t>
      </w:r>
    </w:p>
    <w:tbl>
      <w:tblPr>
        <w:tblStyle w:val="af9"/>
        <w:tblW w:w="0" w:type="auto"/>
        <w:jc w:val="center"/>
        <w:tblLook w:val="04A0" w:firstRow="1" w:lastRow="0" w:firstColumn="1" w:lastColumn="0" w:noHBand="0" w:noVBand="1"/>
      </w:tblPr>
      <w:tblGrid>
        <w:gridCol w:w="2606"/>
        <w:gridCol w:w="2606"/>
        <w:gridCol w:w="2606"/>
        <w:gridCol w:w="2606"/>
      </w:tblGrid>
      <w:tr w:rsidR="005A3A71" w14:paraId="02BC6DD2" w14:textId="77777777">
        <w:trPr>
          <w:jc w:val="center"/>
        </w:trPr>
        <w:tc>
          <w:tcPr>
            <w:tcW w:w="2606" w:type="dxa"/>
            <w:shd w:val="clear" w:color="auto" w:fill="D9EAF7"/>
          </w:tcPr>
          <w:p w14:paraId="6005192D" w14:textId="77777777" w:rsidR="005A3A71" w:rsidRDefault="00000000">
            <w:pPr>
              <w:jc w:val="center"/>
            </w:pPr>
            <w:r>
              <w:rPr>
                <w:rFonts w:ascii="나눔스퀘어" w:eastAsia="나눔스퀘어" w:hAnsi="나눔스퀘어"/>
                <w:b/>
                <w:color w:val="1F4E79"/>
                <w:sz w:val="17"/>
              </w:rPr>
              <w:t>#</w:t>
            </w:r>
          </w:p>
        </w:tc>
        <w:tc>
          <w:tcPr>
            <w:tcW w:w="2606" w:type="dxa"/>
            <w:shd w:val="clear" w:color="auto" w:fill="D9EAF7"/>
          </w:tcPr>
          <w:p w14:paraId="3EA3C4F0" w14:textId="77777777" w:rsidR="005A3A71" w:rsidRDefault="00000000">
            <w:pPr>
              <w:jc w:val="center"/>
            </w:pPr>
            <w:r>
              <w:rPr>
                <w:rFonts w:ascii="나눔스퀘어" w:eastAsia="나눔스퀘어" w:hAnsi="나눔스퀘어"/>
                <w:b/>
                <w:color w:val="1F4E79"/>
                <w:sz w:val="17"/>
              </w:rPr>
              <w:t>슬라이드</w:t>
            </w:r>
          </w:p>
        </w:tc>
        <w:tc>
          <w:tcPr>
            <w:tcW w:w="2606" w:type="dxa"/>
            <w:shd w:val="clear" w:color="auto" w:fill="D9EAF7"/>
          </w:tcPr>
          <w:p w14:paraId="2BC7131D" w14:textId="77777777" w:rsidR="005A3A71" w:rsidRDefault="00000000">
            <w:pPr>
              <w:jc w:val="center"/>
            </w:pPr>
            <w:r>
              <w:rPr>
                <w:rFonts w:ascii="나눔스퀘어" w:eastAsia="나눔스퀘어" w:hAnsi="나눔스퀘어"/>
                <w:b/>
                <w:color w:val="1F4E79"/>
                <w:sz w:val="17"/>
              </w:rPr>
              <w:t>핵심 내용</w:t>
            </w:r>
          </w:p>
        </w:tc>
        <w:tc>
          <w:tcPr>
            <w:tcW w:w="2606" w:type="dxa"/>
            <w:shd w:val="clear" w:color="auto" w:fill="D9EAF7"/>
          </w:tcPr>
          <w:p w14:paraId="0F3516E8" w14:textId="77777777" w:rsidR="005A3A71" w:rsidRDefault="00000000">
            <w:pPr>
              <w:jc w:val="center"/>
            </w:pPr>
            <w:r>
              <w:rPr>
                <w:rFonts w:ascii="나눔스퀘어" w:eastAsia="나눔스퀘어" w:hAnsi="나눔스퀘어"/>
                <w:b/>
                <w:color w:val="1F4E79"/>
                <w:sz w:val="17"/>
              </w:rPr>
              <w:t>권장 시간</w:t>
            </w:r>
          </w:p>
        </w:tc>
      </w:tr>
      <w:tr w:rsidR="005A3A71" w14:paraId="5C44B9F5" w14:textId="77777777">
        <w:trPr>
          <w:jc w:val="center"/>
        </w:trPr>
        <w:tc>
          <w:tcPr>
            <w:tcW w:w="2606" w:type="dxa"/>
            <w:tcMar>
              <w:top w:w="55" w:type="dxa"/>
              <w:left w:w="65" w:type="dxa"/>
              <w:bottom w:w="55" w:type="dxa"/>
              <w:right w:w="65" w:type="dxa"/>
            </w:tcMar>
          </w:tcPr>
          <w:p w14:paraId="11CDB2DC" w14:textId="77777777" w:rsidR="005A3A71" w:rsidRDefault="00000000">
            <w:r>
              <w:rPr>
                <w:sz w:val="16"/>
              </w:rPr>
              <w:t>1</w:t>
            </w:r>
          </w:p>
        </w:tc>
        <w:tc>
          <w:tcPr>
            <w:tcW w:w="2606" w:type="dxa"/>
            <w:tcMar>
              <w:top w:w="55" w:type="dxa"/>
              <w:left w:w="65" w:type="dxa"/>
              <w:bottom w:w="55" w:type="dxa"/>
              <w:right w:w="65" w:type="dxa"/>
            </w:tcMar>
          </w:tcPr>
          <w:p w14:paraId="1B5363CA" w14:textId="77777777" w:rsidR="005A3A71" w:rsidRDefault="00000000">
            <w:r>
              <w:rPr>
                <w:sz w:val="16"/>
              </w:rPr>
              <w:t>JevPilot</w:t>
            </w:r>
          </w:p>
        </w:tc>
        <w:tc>
          <w:tcPr>
            <w:tcW w:w="2606" w:type="dxa"/>
            <w:tcMar>
              <w:top w:w="55" w:type="dxa"/>
              <w:left w:w="65" w:type="dxa"/>
              <w:bottom w:w="55" w:type="dxa"/>
              <w:right w:w="65" w:type="dxa"/>
            </w:tcMar>
          </w:tcPr>
          <w:p w14:paraId="6927F9E6" w14:textId="77777777" w:rsidR="005A3A71" w:rsidRDefault="00000000">
            <w:r>
              <w:rPr>
                <w:sz w:val="16"/>
              </w:rPr>
              <w:t>제목: “JevPilot — System One Model과 LLM을 결합한 Hybrid Computer Use Agent” / 하단에 “AI.SW학부 정보보안전공 전현웅” 작게</w:t>
            </w:r>
          </w:p>
        </w:tc>
        <w:tc>
          <w:tcPr>
            <w:tcW w:w="2606" w:type="dxa"/>
            <w:tcMar>
              <w:top w:w="55" w:type="dxa"/>
              <w:left w:w="65" w:type="dxa"/>
              <w:bottom w:w="55" w:type="dxa"/>
              <w:right w:w="65" w:type="dxa"/>
            </w:tcMar>
          </w:tcPr>
          <w:p w14:paraId="3DAACB44" w14:textId="77777777" w:rsidR="005A3A71" w:rsidRDefault="00000000">
            <w:r>
              <w:rPr>
                <w:sz w:val="16"/>
              </w:rPr>
              <w:t>0:20</w:t>
            </w:r>
          </w:p>
        </w:tc>
      </w:tr>
      <w:tr w:rsidR="005A3A71" w14:paraId="41704226" w14:textId="77777777">
        <w:trPr>
          <w:jc w:val="center"/>
        </w:trPr>
        <w:tc>
          <w:tcPr>
            <w:tcW w:w="2606" w:type="dxa"/>
            <w:tcMar>
              <w:top w:w="55" w:type="dxa"/>
              <w:left w:w="65" w:type="dxa"/>
              <w:bottom w:w="55" w:type="dxa"/>
              <w:right w:w="65" w:type="dxa"/>
            </w:tcMar>
          </w:tcPr>
          <w:p w14:paraId="539EC611" w14:textId="77777777" w:rsidR="005A3A71" w:rsidRDefault="00000000">
            <w:r>
              <w:rPr>
                <w:sz w:val="16"/>
              </w:rPr>
              <w:t>2</w:t>
            </w:r>
          </w:p>
        </w:tc>
        <w:tc>
          <w:tcPr>
            <w:tcW w:w="2606" w:type="dxa"/>
            <w:tcMar>
              <w:top w:w="55" w:type="dxa"/>
              <w:left w:w="65" w:type="dxa"/>
              <w:bottom w:w="55" w:type="dxa"/>
              <w:right w:w="65" w:type="dxa"/>
            </w:tcMar>
          </w:tcPr>
          <w:p w14:paraId="0D2160C2" w14:textId="77777777" w:rsidR="005A3A71" w:rsidRDefault="00000000">
            <w:r>
              <w:rPr>
                <w:sz w:val="16"/>
              </w:rPr>
              <w:t>선정 배경</w:t>
            </w:r>
          </w:p>
        </w:tc>
        <w:tc>
          <w:tcPr>
            <w:tcW w:w="2606" w:type="dxa"/>
            <w:tcMar>
              <w:top w:w="55" w:type="dxa"/>
              <w:left w:w="65" w:type="dxa"/>
              <w:bottom w:w="55" w:type="dxa"/>
              <w:right w:w="65" w:type="dxa"/>
            </w:tcMar>
          </w:tcPr>
          <w:p w14:paraId="54899923" w14:textId="77777777" w:rsidR="005A3A71" w:rsidRDefault="00000000">
            <w:pPr>
              <w:rPr>
                <w:lang w:eastAsia="ko-KR"/>
              </w:rPr>
            </w:pPr>
            <w:r>
              <w:rPr>
                <w:sz w:val="16"/>
                <w:lang w:eastAsia="ko-KR"/>
              </w:rPr>
              <w:t xml:space="preserve">AI </w:t>
            </w:r>
            <w:proofErr w:type="spellStart"/>
            <w:r>
              <w:rPr>
                <w:sz w:val="16"/>
                <w:lang w:eastAsia="ko-KR"/>
              </w:rPr>
              <w:t>Agent·Computer</w:t>
            </w:r>
            <w:proofErr w:type="spellEnd"/>
            <w:r>
              <w:rPr>
                <w:sz w:val="16"/>
                <w:lang w:eastAsia="ko-KR"/>
              </w:rPr>
              <w:t xml:space="preserve"> Use가 확산되며 한 작업 안에서도 모델 호출이 여러 번 반복됨. 복잡한 추론뿐 아니라 단순 선택에도 frontier LLM을 쓰는 비효율 문제 제시</w:t>
            </w:r>
          </w:p>
        </w:tc>
        <w:tc>
          <w:tcPr>
            <w:tcW w:w="2606" w:type="dxa"/>
            <w:tcMar>
              <w:top w:w="55" w:type="dxa"/>
              <w:left w:w="65" w:type="dxa"/>
              <w:bottom w:w="55" w:type="dxa"/>
              <w:right w:w="65" w:type="dxa"/>
            </w:tcMar>
          </w:tcPr>
          <w:p w14:paraId="3DC4C96D" w14:textId="77777777" w:rsidR="005A3A71" w:rsidRDefault="00000000">
            <w:r>
              <w:rPr>
                <w:sz w:val="16"/>
              </w:rPr>
              <w:t>0:40</w:t>
            </w:r>
          </w:p>
        </w:tc>
      </w:tr>
      <w:tr w:rsidR="005A3A71" w14:paraId="2DF89492" w14:textId="77777777">
        <w:trPr>
          <w:jc w:val="center"/>
        </w:trPr>
        <w:tc>
          <w:tcPr>
            <w:tcW w:w="2606" w:type="dxa"/>
            <w:tcMar>
              <w:top w:w="55" w:type="dxa"/>
              <w:left w:w="65" w:type="dxa"/>
              <w:bottom w:w="55" w:type="dxa"/>
              <w:right w:w="65" w:type="dxa"/>
            </w:tcMar>
          </w:tcPr>
          <w:p w14:paraId="0AA686B2" w14:textId="77777777" w:rsidR="005A3A71" w:rsidRDefault="00000000">
            <w:r>
              <w:rPr>
                <w:sz w:val="16"/>
              </w:rPr>
              <w:t>3</w:t>
            </w:r>
          </w:p>
        </w:tc>
        <w:tc>
          <w:tcPr>
            <w:tcW w:w="2606" w:type="dxa"/>
            <w:tcMar>
              <w:top w:w="55" w:type="dxa"/>
              <w:left w:w="65" w:type="dxa"/>
              <w:bottom w:w="55" w:type="dxa"/>
              <w:right w:w="65" w:type="dxa"/>
            </w:tcMar>
          </w:tcPr>
          <w:p w14:paraId="318A1ACE" w14:textId="77777777" w:rsidR="005A3A71" w:rsidRDefault="00000000">
            <w:r>
              <w:rPr>
                <w:sz w:val="16"/>
              </w:rPr>
              <w:t>Jev란 무엇인가</w:t>
            </w:r>
          </w:p>
        </w:tc>
        <w:tc>
          <w:tcPr>
            <w:tcW w:w="2606" w:type="dxa"/>
            <w:tcMar>
              <w:top w:w="55" w:type="dxa"/>
              <w:left w:w="65" w:type="dxa"/>
              <w:bottom w:w="55" w:type="dxa"/>
              <w:right w:w="65" w:type="dxa"/>
            </w:tcMar>
          </w:tcPr>
          <w:p w14:paraId="1A3316E6" w14:textId="77777777" w:rsidR="005A3A71" w:rsidRDefault="00000000">
            <w:r>
              <w:rPr>
                <w:sz w:val="16"/>
              </w:rPr>
              <w:t>TypeSafe의 System One Model. 자연어 문장을 길게 생성하기보다 typed decision + probability/confidence를 반환. TypeSafe 공개 기준 70~500ms, $0.042/MTok(공급사 수치)</w:t>
            </w:r>
          </w:p>
        </w:tc>
        <w:tc>
          <w:tcPr>
            <w:tcW w:w="2606" w:type="dxa"/>
            <w:tcMar>
              <w:top w:w="55" w:type="dxa"/>
              <w:left w:w="65" w:type="dxa"/>
              <w:bottom w:w="55" w:type="dxa"/>
              <w:right w:w="65" w:type="dxa"/>
            </w:tcMar>
          </w:tcPr>
          <w:p w14:paraId="350222AA" w14:textId="77777777" w:rsidR="005A3A71" w:rsidRDefault="00000000">
            <w:r>
              <w:rPr>
                <w:sz w:val="16"/>
              </w:rPr>
              <w:t>0:50</w:t>
            </w:r>
          </w:p>
        </w:tc>
      </w:tr>
      <w:tr w:rsidR="005A3A71" w14:paraId="6DA3BCF8" w14:textId="77777777">
        <w:trPr>
          <w:jc w:val="center"/>
        </w:trPr>
        <w:tc>
          <w:tcPr>
            <w:tcW w:w="2606" w:type="dxa"/>
            <w:tcMar>
              <w:top w:w="55" w:type="dxa"/>
              <w:left w:w="65" w:type="dxa"/>
              <w:bottom w:w="55" w:type="dxa"/>
              <w:right w:w="65" w:type="dxa"/>
            </w:tcMar>
          </w:tcPr>
          <w:p w14:paraId="34688373" w14:textId="77777777" w:rsidR="005A3A71" w:rsidRDefault="00000000">
            <w:r>
              <w:rPr>
                <w:sz w:val="16"/>
              </w:rPr>
              <w:t>4</w:t>
            </w:r>
          </w:p>
        </w:tc>
        <w:tc>
          <w:tcPr>
            <w:tcW w:w="2606" w:type="dxa"/>
            <w:tcMar>
              <w:top w:w="55" w:type="dxa"/>
              <w:left w:w="65" w:type="dxa"/>
              <w:bottom w:w="55" w:type="dxa"/>
              <w:right w:w="65" w:type="dxa"/>
            </w:tcMar>
          </w:tcPr>
          <w:p w14:paraId="2887A786" w14:textId="77777777" w:rsidR="005A3A71" w:rsidRDefault="00000000">
            <w:r>
              <w:rPr>
                <w:sz w:val="16"/>
              </w:rPr>
              <w:t>왜 Computer Use인가</w:t>
            </w:r>
          </w:p>
        </w:tc>
        <w:tc>
          <w:tcPr>
            <w:tcW w:w="2606" w:type="dxa"/>
            <w:tcMar>
              <w:top w:w="55" w:type="dxa"/>
              <w:left w:w="65" w:type="dxa"/>
              <w:bottom w:w="55" w:type="dxa"/>
              <w:right w:w="65" w:type="dxa"/>
            </w:tcMar>
          </w:tcPr>
          <w:p w14:paraId="773283DD" w14:textId="77777777" w:rsidR="005A3A71" w:rsidRDefault="00000000">
            <w:pPr>
              <w:rPr>
                <w:lang w:eastAsia="ko-KR"/>
              </w:rPr>
            </w:pPr>
            <w:r>
              <w:rPr>
                <w:sz w:val="16"/>
                <w:lang w:eastAsia="ko-KR"/>
              </w:rPr>
              <w:t xml:space="preserve">브라우저는 매 단계 “현재 가능한 행동 중 무엇을 할지” 반복 선택. </w:t>
            </w:r>
            <w:proofErr w:type="spellStart"/>
            <w:r>
              <w:rPr>
                <w:sz w:val="16"/>
                <w:lang w:eastAsia="ko-KR"/>
              </w:rPr>
              <w:t>Jevable</w:t>
            </w:r>
            <w:proofErr w:type="spellEnd"/>
            <w:r>
              <w:rPr>
                <w:sz w:val="16"/>
                <w:lang w:eastAsia="ko-KR"/>
              </w:rPr>
              <w:t>의 빠른 browser agent 사례를 짧게 보여주며 적합성 연결</w:t>
            </w:r>
          </w:p>
        </w:tc>
        <w:tc>
          <w:tcPr>
            <w:tcW w:w="2606" w:type="dxa"/>
            <w:tcMar>
              <w:top w:w="55" w:type="dxa"/>
              <w:left w:w="65" w:type="dxa"/>
              <w:bottom w:w="55" w:type="dxa"/>
              <w:right w:w="65" w:type="dxa"/>
            </w:tcMar>
          </w:tcPr>
          <w:p w14:paraId="67F99A5C" w14:textId="77777777" w:rsidR="005A3A71" w:rsidRDefault="00000000">
            <w:r>
              <w:rPr>
                <w:sz w:val="16"/>
              </w:rPr>
              <w:t>0:40</w:t>
            </w:r>
          </w:p>
        </w:tc>
      </w:tr>
      <w:tr w:rsidR="005A3A71" w14:paraId="59AADC72" w14:textId="77777777">
        <w:trPr>
          <w:jc w:val="center"/>
        </w:trPr>
        <w:tc>
          <w:tcPr>
            <w:tcW w:w="2606" w:type="dxa"/>
            <w:tcMar>
              <w:top w:w="55" w:type="dxa"/>
              <w:left w:w="65" w:type="dxa"/>
              <w:bottom w:w="55" w:type="dxa"/>
              <w:right w:w="65" w:type="dxa"/>
            </w:tcMar>
          </w:tcPr>
          <w:p w14:paraId="3D957878" w14:textId="77777777" w:rsidR="005A3A71" w:rsidRDefault="00000000">
            <w:r>
              <w:rPr>
                <w:sz w:val="16"/>
              </w:rPr>
              <w:t>5</w:t>
            </w:r>
          </w:p>
        </w:tc>
        <w:tc>
          <w:tcPr>
            <w:tcW w:w="2606" w:type="dxa"/>
            <w:tcMar>
              <w:top w:w="55" w:type="dxa"/>
              <w:left w:w="65" w:type="dxa"/>
              <w:bottom w:w="55" w:type="dxa"/>
              <w:right w:w="65" w:type="dxa"/>
            </w:tcMar>
          </w:tcPr>
          <w:p w14:paraId="2A3B6F88" w14:textId="77777777" w:rsidR="005A3A71" w:rsidRDefault="00000000">
            <w:r>
              <w:rPr>
                <w:sz w:val="16"/>
              </w:rPr>
              <w:t>문제 정의</w:t>
            </w:r>
          </w:p>
        </w:tc>
        <w:tc>
          <w:tcPr>
            <w:tcW w:w="2606" w:type="dxa"/>
            <w:tcMar>
              <w:top w:w="55" w:type="dxa"/>
              <w:left w:w="65" w:type="dxa"/>
              <w:bottom w:w="55" w:type="dxa"/>
              <w:right w:w="65" w:type="dxa"/>
            </w:tcMar>
          </w:tcPr>
          <w:p w14:paraId="45328960" w14:textId="77777777" w:rsidR="005A3A71" w:rsidRDefault="00000000">
            <w:pPr>
              <w:rPr>
                <w:lang w:eastAsia="ko-KR"/>
              </w:rPr>
            </w:pPr>
            <w:r>
              <w:rPr>
                <w:sz w:val="16"/>
                <w:lang w:eastAsia="ko-KR"/>
              </w:rPr>
              <w:t xml:space="preserve">LLM-only 방식은 매 step에서 비싼 모델이 계획과 행동 선택을 모두 처리. 질문: 단순 행동 선택을 </w:t>
            </w:r>
            <w:proofErr w:type="spellStart"/>
            <w:r>
              <w:rPr>
                <w:sz w:val="16"/>
                <w:lang w:eastAsia="ko-KR"/>
              </w:rPr>
              <w:t>Jev</w:t>
            </w:r>
            <w:proofErr w:type="spellEnd"/>
            <w:r>
              <w:rPr>
                <w:sz w:val="16"/>
                <w:lang w:eastAsia="ko-KR"/>
              </w:rPr>
              <w:t>로 분리하면 성공률을 유지하며 시간·비용을 줄일 수 있는가?</w:t>
            </w:r>
          </w:p>
        </w:tc>
        <w:tc>
          <w:tcPr>
            <w:tcW w:w="2606" w:type="dxa"/>
            <w:tcMar>
              <w:top w:w="55" w:type="dxa"/>
              <w:left w:w="65" w:type="dxa"/>
              <w:bottom w:w="55" w:type="dxa"/>
              <w:right w:w="65" w:type="dxa"/>
            </w:tcMar>
          </w:tcPr>
          <w:p w14:paraId="3ECD00F7" w14:textId="77777777" w:rsidR="005A3A71" w:rsidRDefault="00000000">
            <w:r>
              <w:rPr>
                <w:sz w:val="16"/>
              </w:rPr>
              <w:t>0:45</w:t>
            </w:r>
          </w:p>
        </w:tc>
      </w:tr>
      <w:tr w:rsidR="005A3A71" w14:paraId="48806192" w14:textId="77777777">
        <w:trPr>
          <w:jc w:val="center"/>
        </w:trPr>
        <w:tc>
          <w:tcPr>
            <w:tcW w:w="2606" w:type="dxa"/>
            <w:tcMar>
              <w:top w:w="55" w:type="dxa"/>
              <w:left w:w="65" w:type="dxa"/>
              <w:bottom w:w="55" w:type="dxa"/>
              <w:right w:w="65" w:type="dxa"/>
            </w:tcMar>
          </w:tcPr>
          <w:p w14:paraId="0AD7DDA8" w14:textId="77777777" w:rsidR="005A3A71" w:rsidRDefault="00000000">
            <w:r>
              <w:rPr>
                <w:sz w:val="16"/>
              </w:rPr>
              <w:t>6</w:t>
            </w:r>
          </w:p>
        </w:tc>
        <w:tc>
          <w:tcPr>
            <w:tcW w:w="2606" w:type="dxa"/>
            <w:tcMar>
              <w:top w:w="55" w:type="dxa"/>
              <w:left w:w="65" w:type="dxa"/>
              <w:bottom w:w="55" w:type="dxa"/>
              <w:right w:w="65" w:type="dxa"/>
            </w:tcMar>
          </w:tcPr>
          <w:p w14:paraId="165F1A26" w14:textId="77777777" w:rsidR="005A3A71" w:rsidRDefault="00000000">
            <w:r>
              <w:rPr>
                <w:sz w:val="16"/>
              </w:rPr>
              <w:t>프로젝트 목표</w:t>
            </w:r>
          </w:p>
        </w:tc>
        <w:tc>
          <w:tcPr>
            <w:tcW w:w="2606" w:type="dxa"/>
            <w:tcMar>
              <w:top w:w="55" w:type="dxa"/>
              <w:left w:w="65" w:type="dxa"/>
              <w:bottom w:w="55" w:type="dxa"/>
              <w:right w:w="65" w:type="dxa"/>
            </w:tcMar>
          </w:tcPr>
          <w:p w14:paraId="597AEC69" w14:textId="77777777" w:rsidR="005A3A71" w:rsidRDefault="00000000">
            <w:pPr>
              <w:rPr>
                <w:lang w:eastAsia="ko-KR"/>
              </w:rPr>
            </w:pPr>
            <w:r>
              <w:rPr>
                <w:sz w:val="16"/>
                <w:lang w:eastAsia="ko-KR"/>
              </w:rPr>
              <w:t xml:space="preserve">LLM = 계획/예외 처리, </w:t>
            </w:r>
            <w:proofErr w:type="spellStart"/>
            <w:r>
              <w:rPr>
                <w:sz w:val="16"/>
                <w:lang w:eastAsia="ko-KR"/>
              </w:rPr>
              <w:t>Jev</w:t>
            </w:r>
            <w:proofErr w:type="spellEnd"/>
            <w:r>
              <w:rPr>
                <w:sz w:val="16"/>
                <w:lang w:eastAsia="ko-KR"/>
              </w:rPr>
              <w:t xml:space="preserve"> = 반복 선택, Playwright = 실행. LLM을 없애는 것이 아니라 역할 분담을 검증</w:t>
            </w:r>
          </w:p>
        </w:tc>
        <w:tc>
          <w:tcPr>
            <w:tcW w:w="2606" w:type="dxa"/>
            <w:tcMar>
              <w:top w:w="55" w:type="dxa"/>
              <w:left w:w="65" w:type="dxa"/>
              <w:bottom w:w="55" w:type="dxa"/>
              <w:right w:w="65" w:type="dxa"/>
            </w:tcMar>
          </w:tcPr>
          <w:p w14:paraId="5BCC525B" w14:textId="77777777" w:rsidR="005A3A71" w:rsidRDefault="00000000">
            <w:r>
              <w:rPr>
                <w:sz w:val="16"/>
              </w:rPr>
              <w:t>0:35</w:t>
            </w:r>
          </w:p>
        </w:tc>
      </w:tr>
      <w:tr w:rsidR="005A3A71" w14:paraId="76DF71CB" w14:textId="77777777">
        <w:trPr>
          <w:jc w:val="center"/>
        </w:trPr>
        <w:tc>
          <w:tcPr>
            <w:tcW w:w="2606" w:type="dxa"/>
            <w:tcMar>
              <w:top w:w="55" w:type="dxa"/>
              <w:left w:w="65" w:type="dxa"/>
              <w:bottom w:w="55" w:type="dxa"/>
              <w:right w:w="65" w:type="dxa"/>
            </w:tcMar>
          </w:tcPr>
          <w:p w14:paraId="002C0931" w14:textId="77777777" w:rsidR="005A3A71" w:rsidRDefault="00000000">
            <w:r>
              <w:rPr>
                <w:sz w:val="16"/>
              </w:rPr>
              <w:t>7</w:t>
            </w:r>
          </w:p>
        </w:tc>
        <w:tc>
          <w:tcPr>
            <w:tcW w:w="2606" w:type="dxa"/>
            <w:tcMar>
              <w:top w:w="55" w:type="dxa"/>
              <w:left w:w="65" w:type="dxa"/>
              <w:bottom w:w="55" w:type="dxa"/>
              <w:right w:w="65" w:type="dxa"/>
            </w:tcMar>
          </w:tcPr>
          <w:p w14:paraId="34694689" w14:textId="77777777" w:rsidR="005A3A71" w:rsidRDefault="00000000">
            <w:r>
              <w:rPr>
                <w:sz w:val="16"/>
              </w:rPr>
              <w:t>주요 기능</w:t>
            </w:r>
          </w:p>
        </w:tc>
        <w:tc>
          <w:tcPr>
            <w:tcW w:w="2606" w:type="dxa"/>
            <w:tcMar>
              <w:top w:w="55" w:type="dxa"/>
              <w:left w:w="65" w:type="dxa"/>
              <w:bottom w:w="55" w:type="dxa"/>
              <w:right w:w="65" w:type="dxa"/>
            </w:tcMar>
          </w:tcPr>
          <w:p w14:paraId="45C3D647" w14:textId="77777777" w:rsidR="005A3A71" w:rsidRDefault="00000000">
            <w:r>
              <w:rPr>
                <w:sz w:val="16"/>
              </w:rPr>
              <w:t>① action 후보 추출 ② Jev 선택 ③ confidence fallback ④ 실행 로그·비용/시간 수집 ⑤ LLM-only vs Hybrid 비교</w:t>
            </w:r>
          </w:p>
        </w:tc>
        <w:tc>
          <w:tcPr>
            <w:tcW w:w="2606" w:type="dxa"/>
            <w:tcMar>
              <w:top w:w="55" w:type="dxa"/>
              <w:left w:w="65" w:type="dxa"/>
              <w:bottom w:w="55" w:type="dxa"/>
              <w:right w:w="65" w:type="dxa"/>
            </w:tcMar>
          </w:tcPr>
          <w:p w14:paraId="05004839" w14:textId="77777777" w:rsidR="005A3A71" w:rsidRDefault="00000000">
            <w:r>
              <w:rPr>
                <w:sz w:val="16"/>
              </w:rPr>
              <w:t>0:45</w:t>
            </w:r>
          </w:p>
        </w:tc>
      </w:tr>
      <w:tr w:rsidR="005A3A71" w14:paraId="23A74F1C" w14:textId="77777777">
        <w:trPr>
          <w:jc w:val="center"/>
        </w:trPr>
        <w:tc>
          <w:tcPr>
            <w:tcW w:w="2606" w:type="dxa"/>
            <w:tcMar>
              <w:top w:w="55" w:type="dxa"/>
              <w:left w:w="65" w:type="dxa"/>
              <w:bottom w:w="55" w:type="dxa"/>
              <w:right w:w="65" w:type="dxa"/>
            </w:tcMar>
          </w:tcPr>
          <w:p w14:paraId="751D76B3" w14:textId="77777777" w:rsidR="005A3A71" w:rsidRDefault="00000000">
            <w:r>
              <w:rPr>
                <w:sz w:val="16"/>
              </w:rPr>
              <w:t>8</w:t>
            </w:r>
          </w:p>
        </w:tc>
        <w:tc>
          <w:tcPr>
            <w:tcW w:w="2606" w:type="dxa"/>
            <w:tcMar>
              <w:top w:w="55" w:type="dxa"/>
              <w:left w:w="65" w:type="dxa"/>
              <w:bottom w:w="55" w:type="dxa"/>
              <w:right w:w="65" w:type="dxa"/>
            </w:tcMar>
          </w:tcPr>
          <w:p w14:paraId="065F97E8" w14:textId="77777777" w:rsidR="005A3A71" w:rsidRDefault="00000000">
            <w:r>
              <w:rPr>
                <w:sz w:val="16"/>
              </w:rPr>
              <w:t>동작 원리</w:t>
            </w:r>
          </w:p>
        </w:tc>
        <w:tc>
          <w:tcPr>
            <w:tcW w:w="2606" w:type="dxa"/>
            <w:tcMar>
              <w:top w:w="55" w:type="dxa"/>
              <w:left w:w="65" w:type="dxa"/>
              <w:bottom w:w="55" w:type="dxa"/>
              <w:right w:w="65" w:type="dxa"/>
            </w:tcMar>
          </w:tcPr>
          <w:p w14:paraId="1C5361E5" w14:textId="77777777" w:rsidR="005A3A71" w:rsidRDefault="00000000">
            <w:r>
              <w:rPr>
                <w:sz w:val="16"/>
              </w:rPr>
              <w:t>User Goal → LLM Planner → Browser State/Action Space → Jev → Playwright → 결과. 낮은 confidence/실패 시 LLM으로 재계획. 너무 세부적인 구현도는 피함</w:t>
            </w:r>
          </w:p>
        </w:tc>
        <w:tc>
          <w:tcPr>
            <w:tcW w:w="2606" w:type="dxa"/>
            <w:tcMar>
              <w:top w:w="55" w:type="dxa"/>
              <w:left w:w="65" w:type="dxa"/>
              <w:bottom w:w="55" w:type="dxa"/>
              <w:right w:w="65" w:type="dxa"/>
            </w:tcMar>
          </w:tcPr>
          <w:p w14:paraId="45DF5406" w14:textId="77777777" w:rsidR="005A3A71" w:rsidRDefault="00000000">
            <w:r>
              <w:rPr>
                <w:sz w:val="16"/>
              </w:rPr>
              <w:t>0:50</w:t>
            </w:r>
          </w:p>
        </w:tc>
      </w:tr>
      <w:tr w:rsidR="005A3A71" w14:paraId="10AE47CA" w14:textId="77777777">
        <w:trPr>
          <w:jc w:val="center"/>
        </w:trPr>
        <w:tc>
          <w:tcPr>
            <w:tcW w:w="2606" w:type="dxa"/>
            <w:tcMar>
              <w:top w:w="55" w:type="dxa"/>
              <w:left w:w="65" w:type="dxa"/>
              <w:bottom w:w="55" w:type="dxa"/>
              <w:right w:w="65" w:type="dxa"/>
            </w:tcMar>
          </w:tcPr>
          <w:p w14:paraId="6492B259" w14:textId="77777777" w:rsidR="005A3A71" w:rsidRDefault="00000000">
            <w:r>
              <w:rPr>
                <w:sz w:val="16"/>
              </w:rPr>
              <w:lastRenderedPageBreak/>
              <w:t>9</w:t>
            </w:r>
          </w:p>
        </w:tc>
        <w:tc>
          <w:tcPr>
            <w:tcW w:w="2606" w:type="dxa"/>
            <w:tcMar>
              <w:top w:w="55" w:type="dxa"/>
              <w:left w:w="65" w:type="dxa"/>
              <w:bottom w:w="55" w:type="dxa"/>
              <w:right w:w="65" w:type="dxa"/>
            </w:tcMar>
          </w:tcPr>
          <w:p w14:paraId="6AD0DD9E" w14:textId="77777777" w:rsidR="005A3A71" w:rsidRDefault="00000000">
            <w:pPr>
              <w:rPr>
                <w:lang w:eastAsia="ko-KR"/>
              </w:rPr>
            </w:pPr>
            <w:r>
              <w:rPr>
                <w:sz w:val="16"/>
                <w:lang w:eastAsia="ko-KR"/>
              </w:rPr>
              <w:t>오픈소스 활용 + 구현 계획</w:t>
            </w:r>
          </w:p>
        </w:tc>
        <w:tc>
          <w:tcPr>
            <w:tcW w:w="2606" w:type="dxa"/>
            <w:tcMar>
              <w:top w:w="55" w:type="dxa"/>
              <w:left w:w="65" w:type="dxa"/>
              <w:bottom w:w="55" w:type="dxa"/>
              <w:right w:w="65" w:type="dxa"/>
            </w:tcMar>
          </w:tcPr>
          <w:p w14:paraId="69D2D5B4" w14:textId="77777777" w:rsidR="005A3A71" w:rsidRDefault="00000000">
            <w:r>
              <w:rPr>
                <w:sz w:val="16"/>
              </w:rPr>
              <w:t xml:space="preserve">Playwright, </w:t>
            </w:r>
            <w:proofErr w:type="spellStart"/>
            <w:r>
              <w:rPr>
                <w:sz w:val="16"/>
              </w:rPr>
              <w:t>TypeSafe</w:t>
            </w:r>
            <w:proofErr w:type="spellEnd"/>
            <w:r>
              <w:rPr>
                <w:sz w:val="16"/>
              </w:rPr>
              <w:t xml:space="preserve"> </w:t>
            </w:r>
            <w:proofErr w:type="spellStart"/>
            <w:r>
              <w:rPr>
                <w:sz w:val="16"/>
              </w:rPr>
              <w:t>Jev</w:t>
            </w:r>
            <w:proofErr w:type="spellEnd"/>
            <w:r>
              <w:rPr>
                <w:sz w:val="16"/>
              </w:rPr>
              <w:t xml:space="preserve"> API/SDK, Python/Docker, fast-jev-compaction은 설계 참고. 1주 baseline → 2주 Jev 연동 → 3주 비교 실험/데모</w:t>
            </w:r>
          </w:p>
        </w:tc>
        <w:tc>
          <w:tcPr>
            <w:tcW w:w="2606" w:type="dxa"/>
            <w:tcMar>
              <w:top w:w="55" w:type="dxa"/>
              <w:left w:w="65" w:type="dxa"/>
              <w:bottom w:w="55" w:type="dxa"/>
              <w:right w:w="65" w:type="dxa"/>
            </w:tcMar>
          </w:tcPr>
          <w:p w14:paraId="585D5C64" w14:textId="77777777" w:rsidR="005A3A71" w:rsidRDefault="00000000">
            <w:r>
              <w:rPr>
                <w:sz w:val="16"/>
              </w:rPr>
              <w:t>0:45</w:t>
            </w:r>
          </w:p>
        </w:tc>
      </w:tr>
      <w:tr w:rsidR="005A3A71" w14:paraId="617664CB" w14:textId="77777777">
        <w:trPr>
          <w:jc w:val="center"/>
        </w:trPr>
        <w:tc>
          <w:tcPr>
            <w:tcW w:w="2606" w:type="dxa"/>
            <w:tcMar>
              <w:top w:w="55" w:type="dxa"/>
              <w:left w:w="65" w:type="dxa"/>
              <w:bottom w:w="55" w:type="dxa"/>
              <w:right w:w="65" w:type="dxa"/>
            </w:tcMar>
          </w:tcPr>
          <w:p w14:paraId="0904D399" w14:textId="77777777" w:rsidR="005A3A71" w:rsidRDefault="00000000">
            <w:r>
              <w:rPr>
                <w:sz w:val="16"/>
              </w:rPr>
              <w:t>10</w:t>
            </w:r>
          </w:p>
        </w:tc>
        <w:tc>
          <w:tcPr>
            <w:tcW w:w="2606" w:type="dxa"/>
            <w:tcMar>
              <w:top w:w="55" w:type="dxa"/>
              <w:left w:w="65" w:type="dxa"/>
              <w:bottom w:w="55" w:type="dxa"/>
              <w:right w:w="65" w:type="dxa"/>
            </w:tcMar>
          </w:tcPr>
          <w:p w14:paraId="19364570" w14:textId="77777777" w:rsidR="005A3A71" w:rsidRDefault="00000000">
            <w:r>
              <w:rPr>
                <w:sz w:val="16"/>
              </w:rPr>
              <w:t>평가 방법 / 기대 결과</w:t>
            </w:r>
          </w:p>
        </w:tc>
        <w:tc>
          <w:tcPr>
            <w:tcW w:w="2606" w:type="dxa"/>
            <w:tcMar>
              <w:top w:w="55" w:type="dxa"/>
              <w:left w:w="65" w:type="dxa"/>
              <w:bottom w:w="55" w:type="dxa"/>
              <w:right w:w="65" w:type="dxa"/>
            </w:tcMar>
          </w:tcPr>
          <w:p w14:paraId="52129DA6" w14:textId="77777777" w:rsidR="005A3A71" w:rsidRDefault="00000000">
            <w:pPr>
              <w:rPr>
                <w:lang w:eastAsia="ko-KR"/>
              </w:rPr>
            </w:pPr>
            <w:r>
              <w:rPr>
                <w:sz w:val="16"/>
                <w:lang w:eastAsia="ko-KR"/>
              </w:rPr>
              <w:t>성공률·총 수행 시간·frontier LLM 호출 횟수·API 비용 비교. “</w:t>
            </w:r>
            <w:proofErr w:type="spellStart"/>
            <w:r>
              <w:rPr>
                <w:sz w:val="16"/>
                <w:lang w:eastAsia="ko-KR"/>
              </w:rPr>
              <w:t>Jev</w:t>
            </w:r>
            <w:proofErr w:type="spellEnd"/>
            <w:r>
              <w:rPr>
                <w:sz w:val="16"/>
                <w:lang w:eastAsia="ko-KR"/>
              </w:rPr>
              <w:t xml:space="preserve">가 항상 우월”이 아니라 </w:t>
            </w:r>
            <w:proofErr w:type="spellStart"/>
            <w:r>
              <w:rPr>
                <w:sz w:val="16"/>
                <w:lang w:eastAsia="ko-KR"/>
              </w:rPr>
              <w:t>Jev</w:t>
            </w:r>
            <w:proofErr w:type="spellEnd"/>
            <w:r>
              <w:rPr>
                <w:sz w:val="16"/>
                <w:lang w:eastAsia="ko-KR"/>
              </w:rPr>
              <w:t>가 적합한 작업 경계를 찾는 것이 결과</w:t>
            </w:r>
          </w:p>
        </w:tc>
        <w:tc>
          <w:tcPr>
            <w:tcW w:w="2606" w:type="dxa"/>
            <w:tcMar>
              <w:top w:w="55" w:type="dxa"/>
              <w:left w:w="65" w:type="dxa"/>
              <w:bottom w:w="55" w:type="dxa"/>
              <w:right w:w="65" w:type="dxa"/>
            </w:tcMar>
          </w:tcPr>
          <w:p w14:paraId="2F36B97B" w14:textId="77777777" w:rsidR="005A3A71" w:rsidRDefault="00000000">
            <w:r>
              <w:rPr>
                <w:sz w:val="16"/>
              </w:rPr>
              <w:t>0:50</w:t>
            </w:r>
          </w:p>
        </w:tc>
      </w:tr>
    </w:tbl>
    <w:p w14:paraId="1605BA08" w14:textId="77777777" w:rsidR="005A3A71" w:rsidRDefault="00000000">
      <w:pPr>
        <w:pStyle w:val="1"/>
      </w:pPr>
      <w:r>
        <w:t>발표</w:t>
      </w:r>
      <w:r>
        <w:t xml:space="preserve"> </w:t>
      </w:r>
      <w:r>
        <w:t>디자인</w:t>
      </w:r>
      <w:r>
        <w:t>/</w:t>
      </w:r>
      <w:r>
        <w:t>표현</w:t>
      </w:r>
      <w:r>
        <w:t xml:space="preserve"> </w:t>
      </w:r>
      <w:r>
        <w:t>포인트</w:t>
      </w:r>
    </w:p>
    <w:p w14:paraId="74BE892A" w14:textId="77777777" w:rsidR="005A3A71" w:rsidRDefault="00000000">
      <w:pPr>
        <w:pStyle w:val="a0"/>
        <w:spacing w:after="20" w:line="252" w:lineRule="auto"/>
        <w:rPr>
          <w:lang w:eastAsia="ko-KR"/>
        </w:rPr>
      </w:pPr>
      <w:r>
        <w:rPr>
          <w:sz w:val="18"/>
          <w:lang w:eastAsia="ko-KR"/>
        </w:rPr>
        <w:t>12장보다는 10장이 적절하다. 7분 발표에서 제목을 제외하면 본문 9장으로, 장당 약 40~50초를 확보할 수 있다.</w:t>
      </w:r>
    </w:p>
    <w:p w14:paraId="4CA0FC4E" w14:textId="77777777" w:rsidR="005A3A71" w:rsidRDefault="00000000">
      <w:pPr>
        <w:pStyle w:val="a0"/>
        <w:spacing w:after="20" w:line="252" w:lineRule="auto"/>
        <w:rPr>
          <w:lang w:eastAsia="ko-KR"/>
        </w:rPr>
      </w:pPr>
      <w:proofErr w:type="spellStart"/>
      <w:r>
        <w:rPr>
          <w:sz w:val="18"/>
          <w:lang w:eastAsia="ko-KR"/>
        </w:rPr>
        <w:t>Jev</w:t>
      </w:r>
      <w:proofErr w:type="spellEnd"/>
      <w:r>
        <w:rPr>
          <w:sz w:val="18"/>
          <w:lang w:eastAsia="ko-KR"/>
        </w:rPr>
        <w:t xml:space="preserve"> 설명 슬라이드는 “LLM = </w:t>
      </w:r>
      <w:proofErr w:type="gramStart"/>
      <w:r>
        <w:rPr>
          <w:sz w:val="18"/>
          <w:lang w:eastAsia="ko-KR"/>
        </w:rPr>
        <w:t>strings /</w:t>
      </w:r>
      <w:proofErr w:type="gramEnd"/>
      <w:r>
        <w:rPr>
          <w:sz w:val="18"/>
          <w:lang w:eastAsia="ko-KR"/>
        </w:rPr>
        <w:t xml:space="preserve"> </w:t>
      </w:r>
      <w:proofErr w:type="spellStart"/>
      <w:r>
        <w:rPr>
          <w:sz w:val="18"/>
          <w:lang w:eastAsia="ko-KR"/>
        </w:rPr>
        <w:t>Jev</w:t>
      </w:r>
      <w:proofErr w:type="spellEnd"/>
      <w:r>
        <w:rPr>
          <w:sz w:val="18"/>
          <w:lang w:eastAsia="ko-KR"/>
        </w:rPr>
        <w:t xml:space="preserve"> = typed decisions” 2열 비교를 사용하고, 숫자는 작은 각주로 “</w:t>
      </w:r>
      <w:proofErr w:type="spellStart"/>
      <w:r>
        <w:rPr>
          <w:sz w:val="18"/>
          <w:lang w:eastAsia="ko-KR"/>
        </w:rPr>
        <w:t>TypeSafe</w:t>
      </w:r>
      <w:proofErr w:type="spellEnd"/>
      <w:r>
        <w:rPr>
          <w:sz w:val="18"/>
          <w:lang w:eastAsia="ko-KR"/>
        </w:rPr>
        <w:t xml:space="preserve"> 공개 수치”</w:t>
      </w:r>
      <w:proofErr w:type="spellStart"/>
      <w:r>
        <w:rPr>
          <w:sz w:val="18"/>
          <w:lang w:eastAsia="ko-KR"/>
        </w:rPr>
        <w:t>라고</w:t>
      </w:r>
      <w:proofErr w:type="spellEnd"/>
      <w:r>
        <w:rPr>
          <w:sz w:val="18"/>
          <w:lang w:eastAsia="ko-KR"/>
        </w:rPr>
        <w:t xml:space="preserve"> 표시한다.</w:t>
      </w:r>
    </w:p>
    <w:p w14:paraId="56FC137A" w14:textId="77777777" w:rsidR="005A3A71" w:rsidRDefault="00000000">
      <w:pPr>
        <w:pStyle w:val="a0"/>
        <w:spacing w:after="20" w:line="252" w:lineRule="auto"/>
        <w:rPr>
          <w:lang w:eastAsia="ko-KR"/>
        </w:rPr>
      </w:pPr>
      <w:r>
        <w:rPr>
          <w:sz w:val="18"/>
          <w:lang w:eastAsia="ko-KR"/>
        </w:rPr>
        <w:t>아키텍처는 박스 4~5개짜리 흐름도만 사용한다. 코드·API 스키마·세부 클래스 구조는 제안 발표에서 제외한다.</w:t>
      </w:r>
    </w:p>
    <w:p w14:paraId="1F8412AD" w14:textId="77777777" w:rsidR="005A3A71" w:rsidRDefault="00000000">
      <w:pPr>
        <w:pStyle w:val="a0"/>
        <w:spacing w:after="20" w:line="252" w:lineRule="auto"/>
        <w:rPr>
          <w:lang w:eastAsia="ko-KR"/>
        </w:rPr>
      </w:pPr>
      <w:r>
        <w:rPr>
          <w:sz w:val="18"/>
          <w:lang w:eastAsia="ko-KR"/>
        </w:rPr>
        <w:t>Browser Use/</w:t>
      </w:r>
      <w:proofErr w:type="spellStart"/>
      <w:r>
        <w:rPr>
          <w:sz w:val="18"/>
          <w:lang w:eastAsia="ko-KR"/>
        </w:rPr>
        <w:t>Jevable</w:t>
      </w:r>
      <w:proofErr w:type="spellEnd"/>
      <w:r>
        <w:rPr>
          <w:sz w:val="18"/>
          <w:lang w:eastAsia="ko-KR"/>
        </w:rPr>
        <w:t xml:space="preserve"> 예시는 흥미 유발용 1개만 사용하고, 프로젝트의 핵심은 “직접 비교 실험”</w:t>
      </w:r>
      <w:proofErr w:type="spellStart"/>
      <w:r>
        <w:rPr>
          <w:sz w:val="18"/>
          <w:lang w:eastAsia="ko-KR"/>
        </w:rPr>
        <w:t>에</w:t>
      </w:r>
      <w:proofErr w:type="spellEnd"/>
      <w:r>
        <w:rPr>
          <w:sz w:val="18"/>
          <w:lang w:eastAsia="ko-KR"/>
        </w:rPr>
        <w:t xml:space="preserve"> 둔다.</w:t>
      </w:r>
    </w:p>
    <w:p w14:paraId="28CD4B25" w14:textId="77777777" w:rsidR="005A3A71" w:rsidRDefault="00000000">
      <w:pPr>
        <w:pStyle w:val="1"/>
        <w:rPr>
          <w:lang w:eastAsia="ko-KR"/>
        </w:rPr>
      </w:pPr>
      <w:r>
        <w:rPr>
          <w:lang w:eastAsia="ko-KR"/>
        </w:rPr>
        <w:t>Gemini</w:t>
      </w:r>
      <w:r>
        <w:rPr>
          <w:lang w:eastAsia="ko-KR"/>
        </w:rPr>
        <w:t>에게</w:t>
      </w:r>
      <w:r>
        <w:rPr>
          <w:lang w:eastAsia="ko-KR"/>
        </w:rPr>
        <w:t xml:space="preserve"> </w:t>
      </w:r>
      <w:r>
        <w:rPr>
          <w:lang w:eastAsia="ko-KR"/>
        </w:rPr>
        <w:t>넘길</w:t>
      </w:r>
      <w:r>
        <w:rPr>
          <w:lang w:eastAsia="ko-KR"/>
        </w:rPr>
        <w:t xml:space="preserve"> </w:t>
      </w:r>
      <w:r>
        <w:rPr>
          <w:lang w:eastAsia="ko-KR"/>
        </w:rPr>
        <w:t>짧은</w:t>
      </w:r>
      <w:r>
        <w:rPr>
          <w:lang w:eastAsia="ko-KR"/>
        </w:rPr>
        <w:t xml:space="preserve"> </w:t>
      </w:r>
      <w:r>
        <w:rPr>
          <w:lang w:eastAsia="ko-KR"/>
        </w:rPr>
        <w:t>프롬프트</w:t>
      </w:r>
    </w:p>
    <w:tbl>
      <w:tblPr>
        <w:tblW w:w="0" w:type="auto"/>
        <w:jc w:val="center"/>
        <w:tblLook w:val="04A0" w:firstRow="1" w:lastRow="0" w:firstColumn="1" w:lastColumn="0" w:noHBand="0" w:noVBand="1"/>
      </w:tblPr>
      <w:tblGrid>
        <w:gridCol w:w="10426"/>
      </w:tblGrid>
      <w:tr w:rsidR="005A3A71" w14:paraId="36903B27" w14:textId="77777777">
        <w:trPr>
          <w:jc w:val="center"/>
        </w:trPr>
        <w:tc>
          <w:tcPr>
            <w:tcW w:w="10426" w:type="dxa"/>
            <w:shd w:val="clear" w:color="auto" w:fill="F5F5F5"/>
            <w:tcMar>
              <w:top w:w="130" w:type="dxa"/>
              <w:left w:w="150" w:type="dxa"/>
              <w:bottom w:w="130" w:type="dxa"/>
              <w:right w:w="150" w:type="dxa"/>
            </w:tcMar>
          </w:tcPr>
          <w:p w14:paraId="66C88B2D" w14:textId="77777777" w:rsidR="005A3A71" w:rsidRDefault="00000000">
            <w:pPr>
              <w:rPr>
                <w:lang w:eastAsia="ko-KR"/>
              </w:rPr>
            </w:pPr>
            <w:r>
              <w:rPr>
                <w:sz w:val="18"/>
                <w:lang w:eastAsia="ko-KR"/>
              </w:rPr>
              <w:t>첨부한 Word 문서를 바탕으로 대학 개인 프로젝트 제안 발표용 PPT를 만들어줘. 발표 시간은 약 7분, 총 10장으로 구성해줘. 프로젝트명은 “</w:t>
            </w:r>
            <w:proofErr w:type="spellStart"/>
            <w:r>
              <w:rPr>
                <w:sz w:val="18"/>
                <w:lang w:eastAsia="ko-KR"/>
              </w:rPr>
              <w:t>JevPilot</w:t>
            </w:r>
            <w:proofErr w:type="spellEnd"/>
            <w:r>
              <w:rPr>
                <w:sz w:val="18"/>
                <w:lang w:eastAsia="ko-KR"/>
              </w:rPr>
              <w:t xml:space="preserve"> — System One Model과 LLM을 결합한 Hybrid Computer Use Agent”이고, 표지에는 “</w:t>
            </w:r>
            <w:proofErr w:type="gramStart"/>
            <w:r>
              <w:rPr>
                <w:sz w:val="18"/>
                <w:lang w:eastAsia="ko-KR"/>
              </w:rPr>
              <w:t>AI.SW</w:t>
            </w:r>
            <w:proofErr w:type="gramEnd"/>
            <w:r>
              <w:rPr>
                <w:sz w:val="18"/>
                <w:lang w:eastAsia="ko-KR"/>
              </w:rPr>
              <w:t>학부 정보보안전공 전현웅”을 작게 넣어줘. 흐름은 ①선정 배경 ②</w:t>
            </w:r>
            <w:proofErr w:type="spellStart"/>
            <w:r>
              <w:rPr>
                <w:sz w:val="18"/>
                <w:lang w:eastAsia="ko-KR"/>
              </w:rPr>
              <w:t>Jev</w:t>
            </w:r>
            <w:proofErr w:type="spellEnd"/>
            <w:r>
              <w:rPr>
                <w:sz w:val="18"/>
                <w:lang w:eastAsia="ko-KR"/>
              </w:rPr>
              <w:t xml:space="preserve">/System One Model 설명 ③문제 정의 ④목표 ⑤주요 기능 ⑥대략적인 동작 원리 ⑦오픈소스 활용 ⑧3주 구현계획 ⑨평가 방법/기대 결과 순으로 잡아줘. 핵심 서사는 “모든 반복적 판단에 frontier LLM을 호출하면 비용과 지연이 커질 수 있으므로, 복잡한 계획은 LLM이 담당하고 정해진 action 중 빠른 선택은 </w:t>
            </w:r>
            <w:proofErr w:type="spellStart"/>
            <w:r>
              <w:rPr>
                <w:sz w:val="18"/>
                <w:lang w:eastAsia="ko-KR"/>
              </w:rPr>
              <w:t>Jev</w:t>
            </w:r>
            <w:proofErr w:type="spellEnd"/>
            <w:r>
              <w:rPr>
                <w:sz w:val="18"/>
                <w:lang w:eastAsia="ko-KR"/>
              </w:rPr>
              <w:t xml:space="preserve">가 담당하는 Hybrid 구조를 검증한다”야. </w:t>
            </w:r>
            <w:proofErr w:type="spellStart"/>
            <w:r>
              <w:rPr>
                <w:sz w:val="18"/>
                <w:lang w:eastAsia="ko-KR"/>
              </w:rPr>
              <w:t>Jev</w:t>
            </w:r>
            <w:proofErr w:type="spellEnd"/>
            <w:r>
              <w:rPr>
                <w:sz w:val="18"/>
                <w:lang w:eastAsia="ko-KR"/>
              </w:rPr>
              <w:t xml:space="preserve">는 일반 LLM 대체재처럼 표현하지 말고, typed decision과 confidence를 반환하는 System One Model로 정확히 설명해줘. 아키텍처는 User Goal → LLM Planner → Browser State/Action Space → </w:t>
            </w:r>
            <w:proofErr w:type="spellStart"/>
            <w:r>
              <w:rPr>
                <w:sz w:val="18"/>
                <w:lang w:eastAsia="ko-KR"/>
              </w:rPr>
              <w:t>Jev</w:t>
            </w:r>
            <w:proofErr w:type="spellEnd"/>
            <w:r>
              <w:rPr>
                <w:sz w:val="18"/>
                <w:lang w:eastAsia="ko-KR"/>
              </w:rPr>
              <w:t xml:space="preserve"> → Playwright 정도의 단순 흐름도로 표현하고, 낮은 confidence나 실패 시 LLM으로 </w:t>
            </w:r>
            <w:proofErr w:type="spellStart"/>
            <w:r>
              <w:rPr>
                <w:sz w:val="18"/>
                <w:lang w:eastAsia="ko-KR"/>
              </w:rPr>
              <w:t>재계획하는</w:t>
            </w:r>
            <w:proofErr w:type="spellEnd"/>
            <w:r>
              <w:rPr>
                <w:sz w:val="18"/>
                <w:lang w:eastAsia="ko-KR"/>
              </w:rPr>
              <w:t xml:space="preserve"> fallback을 표시해줘. 각 슬라이드는 글을 최소화하고 도식·비교표 중심으로 만들어줘. </w:t>
            </w:r>
            <w:proofErr w:type="spellStart"/>
            <w:r>
              <w:rPr>
                <w:sz w:val="18"/>
                <w:lang w:eastAsia="ko-KR"/>
              </w:rPr>
              <w:t>Jev</w:t>
            </w:r>
            <w:proofErr w:type="spellEnd"/>
            <w:r>
              <w:rPr>
                <w:sz w:val="18"/>
                <w:lang w:eastAsia="ko-KR"/>
              </w:rPr>
              <w:t>의 속도/비용 수치는 반드시 “</w:t>
            </w:r>
            <w:proofErr w:type="spellStart"/>
            <w:r>
              <w:rPr>
                <w:sz w:val="18"/>
                <w:lang w:eastAsia="ko-KR"/>
              </w:rPr>
              <w:t>TypeSafe</w:t>
            </w:r>
            <w:proofErr w:type="spellEnd"/>
            <w:r>
              <w:rPr>
                <w:sz w:val="18"/>
                <w:lang w:eastAsia="ko-KR"/>
              </w:rPr>
              <w:t xml:space="preserve"> 공개 수치”</w:t>
            </w:r>
            <w:proofErr w:type="spellStart"/>
            <w:r>
              <w:rPr>
                <w:sz w:val="18"/>
                <w:lang w:eastAsia="ko-KR"/>
              </w:rPr>
              <w:t>라고</w:t>
            </w:r>
            <w:proofErr w:type="spellEnd"/>
            <w:r>
              <w:rPr>
                <w:sz w:val="18"/>
                <w:lang w:eastAsia="ko-KR"/>
              </w:rPr>
              <w:t xml:space="preserve"> 작게 표기해줘.</w:t>
            </w:r>
          </w:p>
        </w:tc>
      </w:tr>
    </w:tbl>
    <w:p w14:paraId="563A2008" w14:textId="77777777" w:rsidR="005A3A71" w:rsidRDefault="00000000">
      <w:pPr>
        <w:pStyle w:val="1"/>
        <w:rPr>
          <w:lang w:eastAsia="ko-KR"/>
        </w:rPr>
      </w:pPr>
      <w:r>
        <w:rPr>
          <w:lang w:eastAsia="ko-KR"/>
        </w:rPr>
        <w:t>발표</w:t>
      </w:r>
      <w:r>
        <w:rPr>
          <w:lang w:eastAsia="ko-KR"/>
        </w:rPr>
        <w:t xml:space="preserve"> </w:t>
      </w:r>
      <w:r>
        <w:rPr>
          <w:lang w:eastAsia="ko-KR"/>
        </w:rPr>
        <w:t>도입</w:t>
      </w:r>
      <w:r>
        <w:rPr>
          <w:lang w:eastAsia="ko-KR"/>
        </w:rPr>
        <w:t xml:space="preserve"> </w:t>
      </w:r>
      <w:r>
        <w:rPr>
          <w:lang w:eastAsia="ko-KR"/>
        </w:rPr>
        <w:t>문장</w:t>
      </w:r>
      <w:r>
        <w:rPr>
          <w:lang w:eastAsia="ko-KR"/>
        </w:rPr>
        <w:t xml:space="preserve"> </w:t>
      </w:r>
      <w:r>
        <w:rPr>
          <w:lang w:eastAsia="ko-KR"/>
        </w:rPr>
        <w:t>예시</w:t>
      </w:r>
    </w:p>
    <w:p w14:paraId="0EEBBD15" w14:textId="77777777" w:rsidR="005A3A71" w:rsidRDefault="00000000">
      <w:pPr>
        <w:rPr>
          <w:lang w:eastAsia="ko-KR"/>
        </w:rPr>
      </w:pPr>
      <w:r>
        <w:rPr>
          <w:sz w:val="18"/>
          <w:lang w:eastAsia="ko-KR"/>
        </w:rPr>
        <w:t xml:space="preserve">“최근 AI 모델은 점점 더 </w:t>
      </w:r>
      <w:proofErr w:type="spellStart"/>
      <w:r>
        <w:rPr>
          <w:sz w:val="18"/>
          <w:lang w:eastAsia="ko-KR"/>
        </w:rPr>
        <w:t>똑똑해지고</w:t>
      </w:r>
      <w:proofErr w:type="spellEnd"/>
      <w:r>
        <w:rPr>
          <w:sz w:val="18"/>
          <w:lang w:eastAsia="ko-KR"/>
        </w:rPr>
        <w:t xml:space="preserve"> 있지만, 우리는 그만큼 모든 작업에 가장 비싼 모델을 호출하고 있기도 합니다. 복잡한 계획과 보고서 생성에는 frontier LLM이 필요하지만, 브라우저에서 다음 버튼 하나를 고르는 반복적인 판단까지 매번 같은 모델이 해야 할까요? 저는 이 문제에서 출발해, 복잡한 계획은 LLM이 맡고 빠른 선택은 System One Model인 </w:t>
      </w:r>
      <w:proofErr w:type="spellStart"/>
      <w:r>
        <w:rPr>
          <w:sz w:val="18"/>
          <w:lang w:eastAsia="ko-KR"/>
        </w:rPr>
        <w:t>Jev</w:t>
      </w:r>
      <w:proofErr w:type="spellEnd"/>
      <w:r>
        <w:rPr>
          <w:sz w:val="18"/>
          <w:lang w:eastAsia="ko-KR"/>
        </w:rPr>
        <w:t xml:space="preserve">가 맡는 Hybrid Computer Use Agent, </w:t>
      </w:r>
      <w:proofErr w:type="spellStart"/>
      <w:r>
        <w:rPr>
          <w:sz w:val="18"/>
          <w:lang w:eastAsia="ko-KR"/>
        </w:rPr>
        <w:t>JevPilot</w:t>
      </w:r>
      <w:proofErr w:type="spellEnd"/>
      <w:r>
        <w:rPr>
          <w:sz w:val="18"/>
          <w:lang w:eastAsia="ko-KR"/>
        </w:rPr>
        <w:t>을 제안했습니다.”</w:t>
      </w:r>
    </w:p>
    <w:p w14:paraId="04C190DF" w14:textId="77777777" w:rsidR="005A3A71" w:rsidRDefault="00000000">
      <w:pPr>
        <w:spacing w:before="120" w:after="0"/>
        <w:rPr>
          <w:lang w:eastAsia="ko-KR"/>
        </w:rPr>
      </w:pPr>
      <w:r>
        <w:rPr>
          <w:b/>
          <w:color w:val="824B19"/>
          <w:sz w:val="17"/>
          <w:lang w:eastAsia="ko-KR"/>
        </w:rPr>
        <w:t xml:space="preserve">자료 사용 시 주의: “간단한 계산·보고서 작성까지 </w:t>
      </w:r>
      <w:proofErr w:type="spellStart"/>
      <w:r>
        <w:rPr>
          <w:b/>
          <w:color w:val="824B19"/>
          <w:sz w:val="17"/>
          <w:lang w:eastAsia="ko-KR"/>
        </w:rPr>
        <w:t>Jev</w:t>
      </w:r>
      <w:proofErr w:type="spellEnd"/>
      <w:r>
        <w:rPr>
          <w:b/>
          <w:color w:val="824B19"/>
          <w:sz w:val="17"/>
          <w:lang w:eastAsia="ko-KR"/>
        </w:rPr>
        <w:t xml:space="preserve">로 대체한다”는 표현은 피하는 것이 좋다. </w:t>
      </w:r>
      <w:proofErr w:type="spellStart"/>
      <w:r>
        <w:rPr>
          <w:b/>
          <w:color w:val="824B19"/>
          <w:sz w:val="17"/>
          <w:lang w:eastAsia="ko-KR"/>
        </w:rPr>
        <w:t>Jev</w:t>
      </w:r>
      <w:proofErr w:type="spellEnd"/>
      <w:r>
        <w:rPr>
          <w:b/>
          <w:color w:val="824B19"/>
          <w:sz w:val="17"/>
          <w:lang w:eastAsia="ko-KR"/>
        </w:rPr>
        <w:t>는 문자열 생성이 필요한 보고서 작성보다, 분류·라우팅·점수화·행동 선택처럼 출력 공간이 정의된 결정 문제에 초점을 둔다.</w:t>
      </w:r>
    </w:p>
    <w:sectPr w:rsidR="005A3A71" w:rsidSect="00034616">
      <w:headerReference w:type="default" r:id="rId13"/>
      <w:footerReference w:type="default" r:id="rId14"/>
      <w:pgSz w:w="12240" w:h="15840"/>
      <w:pgMar w:top="680" w:right="907" w:bottom="680" w:left="907"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0CA76" w14:textId="77777777" w:rsidR="00A51EA0" w:rsidRDefault="00A51EA0">
      <w:pPr>
        <w:spacing w:after="0" w:line="240" w:lineRule="auto"/>
      </w:pPr>
      <w:r>
        <w:separator/>
      </w:r>
    </w:p>
  </w:endnote>
  <w:endnote w:type="continuationSeparator" w:id="0">
    <w:p w14:paraId="5D8EC081" w14:textId="77777777" w:rsidR="00A51EA0" w:rsidRDefault="00A51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나눔스퀘어">
    <w:panose1 w:val="020B0600000101010101"/>
    <w:charset w:val="81"/>
    <w:family w:val="modern"/>
    <w:pitch w:val="variable"/>
    <w:sig w:usb0="00000203" w:usb1="29D72C10" w:usb2="00000010" w:usb3="00000000" w:csb0="00280005"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8CA82" w14:textId="77777777" w:rsidR="005A3A71" w:rsidRDefault="00000000">
    <w:pPr>
      <w:pStyle w:val="a6"/>
      <w:jc w:val="center"/>
      <w:rPr>
        <w:lang w:eastAsia="ko-KR"/>
      </w:rPr>
    </w:pPr>
    <w:r>
      <w:rPr>
        <w:color w:val="787878"/>
        <w:sz w:val="16"/>
        <w:lang w:eastAsia="ko-KR"/>
      </w:rPr>
      <w:t>JevPilot · AI.SW학부 정보보안전공 전현웅</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43655" w14:textId="77777777" w:rsidR="00A51EA0" w:rsidRDefault="00A51EA0">
      <w:pPr>
        <w:spacing w:after="0" w:line="240" w:lineRule="auto"/>
      </w:pPr>
      <w:r>
        <w:separator/>
      </w:r>
    </w:p>
  </w:footnote>
  <w:footnote w:type="continuationSeparator" w:id="0">
    <w:p w14:paraId="1CB5984C" w14:textId="77777777" w:rsidR="00A51EA0" w:rsidRDefault="00A51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CC732" w14:textId="77777777" w:rsidR="005A3A71" w:rsidRDefault="00000000">
    <w:pPr>
      <w:pStyle w:val="a5"/>
      <w:jc w:val="right"/>
      <w:rPr>
        <w:lang w:eastAsia="ko-KR"/>
      </w:rPr>
    </w:pPr>
    <w:r>
      <w:rPr>
        <w:color w:val="6E6E6E"/>
        <w:sz w:val="16"/>
        <w:lang w:eastAsia="ko-KR"/>
      </w:rPr>
      <w:t>오픈소스SW프로젝트 · 개인 프로젝트 제안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49932935">
    <w:abstractNumId w:val="8"/>
  </w:num>
  <w:num w:numId="2" w16cid:durableId="632448848">
    <w:abstractNumId w:val="6"/>
  </w:num>
  <w:num w:numId="3" w16cid:durableId="2033526344">
    <w:abstractNumId w:val="5"/>
  </w:num>
  <w:num w:numId="4" w16cid:durableId="44260126">
    <w:abstractNumId w:val="4"/>
  </w:num>
  <w:num w:numId="5" w16cid:durableId="1401639125">
    <w:abstractNumId w:val="7"/>
  </w:num>
  <w:num w:numId="6" w16cid:durableId="1564217431">
    <w:abstractNumId w:val="3"/>
  </w:num>
  <w:num w:numId="7" w16cid:durableId="1786387925">
    <w:abstractNumId w:val="2"/>
  </w:num>
  <w:num w:numId="8" w16cid:durableId="1016730534">
    <w:abstractNumId w:val="1"/>
  </w:num>
  <w:num w:numId="9" w16cid:durableId="1222904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E69"/>
    <w:rsid w:val="0015074B"/>
    <w:rsid w:val="0029639D"/>
    <w:rsid w:val="00326F90"/>
    <w:rsid w:val="00442C52"/>
    <w:rsid w:val="005A3A71"/>
    <w:rsid w:val="007860C6"/>
    <w:rsid w:val="00A51E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C39E4"/>
  <w14:defaultImageDpi w14:val="300"/>
  <w15:docId w15:val="{39B1784B-0C6C-45E7-8A01-B4B602733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9" w:lineRule="auto"/>
    </w:pPr>
    <w:rPr>
      <w:rFonts w:ascii="Noto Sans CJK KR" w:eastAsia="Noto Sans CJK KR" w:hAnsi="Noto Sans CJK KR"/>
      <w:sz w:val="19"/>
    </w:rPr>
  </w:style>
  <w:style w:type="paragraph" w:styleId="1">
    <w:name w:val="heading 1"/>
    <w:basedOn w:val="a1"/>
    <w:next w:val="a1"/>
    <w:link w:val="1Char"/>
    <w:uiPriority w:val="9"/>
    <w:qFormat/>
    <w:rsid w:val="00FC693F"/>
    <w:pPr>
      <w:keepNext/>
      <w:keepLines/>
      <w:spacing w:before="120"/>
      <w:outlineLvl w:val="0"/>
    </w:pPr>
    <w:rPr>
      <w:rFonts w:asciiTheme="majorHAnsi" w:eastAsiaTheme="majorEastAsia" w:hAnsiTheme="majorHAnsi" w:cstheme="majorBidi"/>
      <w:b/>
      <w:bCs/>
      <w:color w:val="1F4E79"/>
      <w:sz w:val="26"/>
      <w:szCs w:val="28"/>
    </w:rPr>
  </w:style>
  <w:style w:type="paragraph" w:styleId="21">
    <w:name w:val="heading 2"/>
    <w:basedOn w:val="a1"/>
    <w:next w:val="a1"/>
    <w:link w:val="2Char"/>
    <w:uiPriority w:val="9"/>
    <w:unhideWhenUsed/>
    <w:qFormat/>
    <w:rsid w:val="00FC693F"/>
    <w:pPr>
      <w:keepNext/>
      <w:keepLines/>
      <w:spacing w:before="80" w:after="40"/>
      <w:outlineLvl w:val="1"/>
    </w:pPr>
    <w:rPr>
      <w:rFonts w:asciiTheme="majorHAnsi" w:eastAsiaTheme="majorEastAsia" w:hAnsiTheme="majorHAnsi" w:cstheme="majorBidi"/>
      <w:b/>
      <w:bCs/>
      <w:color w:val="365F91"/>
      <w:sz w:val="22"/>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ypesafe.ai/blog/introducing-system-one-models-and-jev"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tamaratran/fast-jev-compacti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lx3YkhzM_0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jevable.com/" TargetMode="External"/><Relationship Id="rId4" Type="http://schemas.openxmlformats.org/officeDocument/2006/relationships/settings" Target="settings.xml"/><Relationship Id="rId9" Type="http://schemas.openxmlformats.org/officeDocument/2006/relationships/hyperlink" Target="https://docs.typesafe.ai/concepts/use-case-ma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Pages>
  <Words>982</Words>
  <Characters>5598</Characters>
  <Application>Microsoft Office Word</Application>
  <DocSecurity>0</DocSecurity>
  <Lines>46</Lines>
  <Paragraphs>13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JevPilot 개인 프로젝트 제안서 및 발표자료 Brief</vt:lpstr>
      <vt:lpstr/>
    </vt:vector>
  </TitlesOfParts>
  <Manager/>
  <Company/>
  <LinksUpToDate>false</LinksUpToDate>
  <CharactersWithSpaces>6567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JevPilot 개인 프로젝트 제안서 및 발표자료 Brief</dc:title>
  <dc:subject>오픈소스SW프로젝트 개인 프로젝트 제안</dc:subject>
  <dc:creator>전현웅</dc:creator>
  <cp:keywords>Jev, System One Model, Computer Use, Hybrid Agent, Playwright, TypeSafe AI</cp:keywords>
  <dc:description>generated by python-docx</dc:description>
  <cp:lastModifiedBy>전현웅</cp:lastModifiedBy>
  <cp:revision>3</cp:revision>
  <dcterms:created xsi:type="dcterms:W3CDTF">2013-12-23T23:15:00Z</dcterms:created>
  <dcterms:modified xsi:type="dcterms:W3CDTF">2026-09-28T03:22:00Z</dcterms:modified>
  <cp:category/>
</cp:coreProperties>
</file>