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8480F" w14:textId="443C8567" w:rsidR="00FA0BBF" w:rsidRDefault="00E0456F" w:rsidP="00E0456F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56F">
        <w:rPr>
          <w:rFonts w:ascii="Times New Roman" w:hAnsi="Times New Roman" w:cs="Times New Roman"/>
          <w:sz w:val="24"/>
          <w:szCs w:val="24"/>
        </w:rPr>
        <w:t xml:space="preserve">8-9  </w:t>
      </w:r>
      <w:r>
        <w:rPr>
          <w:rFonts w:ascii="Times New Roman" w:hAnsi="Times New Roman" w:cs="Times New Roman"/>
          <w:sz w:val="24"/>
          <w:szCs w:val="24"/>
        </w:rPr>
        <w:t xml:space="preserve"> WEEK ASSIGNMENT</w:t>
      </w:r>
    </w:p>
    <w:p w14:paraId="6B8BF948" w14:textId="224BCFFB" w:rsidR="00E0456F" w:rsidRPr="00E0456F" w:rsidRDefault="00E0456F" w:rsidP="00E045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FF77C" w14:textId="79EEAE7E" w:rsidR="00E0456F" w:rsidRPr="00E0456F" w:rsidRDefault="00E0456F" w:rsidP="00E0456F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56F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control chart</w:t>
      </w:r>
      <w:r w:rsidRPr="00E0456F">
        <w:rPr>
          <w:rFonts w:ascii="Times New Roman" w:hAnsi="Times New Roman" w:cs="Times New Roman"/>
          <w:sz w:val="24"/>
          <w:szCs w:val="24"/>
        </w:rPr>
        <w:t xml:space="preserve"> using sample super store.</w:t>
      </w:r>
    </w:p>
    <w:sectPr w:rsidR="00E0456F" w:rsidRPr="00E0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F"/>
    <w:rsid w:val="00E0456F"/>
    <w:rsid w:val="00E07CC0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5E49"/>
  <w15:chartTrackingRefBased/>
  <w15:docId w15:val="{757EE456-9A22-4F5F-ABCB-5F0AC66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2024-09-12T05:41:00Z</dcterms:created>
  <dcterms:modified xsi:type="dcterms:W3CDTF">2024-09-12T05:43:00Z</dcterms:modified>
</cp:coreProperties>
</file>