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D3" w:rsidRDefault="0047201A">
      <w:pPr>
        <w:rPr>
          <w:rFonts w:ascii="Tahoma" w:hAnsi="Tahoma" w:cs="Tahoma"/>
          <w:color w:val="000000"/>
        </w:rPr>
      </w:pPr>
      <w:proofErr w:type="gramStart"/>
      <w:r>
        <w:rPr>
          <w:rFonts w:ascii="Tahoma" w:hAnsi="Tahoma" w:cs="Tahoma"/>
          <w:color w:val="000000"/>
        </w:rPr>
        <w:t>1.</w:t>
      </w:r>
      <w:r w:rsidRPr="00AC0F23">
        <w:rPr>
          <w:rFonts w:ascii="Tahoma" w:hAnsi="Tahoma" w:cs="Tahoma"/>
          <w:color w:val="000000"/>
        </w:rPr>
        <w:t>Explain</w:t>
      </w:r>
      <w:proofErr w:type="gramEnd"/>
      <w:r w:rsidRPr="00AC0F23">
        <w:rPr>
          <w:rFonts w:ascii="Tahoma" w:hAnsi="Tahoma" w:cs="Tahoma"/>
          <w:color w:val="000000"/>
        </w:rPr>
        <w:t xml:space="preserve"> the various advantages and disadvantages in applying marginal costing technique in accounting</w:t>
      </w:r>
      <w:r>
        <w:rPr>
          <w:rFonts w:ascii="Tahoma" w:hAnsi="Tahoma" w:cs="Tahoma"/>
          <w:color w:val="000000"/>
        </w:rPr>
        <w:t>.</w:t>
      </w:r>
    </w:p>
    <w:p w:rsidR="0047201A" w:rsidRPr="00AC0F23" w:rsidRDefault="0047201A" w:rsidP="0047201A">
      <w:pPr>
        <w:pStyle w:val="NoSpacing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2.</w:t>
      </w:r>
      <w:r w:rsidRPr="0047201A">
        <w:rPr>
          <w:rFonts w:ascii="Tahoma" w:hAnsi="Tahoma" w:cs="Tahoma"/>
          <w:color w:val="000000"/>
        </w:rPr>
        <w:t xml:space="preserve"> </w:t>
      </w:r>
      <w:r w:rsidRPr="00AC0F23">
        <w:rPr>
          <w:rFonts w:ascii="Tahoma" w:hAnsi="Tahoma" w:cs="Tahoma"/>
          <w:color w:val="000000"/>
        </w:rPr>
        <w:t>Calculate BEP.</w:t>
      </w:r>
    </w:p>
    <w:p w:rsidR="0047201A" w:rsidRPr="00AC0F23" w:rsidRDefault="0047201A" w:rsidP="0047201A">
      <w:pPr>
        <w:pStyle w:val="NoSpacing"/>
        <w:jc w:val="both"/>
        <w:rPr>
          <w:rFonts w:ascii="Tahoma" w:hAnsi="Tahoma" w:cs="Tahoma"/>
          <w:color w:val="000000"/>
        </w:rPr>
      </w:pPr>
    </w:p>
    <w:tbl>
      <w:tblPr>
        <w:tblpPr w:leftFromText="180" w:rightFromText="180" w:vertAnchor="text" w:horzAnchor="margin" w:tblpY="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1710"/>
      </w:tblGrid>
      <w:tr w:rsidR="0047201A" w:rsidRPr="00AC0F23" w:rsidTr="001E5F24">
        <w:trPr>
          <w:trHeight w:val="339"/>
        </w:trPr>
        <w:tc>
          <w:tcPr>
            <w:tcW w:w="5058" w:type="dxa"/>
          </w:tcPr>
          <w:p w:rsidR="0047201A" w:rsidRPr="00AC0F23" w:rsidRDefault="0047201A" w:rsidP="001E5F24">
            <w:pPr>
              <w:pStyle w:val="NoSpacing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Sales</w:t>
            </w:r>
          </w:p>
        </w:tc>
        <w:tc>
          <w:tcPr>
            <w:tcW w:w="1710" w:type="dxa"/>
          </w:tcPr>
          <w:p w:rsidR="0047201A" w:rsidRPr="00AC0F23" w:rsidRDefault="0047201A" w:rsidP="001E5F24">
            <w:pPr>
              <w:pStyle w:val="NoSpacing"/>
              <w:jc w:val="center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Rs.600000</w:t>
            </w:r>
          </w:p>
        </w:tc>
      </w:tr>
      <w:tr w:rsidR="0047201A" w:rsidRPr="00AC0F23" w:rsidTr="001E5F24">
        <w:trPr>
          <w:trHeight w:val="339"/>
        </w:trPr>
        <w:tc>
          <w:tcPr>
            <w:tcW w:w="5058" w:type="dxa"/>
          </w:tcPr>
          <w:p w:rsidR="0047201A" w:rsidRPr="00AC0F23" w:rsidRDefault="0047201A" w:rsidP="001E5F24">
            <w:pPr>
              <w:pStyle w:val="NoSpacing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Fixed expenses</w:t>
            </w:r>
          </w:p>
        </w:tc>
        <w:tc>
          <w:tcPr>
            <w:tcW w:w="1710" w:type="dxa"/>
          </w:tcPr>
          <w:p w:rsidR="0047201A" w:rsidRPr="00AC0F23" w:rsidRDefault="0047201A" w:rsidP="001E5F24">
            <w:pPr>
              <w:pStyle w:val="NoSpacing"/>
              <w:jc w:val="center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Rs.150000</w:t>
            </w:r>
          </w:p>
        </w:tc>
      </w:tr>
      <w:tr w:rsidR="0047201A" w:rsidRPr="00AC0F23" w:rsidTr="001E5F24">
        <w:trPr>
          <w:trHeight w:val="339"/>
        </w:trPr>
        <w:tc>
          <w:tcPr>
            <w:tcW w:w="5058" w:type="dxa"/>
          </w:tcPr>
          <w:p w:rsidR="0047201A" w:rsidRPr="00AC0F23" w:rsidRDefault="0047201A" w:rsidP="001E5F24">
            <w:pPr>
              <w:pStyle w:val="NoSpacing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  <w:u w:val="single"/>
              </w:rPr>
              <w:t>Variable cost</w:t>
            </w:r>
            <w:r w:rsidRPr="00AC0F23">
              <w:rPr>
                <w:rFonts w:ascii="Tahoma" w:hAnsi="Tahoma" w:cs="Tahoma"/>
                <w:color w:val="000000"/>
              </w:rPr>
              <w:t xml:space="preserve">: </w:t>
            </w:r>
            <w:r w:rsidRPr="00AC0F23">
              <w:rPr>
                <w:rFonts w:ascii="Tahoma" w:hAnsi="Tahoma" w:cs="Tahoma"/>
                <w:color w:val="000000"/>
              </w:rPr>
              <w:tab/>
              <w:t>Direct materials</w:t>
            </w:r>
          </w:p>
        </w:tc>
        <w:tc>
          <w:tcPr>
            <w:tcW w:w="1710" w:type="dxa"/>
          </w:tcPr>
          <w:p w:rsidR="0047201A" w:rsidRPr="00AC0F23" w:rsidRDefault="0047201A" w:rsidP="001E5F24">
            <w:pPr>
              <w:pStyle w:val="NoSpacing"/>
              <w:jc w:val="center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Rs.200000</w:t>
            </w:r>
          </w:p>
        </w:tc>
      </w:tr>
      <w:tr w:rsidR="0047201A" w:rsidRPr="00AC0F23" w:rsidTr="001E5F24">
        <w:trPr>
          <w:trHeight w:val="319"/>
        </w:trPr>
        <w:tc>
          <w:tcPr>
            <w:tcW w:w="5058" w:type="dxa"/>
          </w:tcPr>
          <w:p w:rsidR="0047201A" w:rsidRPr="00AC0F23" w:rsidRDefault="0047201A" w:rsidP="001E5F24">
            <w:pPr>
              <w:pStyle w:val="NoSpacing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ab/>
            </w:r>
            <w:r w:rsidRPr="00AC0F23">
              <w:rPr>
                <w:rFonts w:ascii="Tahoma" w:hAnsi="Tahoma" w:cs="Tahoma"/>
                <w:color w:val="000000"/>
              </w:rPr>
              <w:tab/>
            </w:r>
            <w:r w:rsidRPr="00AC0F23">
              <w:rPr>
                <w:rFonts w:ascii="Tahoma" w:hAnsi="Tahoma" w:cs="Tahoma"/>
                <w:color w:val="000000"/>
              </w:rPr>
              <w:tab/>
              <w:t xml:space="preserve">Direct </w:t>
            </w:r>
            <w:proofErr w:type="spellStart"/>
            <w:r w:rsidRPr="00AC0F23">
              <w:rPr>
                <w:rFonts w:ascii="Tahoma" w:hAnsi="Tahoma" w:cs="Tahoma"/>
                <w:color w:val="000000"/>
              </w:rPr>
              <w:t>labour</w:t>
            </w:r>
            <w:proofErr w:type="spellEnd"/>
          </w:p>
        </w:tc>
        <w:tc>
          <w:tcPr>
            <w:tcW w:w="1710" w:type="dxa"/>
          </w:tcPr>
          <w:p w:rsidR="0047201A" w:rsidRPr="00AC0F23" w:rsidRDefault="0047201A" w:rsidP="001E5F24">
            <w:pPr>
              <w:pStyle w:val="NoSpacing"/>
              <w:jc w:val="center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Rs.120000</w:t>
            </w:r>
          </w:p>
        </w:tc>
      </w:tr>
      <w:tr w:rsidR="0047201A" w:rsidRPr="00AC0F23" w:rsidTr="001E5F24">
        <w:trPr>
          <w:trHeight w:val="359"/>
        </w:trPr>
        <w:tc>
          <w:tcPr>
            <w:tcW w:w="5058" w:type="dxa"/>
          </w:tcPr>
          <w:p w:rsidR="0047201A" w:rsidRPr="00AC0F23" w:rsidRDefault="0047201A" w:rsidP="001E5F24">
            <w:pPr>
              <w:pStyle w:val="NoSpacing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ab/>
            </w:r>
            <w:r w:rsidRPr="00AC0F23">
              <w:rPr>
                <w:rFonts w:ascii="Tahoma" w:hAnsi="Tahoma" w:cs="Tahoma"/>
                <w:color w:val="000000"/>
              </w:rPr>
              <w:tab/>
            </w:r>
            <w:r w:rsidRPr="00AC0F23">
              <w:rPr>
                <w:rFonts w:ascii="Tahoma" w:hAnsi="Tahoma" w:cs="Tahoma"/>
                <w:color w:val="000000"/>
              </w:rPr>
              <w:tab/>
              <w:t>Other variable expenses</w:t>
            </w:r>
          </w:p>
        </w:tc>
        <w:tc>
          <w:tcPr>
            <w:tcW w:w="1710" w:type="dxa"/>
          </w:tcPr>
          <w:p w:rsidR="0047201A" w:rsidRPr="00AC0F23" w:rsidRDefault="0047201A" w:rsidP="001E5F24">
            <w:pPr>
              <w:pStyle w:val="NoSpacing"/>
              <w:jc w:val="center"/>
              <w:rPr>
                <w:rFonts w:ascii="Tahoma" w:hAnsi="Tahoma" w:cs="Tahoma"/>
                <w:color w:val="000000"/>
              </w:rPr>
            </w:pPr>
            <w:r w:rsidRPr="00AC0F23">
              <w:rPr>
                <w:rFonts w:ascii="Tahoma" w:hAnsi="Tahoma" w:cs="Tahoma"/>
                <w:color w:val="000000"/>
              </w:rPr>
              <w:t>Rs.80000</w:t>
            </w:r>
          </w:p>
        </w:tc>
      </w:tr>
    </w:tbl>
    <w:p w:rsidR="0047201A" w:rsidRDefault="0047201A">
      <w:bookmarkStart w:id="0" w:name="_GoBack"/>
      <w:bookmarkEnd w:id="0"/>
    </w:p>
    <w:sectPr w:rsidR="00472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1A"/>
    <w:rsid w:val="0047201A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3DCF-618D-4EFC-BA05-4584E0C8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7201A"/>
    <w:pPr>
      <w:spacing w:after="0" w:line="240" w:lineRule="auto"/>
    </w:pPr>
    <w:rPr>
      <w:rFonts w:ascii="Calibri" w:eastAsia="Times New Roman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2023-04-29T05:58:00Z</dcterms:created>
  <dcterms:modified xsi:type="dcterms:W3CDTF">2023-04-29T06:03:00Z</dcterms:modified>
</cp:coreProperties>
</file>