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E8" w:rsidRPr="00313887" w:rsidRDefault="00313887">
      <w:pPr>
        <w:rPr>
          <w:b/>
          <w:sz w:val="28"/>
          <w:szCs w:val="28"/>
        </w:rPr>
      </w:pPr>
      <w:r w:rsidRPr="00313887">
        <w:rPr>
          <w:b/>
          <w:sz w:val="28"/>
          <w:szCs w:val="28"/>
        </w:rPr>
        <w:t>3</w:t>
      </w:r>
      <w:r w:rsidRPr="00313887">
        <w:rPr>
          <w:b/>
          <w:sz w:val="28"/>
          <w:szCs w:val="28"/>
          <w:vertAlign w:val="superscript"/>
        </w:rPr>
        <w:t>RD</w:t>
      </w:r>
      <w:r w:rsidRPr="00313887">
        <w:rPr>
          <w:b/>
          <w:sz w:val="28"/>
          <w:szCs w:val="28"/>
        </w:rPr>
        <w:t xml:space="preserve"> WEEK ASSIGNMENT </w:t>
      </w:r>
    </w:p>
    <w:p w:rsidR="00313887" w:rsidRPr="00313887" w:rsidRDefault="00313887">
      <w:pPr>
        <w:rPr>
          <w:color w:val="000000"/>
          <w:sz w:val="24"/>
          <w:szCs w:val="24"/>
          <w:shd w:val="clear" w:color="auto" w:fill="FFFFFF"/>
        </w:rPr>
      </w:pPr>
      <w:r w:rsidRPr="00313887">
        <w:rPr>
          <w:color w:val="000000"/>
          <w:sz w:val="24"/>
          <w:szCs w:val="24"/>
          <w:shd w:val="clear" w:color="auto" w:fill="FFFFFF"/>
        </w:rPr>
        <w:t>Write a summary from ‘Financial Highlights’</w:t>
      </w:r>
    </w:p>
    <w:p w:rsidR="00313887" w:rsidRDefault="00313887">
      <w:pPr>
        <w:rPr>
          <w:b/>
          <w:color w:val="000000"/>
          <w:sz w:val="28"/>
          <w:szCs w:val="28"/>
          <w:shd w:val="clear" w:color="auto" w:fill="FFFFFF"/>
        </w:rPr>
      </w:pPr>
      <w:r w:rsidRPr="00313887">
        <w:rPr>
          <w:b/>
          <w:color w:val="000000"/>
          <w:sz w:val="28"/>
          <w:szCs w:val="28"/>
          <w:shd w:val="clear" w:color="auto" w:fill="FFFFFF"/>
        </w:rPr>
        <w:t>3</w:t>
      </w:r>
      <w:r w:rsidRPr="00313887">
        <w:rPr>
          <w:b/>
          <w:color w:val="000000"/>
          <w:sz w:val="28"/>
          <w:szCs w:val="28"/>
          <w:shd w:val="clear" w:color="auto" w:fill="FFFFFF"/>
          <w:vertAlign w:val="superscript"/>
        </w:rPr>
        <w:t>rd</w:t>
      </w:r>
      <w:r w:rsidRPr="00313887">
        <w:rPr>
          <w:b/>
          <w:color w:val="000000"/>
          <w:sz w:val="28"/>
          <w:szCs w:val="28"/>
          <w:shd w:val="clear" w:color="auto" w:fill="FFFFFF"/>
        </w:rPr>
        <w:t xml:space="preserve"> WEEK ACTIVITY </w:t>
      </w:r>
    </w:p>
    <w:p w:rsidR="003268AA" w:rsidRPr="003268AA" w:rsidRDefault="003268AA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Cash flow statement interpretations </w:t>
      </w:r>
      <w:bookmarkStart w:id="0" w:name="_GoBack"/>
      <w:bookmarkEnd w:id="0"/>
    </w:p>
    <w:sectPr w:rsidR="003268AA" w:rsidRPr="0032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87"/>
    <w:rsid w:val="00313887"/>
    <w:rsid w:val="003268AA"/>
    <w:rsid w:val="0042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0079"/>
  <w15:chartTrackingRefBased/>
  <w15:docId w15:val="{557A768D-BB3B-439A-93FC-37A4F524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2</cp:revision>
  <dcterms:created xsi:type="dcterms:W3CDTF">2022-10-08T04:50:00Z</dcterms:created>
  <dcterms:modified xsi:type="dcterms:W3CDTF">2022-10-08T04:55:00Z</dcterms:modified>
</cp:coreProperties>
</file>