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DE3473" w:rsidP="00DE3473">
      <w:pPr>
        <w:jc w:val="center"/>
      </w:pPr>
      <w:r>
        <w:t>Unit – 1</w:t>
      </w:r>
    </w:p>
    <w:p w:rsidR="00DE3473" w:rsidRDefault="00DE3473" w:rsidP="00DE3473">
      <w:pPr>
        <w:pStyle w:val="ListParagraph"/>
        <w:numPr>
          <w:ilvl w:val="0"/>
          <w:numId w:val="2"/>
        </w:numPr>
      </w:pPr>
      <w:r>
        <w:t>Explain about objectives of ICAO?</w:t>
      </w:r>
    </w:p>
    <w:p w:rsidR="00DE3473" w:rsidRDefault="00DE3473" w:rsidP="00DE3473">
      <w:pPr>
        <w:pStyle w:val="ListParagraph"/>
        <w:numPr>
          <w:ilvl w:val="0"/>
          <w:numId w:val="2"/>
        </w:numPr>
      </w:pPr>
      <w:r>
        <w:t>Enumerate the function of IATA.</w:t>
      </w:r>
    </w:p>
    <w:p w:rsidR="00DE3473" w:rsidRDefault="00DE3473" w:rsidP="00DE3473">
      <w:pPr>
        <w:ind w:left="360"/>
      </w:pPr>
      <w:bookmarkStart w:id="0" w:name="_GoBack"/>
      <w:bookmarkEnd w:id="0"/>
    </w:p>
    <w:sectPr w:rsidR="00DE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D33"/>
    <w:multiLevelType w:val="hybridMultilevel"/>
    <w:tmpl w:val="891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F018D"/>
    <w:multiLevelType w:val="hybridMultilevel"/>
    <w:tmpl w:val="4E96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23"/>
    <w:rsid w:val="00027CE9"/>
    <w:rsid w:val="006C6C49"/>
    <w:rsid w:val="00BF0223"/>
    <w:rsid w:val="00D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9A96"/>
  <w15:chartTrackingRefBased/>
  <w15:docId w15:val="{07D02710-30AC-48AE-9932-B57909D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2023-11-14T04:28:00Z</dcterms:created>
  <dcterms:modified xsi:type="dcterms:W3CDTF">2023-11-14T04:29:00Z</dcterms:modified>
</cp:coreProperties>
</file>