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7829" w14:textId="5A5813D5" w:rsidR="003E6693" w:rsidRPr="00C90B6D" w:rsidRDefault="003E6693" w:rsidP="003E6693">
      <w:pPr>
        <w:jc w:val="center"/>
        <w:rPr>
          <w:rFonts w:ascii="Times New Roman" w:hAnsi="Times New Roman" w:cs="Times New Roman"/>
          <w:b/>
          <w:bCs/>
          <w:sz w:val="24"/>
          <w:szCs w:val="24"/>
          <w:u w:val="single"/>
          <w:lang w:val="en-US"/>
        </w:rPr>
      </w:pPr>
      <w:r w:rsidRPr="00C90B6D">
        <w:rPr>
          <w:rFonts w:ascii="Times New Roman" w:hAnsi="Times New Roman" w:cs="Times New Roman"/>
          <w:b/>
          <w:bCs/>
          <w:sz w:val="24"/>
          <w:szCs w:val="24"/>
          <w:u w:val="single"/>
          <w:lang w:val="en-US"/>
        </w:rPr>
        <w:t>1</w:t>
      </w:r>
      <w:r w:rsidRPr="00C90B6D">
        <w:rPr>
          <w:rFonts w:ascii="Times New Roman" w:hAnsi="Times New Roman" w:cs="Times New Roman"/>
          <w:b/>
          <w:bCs/>
          <w:sz w:val="24"/>
          <w:szCs w:val="24"/>
          <w:u w:val="single"/>
          <w:lang w:val="en-US"/>
        </w:rPr>
        <w:t>5</w:t>
      </w:r>
      <w:r w:rsidRPr="00C90B6D">
        <w:rPr>
          <w:rFonts w:ascii="Times New Roman" w:hAnsi="Times New Roman" w:cs="Times New Roman"/>
          <w:b/>
          <w:bCs/>
          <w:sz w:val="24"/>
          <w:szCs w:val="24"/>
          <w:u w:val="single"/>
          <w:vertAlign w:val="superscript"/>
          <w:lang w:val="en-US"/>
        </w:rPr>
        <w:t>TH</w:t>
      </w:r>
      <w:r w:rsidRPr="00C90B6D">
        <w:rPr>
          <w:rFonts w:ascii="Times New Roman" w:hAnsi="Times New Roman" w:cs="Times New Roman"/>
          <w:b/>
          <w:bCs/>
          <w:sz w:val="24"/>
          <w:szCs w:val="24"/>
          <w:u w:val="single"/>
          <w:lang w:val="en-US"/>
        </w:rPr>
        <w:t xml:space="preserve"> WEEK ASSIGNMENT AND ACTIVITIES</w:t>
      </w:r>
    </w:p>
    <w:p w14:paraId="2A683ED3" w14:textId="5EF66342" w:rsidR="00C90B6D" w:rsidRPr="00C90B6D" w:rsidRDefault="00C90B6D" w:rsidP="00C90B6D">
      <w:pPr>
        <w:rPr>
          <w:rFonts w:ascii="Times New Roman" w:hAnsi="Times New Roman" w:cs="Times New Roman"/>
          <w:b/>
          <w:bCs/>
          <w:sz w:val="24"/>
          <w:szCs w:val="24"/>
          <w:u w:val="single"/>
          <w:lang w:val="en-US"/>
        </w:rPr>
      </w:pPr>
      <w:r w:rsidRPr="00C90B6D">
        <w:rPr>
          <w:rFonts w:ascii="Times New Roman" w:hAnsi="Times New Roman" w:cs="Times New Roman"/>
          <w:b/>
          <w:bCs/>
          <w:sz w:val="24"/>
          <w:szCs w:val="24"/>
          <w:u w:val="single"/>
          <w:lang w:val="en-US"/>
        </w:rPr>
        <w:t>ASSIGNMENT</w:t>
      </w:r>
    </w:p>
    <w:p w14:paraId="59E1DF1B" w14:textId="2D815644" w:rsidR="00C90B6D" w:rsidRPr="00C90B6D" w:rsidRDefault="00C90B6D" w:rsidP="00C90B6D">
      <w:pPr>
        <w:rPr>
          <w:rFonts w:ascii="Times New Roman" w:hAnsi="Times New Roman" w:cs="Times New Roman"/>
          <w:sz w:val="24"/>
          <w:szCs w:val="24"/>
        </w:rPr>
      </w:pPr>
      <w:r w:rsidRPr="00C90B6D">
        <w:rPr>
          <w:rFonts w:ascii="Times New Roman" w:hAnsi="Times New Roman" w:cs="Times New Roman"/>
          <w:sz w:val="24"/>
          <w:szCs w:val="24"/>
          <w:lang w:val="en-US"/>
        </w:rPr>
        <w:t xml:space="preserve">1 </w:t>
      </w:r>
      <w:r w:rsidRPr="00C90B6D">
        <w:rPr>
          <w:rFonts w:ascii="Times New Roman" w:hAnsi="Times New Roman" w:cs="Times New Roman"/>
          <w:sz w:val="24"/>
          <w:szCs w:val="24"/>
        </w:rPr>
        <w:t>What do managers believe about dividend policy?</w:t>
      </w:r>
    </w:p>
    <w:p w14:paraId="1B4C50E1" w14:textId="083AAA50" w:rsidR="00C90B6D" w:rsidRPr="00C90B6D" w:rsidRDefault="00C90B6D" w:rsidP="00C90B6D">
      <w:pPr>
        <w:rPr>
          <w:rFonts w:ascii="Times New Roman" w:hAnsi="Times New Roman" w:cs="Times New Roman"/>
          <w:sz w:val="24"/>
          <w:szCs w:val="24"/>
        </w:rPr>
      </w:pPr>
      <w:r w:rsidRPr="00C90B6D">
        <w:rPr>
          <w:rFonts w:ascii="Times New Roman" w:hAnsi="Times New Roman" w:cs="Times New Roman"/>
          <w:sz w:val="24"/>
          <w:szCs w:val="24"/>
        </w:rPr>
        <w:t xml:space="preserve">2. </w:t>
      </w:r>
      <w:r w:rsidRPr="00C90B6D">
        <w:rPr>
          <w:rFonts w:ascii="Times New Roman" w:hAnsi="Times New Roman" w:cs="Times New Roman"/>
          <w:sz w:val="24"/>
          <w:szCs w:val="24"/>
        </w:rPr>
        <w:t xml:space="preserve">Draw the reason: The life cycle view of dividends suggests that dividend policy should change as a firm progress through the life cycle. </w:t>
      </w:r>
      <w:proofErr w:type="gramStart"/>
      <w:r w:rsidRPr="00C90B6D">
        <w:rPr>
          <w:rFonts w:ascii="Times New Roman" w:hAnsi="Times New Roman" w:cs="Times New Roman"/>
          <w:sz w:val="24"/>
          <w:szCs w:val="24"/>
        </w:rPr>
        <w:t>In particular, growth</w:t>
      </w:r>
      <w:proofErr w:type="gramEnd"/>
      <w:r w:rsidRPr="00C90B6D">
        <w:rPr>
          <w:rFonts w:ascii="Times New Roman" w:hAnsi="Times New Roman" w:cs="Times New Roman"/>
          <w:sz w:val="24"/>
          <w:szCs w:val="24"/>
        </w:rPr>
        <w:t xml:space="preserve"> companies should not be expected to pay dividends. Explain why?</w:t>
      </w:r>
    </w:p>
    <w:p w14:paraId="3BC78768" w14:textId="17C0D498" w:rsidR="00C90B6D" w:rsidRPr="00C90B6D" w:rsidRDefault="00C90B6D" w:rsidP="00C90B6D">
      <w:pPr>
        <w:rPr>
          <w:rFonts w:ascii="Times New Roman" w:hAnsi="Times New Roman" w:cs="Times New Roman"/>
          <w:sz w:val="24"/>
          <w:szCs w:val="24"/>
          <w:lang w:val="en-US"/>
        </w:rPr>
      </w:pPr>
      <w:r w:rsidRPr="00C90B6D">
        <w:rPr>
          <w:rFonts w:ascii="Times New Roman" w:hAnsi="Times New Roman" w:cs="Times New Roman"/>
          <w:sz w:val="24"/>
          <w:szCs w:val="24"/>
        </w:rPr>
        <w:t xml:space="preserve">3 </w:t>
      </w:r>
      <w:r w:rsidRPr="00C90B6D">
        <w:rPr>
          <w:rFonts w:ascii="Times New Roman" w:hAnsi="Times New Roman" w:cs="Times New Roman"/>
          <w:sz w:val="24"/>
          <w:szCs w:val="24"/>
        </w:rPr>
        <w:t>Explain a note on sticky dividends.</w:t>
      </w:r>
    </w:p>
    <w:p w14:paraId="2A48F696" w14:textId="1749F8CB" w:rsidR="00C90B6D" w:rsidRPr="00C90B6D" w:rsidRDefault="00C90B6D" w:rsidP="00C90B6D">
      <w:pPr>
        <w:rPr>
          <w:rFonts w:ascii="Times New Roman" w:hAnsi="Times New Roman" w:cs="Times New Roman"/>
          <w:b/>
          <w:bCs/>
          <w:sz w:val="24"/>
          <w:szCs w:val="24"/>
          <w:u w:val="single"/>
          <w:lang w:val="en-US"/>
        </w:rPr>
      </w:pPr>
      <w:r w:rsidRPr="00C90B6D">
        <w:rPr>
          <w:rFonts w:ascii="Times New Roman" w:hAnsi="Times New Roman" w:cs="Times New Roman"/>
          <w:b/>
          <w:bCs/>
          <w:sz w:val="24"/>
          <w:szCs w:val="24"/>
          <w:u w:val="single"/>
          <w:lang w:val="en-US"/>
        </w:rPr>
        <w:t xml:space="preserve">ACTIVITIES </w:t>
      </w:r>
    </w:p>
    <w:p w14:paraId="4F42E355" w14:textId="1C092E55" w:rsidR="00C90B6D" w:rsidRPr="00C90B6D" w:rsidRDefault="00C90B6D" w:rsidP="00C90B6D">
      <w:pPr>
        <w:rPr>
          <w:rFonts w:ascii="Times New Roman" w:hAnsi="Times New Roman" w:cs="Times New Roman"/>
          <w:b/>
          <w:bCs/>
          <w:sz w:val="24"/>
          <w:szCs w:val="24"/>
          <w:u w:val="single"/>
          <w:lang w:val="en-US"/>
        </w:rPr>
      </w:pPr>
      <w:r w:rsidRPr="00C90B6D">
        <w:rPr>
          <w:rFonts w:ascii="Times New Roman" w:hAnsi="Times New Roman" w:cs="Times New Roman"/>
          <w:sz w:val="24"/>
          <w:szCs w:val="24"/>
        </w:rPr>
        <w:t>Companies are far more reluctant to cut dividends than to increase them. Why might this be the case? What are the implications for financial markets when firms announce that they will be cutting dividends? Explain</w:t>
      </w:r>
    </w:p>
    <w:p w14:paraId="6F0D1690" w14:textId="77777777" w:rsidR="003E6693" w:rsidRPr="00C90B6D" w:rsidRDefault="003E6693">
      <w:pPr>
        <w:rPr>
          <w:rFonts w:ascii="Times New Roman" w:hAnsi="Times New Roman" w:cs="Times New Roman"/>
          <w:sz w:val="24"/>
          <w:szCs w:val="24"/>
        </w:rPr>
      </w:pPr>
    </w:p>
    <w:sectPr w:rsidR="003E6693" w:rsidRPr="00C9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93"/>
    <w:rsid w:val="003E6693"/>
    <w:rsid w:val="00C90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FEDB"/>
  <w15:chartTrackingRefBased/>
  <w15:docId w15:val="{62EB9C43-647D-422A-A559-17054391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Balasubramanian Elangovan</cp:lastModifiedBy>
  <cp:revision>2</cp:revision>
  <dcterms:created xsi:type="dcterms:W3CDTF">2023-10-08T07:05:00Z</dcterms:created>
  <dcterms:modified xsi:type="dcterms:W3CDTF">2023-10-08T07:07:00Z</dcterms:modified>
</cp:coreProperties>
</file>