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AA1" w:rsidRPr="00076AA1" w:rsidRDefault="00076AA1" w:rsidP="00076AA1">
      <w:pPr>
        <w:ind w:left="720" w:hanging="360"/>
        <w:rPr>
          <w:b/>
          <w:bCs/>
          <w:u w:val="single"/>
        </w:rPr>
      </w:pPr>
      <w:r w:rsidRPr="00076AA1">
        <w:rPr>
          <w:b/>
          <w:bCs/>
          <w:u w:val="single"/>
        </w:rPr>
        <w:t>1</w:t>
      </w:r>
      <w:r w:rsidRPr="00076AA1">
        <w:rPr>
          <w:b/>
          <w:bCs/>
          <w:u w:val="single"/>
          <w:vertAlign w:val="superscript"/>
        </w:rPr>
        <w:t>st</w:t>
      </w:r>
      <w:r w:rsidRPr="00076AA1">
        <w:rPr>
          <w:b/>
          <w:bCs/>
          <w:u w:val="single"/>
        </w:rPr>
        <w:t xml:space="preserve">    WEEK ASSIGNMENT </w:t>
      </w:r>
    </w:p>
    <w:p w:rsidR="00076AA1" w:rsidRDefault="00076AA1" w:rsidP="00076AA1">
      <w:pPr>
        <w:pStyle w:val="ListParagraph"/>
        <w:numPr>
          <w:ilvl w:val="0"/>
          <w:numId w:val="1"/>
        </w:numPr>
      </w:pPr>
      <w:r>
        <w:t>Discuss the major decision points in Corporate Finance.</w:t>
      </w:r>
    </w:p>
    <w:p w:rsidR="00076AA1" w:rsidRDefault="00076AA1" w:rsidP="00076AA1">
      <w:pPr>
        <w:pStyle w:val="ListParagraph"/>
        <w:numPr>
          <w:ilvl w:val="0"/>
          <w:numId w:val="1"/>
        </w:numPr>
      </w:pPr>
      <w:r>
        <w:t>What are growth Assets?</w:t>
      </w:r>
    </w:p>
    <w:sectPr w:rsidR="0007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32C4"/>
    <w:multiLevelType w:val="hybridMultilevel"/>
    <w:tmpl w:val="B26EA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76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A1"/>
    <w:rsid w:val="000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2FE4"/>
  <w15:chartTrackingRefBased/>
  <w15:docId w15:val="{52BCB462-BC3E-44B9-B194-3935523C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2023-07-10T08:38:00Z</dcterms:created>
  <dcterms:modified xsi:type="dcterms:W3CDTF">2023-07-10T08:40:00Z</dcterms:modified>
</cp:coreProperties>
</file>