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5BF7C" w14:textId="2CD6DC82" w:rsidR="00FA0BBF" w:rsidRDefault="00AD051D">
      <w:r>
        <w:t>3-WEEK ASSIGNMENT AND ACTIVITY</w:t>
      </w:r>
    </w:p>
    <w:p w14:paraId="37539B69" w14:textId="14848BD8" w:rsidR="00AD051D" w:rsidRDefault="00AD051D">
      <w:r>
        <w:t>FORMAT</w:t>
      </w:r>
    </w:p>
    <w:sectPr w:rsidR="00AD0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1D"/>
    <w:rsid w:val="00AD051D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C68E6"/>
  <w15:chartTrackingRefBased/>
  <w15:docId w15:val="{958FC7A2-1D7F-420D-B7F8-DC82BB14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2</cp:revision>
  <dcterms:created xsi:type="dcterms:W3CDTF">2023-10-10T09:02:00Z</dcterms:created>
  <dcterms:modified xsi:type="dcterms:W3CDTF">2023-10-10T09:04:00Z</dcterms:modified>
</cp:coreProperties>
</file>