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0264" w14:textId="77777777" w:rsidR="00FA0BBF" w:rsidRDefault="00BA6755">
      <w:r>
        <w:t>1-WEEK ASSIGNMENT AND ACTIVITY</w:t>
      </w:r>
    </w:p>
    <w:p w14:paraId="35B1763E" w14:textId="77777777" w:rsidR="00BA6755" w:rsidRDefault="00BA6755">
      <w:r>
        <w:t>BASIC EXCEL FUNCTION</w:t>
      </w:r>
    </w:p>
    <w:p w14:paraId="74120009" w14:textId="77777777" w:rsidR="00BA6755" w:rsidRDefault="00BA6755">
      <w:r>
        <w:t>NAMED RANGE</w:t>
      </w:r>
    </w:p>
    <w:p w14:paraId="71985F77" w14:textId="77777777" w:rsidR="00BA6755" w:rsidRDefault="00BA6755">
      <w:r>
        <w:t>CIRCULAR REFERENCING</w:t>
      </w:r>
    </w:p>
    <w:sectPr w:rsidR="00BA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55"/>
    <w:rsid w:val="00BA6755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F0F7"/>
  <w15:chartTrackingRefBased/>
  <w15:docId w15:val="{30C1E00B-EC99-451E-9B24-E4F7D5CB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2023-02-27T06:29:00Z</dcterms:created>
  <dcterms:modified xsi:type="dcterms:W3CDTF">2023-02-27T06:33:00Z</dcterms:modified>
</cp:coreProperties>
</file>