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BBF" w:rsidRPr="001C1B6B" w:rsidRDefault="001C1B6B">
      <w:pPr>
        <w:rPr>
          <w:rFonts w:ascii="Times New Roman" w:hAnsi="Times New Roman" w:cs="Times New Roman"/>
          <w:sz w:val="28"/>
          <w:szCs w:val="28"/>
        </w:rPr>
      </w:pPr>
      <w:r w:rsidRPr="001C1B6B">
        <w:rPr>
          <w:rFonts w:ascii="Times New Roman" w:hAnsi="Times New Roman" w:cs="Times New Roman"/>
          <w:sz w:val="28"/>
          <w:szCs w:val="28"/>
        </w:rPr>
        <w:t>7-WEEK ASSIGNMENT</w:t>
      </w:r>
    </w:p>
    <w:p w:rsidR="001C1B6B" w:rsidRPr="001C1B6B" w:rsidRDefault="001C1B6B">
      <w:pPr>
        <w:rPr>
          <w:rFonts w:ascii="Times New Roman" w:hAnsi="Times New Roman" w:cs="Times New Roman"/>
          <w:sz w:val="28"/>
          <w:szCs w:val="28"/>
        </w:rPr>
      </w:pPr>
      <w:r w:rsidRPr="001C1B6B">
        <w:rPr>
          <w:rFonts w:ascii="Times New Roman" w:hAnsi="Times New Roman" w:cs="Times New Roman"/>
          <w:sz w:val="28"/>
          <w:szCs w:val="28"/>
        </w:rPr>
        <w:t>Create a basic dashboard using conditional formatting</w:t>
      </w:r>
    </w:p>
    <w:sectPr w:rsidR="001C1B6B" w:rsidRPr="001C1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6B"/>
    <w:rsid w:val="001C1B6B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5471"/>
  <w15:chartTrackingRefBased/>
  <w15:docId w15:val="{45EDCB81-7B66-4065-9561-BB03938F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2023-03-26T05:40:00Z</dcterms:created>
  <dcterms:modified xsi:type="dcterms:W3CDTF">2023-03-26T06:11:00Z</dcterms:modified>
</cp:coreProperties>
</file>