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112AAE">
      <w:r>
        <w:t>9-WEEK ASSIGNMENT AND ACTIVITY</w:t>
      </w:r>
    </w:p>
    <w:p w:rsidR="00112AAE" w:rsidRDefault="00112AAE">
      <w:r>
        <w:t>Create a Dashboard(3 dashboard)</w:t>
      </w:r>
    </w:p>
    <w:sectPr w:rsidR="0011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E"/>
    <w:rsid w:val="00112AAE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1AE"/>
  <w15:chartTrackingRefBased/>
  <w15:docId w15:val="{127275D9-B18B-457A-AF03-5B61CB0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2023-03-26T06:19:00Z</dcterms:created>
  <dcterms:modified xsi:type="dcterms:W3CDTF">2023-03-26T06:21:00Z</dcterms:modified>
</cp:coreProperties>
</file>