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C0D97">
        <w:rPr>
          <w:b/>
          <w:sz w:val="24"/>
          <w:szCs w:val="24"/>
        </w:rPr>
        <w:t>FINANCIAL MANAGEMENT</w:t>
      </w:r>
    </w:p>
    <w:p w:rsidR="00AC0D97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 I</w:t>
      </w:r>
    </w:p>
    <w:p w:rsidR="00AC0D97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FUNDAMENTAL CHALLENGES OF FINANCE</w:t>
      </w:r>
    </w:p>
    <w:p w:rsidR="00AC0D97" w:rsidRDefault="00AC0D97"/>
    <w:p w:rsidR="00AC0D97" w:rsidRDefault="00AC0D97">
      <w:r>
        <w:t xml:space="preserve">1. Explain the 2 main objectives of financial management / corporate finance. </w:t>
      </w:r>
    </w:p>
    <w:p w:rsidR="00AC0D97" w:rsidRDefault="00AC0D97">
      <w:r>
        <w:t>2. Explain the flow of money in the economy with the help of a flow diagram.</w:t>
      </w:r>
    </w:p>
    <w:p w:rsidR="00AC0D97" w:rsidRDefault="00AC0D97">
      <w:r>
        <w:t>3. Explain the six fundamental principles in finance.</w:t>
      </w:r>
    </w:p>
    <w:sectPr w:rsidR="00AC0D97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7"/>
    <w:rsid w:val="0045394F"/>
    <w:rsid w:val="007A3E10"/>
    <w:rsid w:val="00AC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55A5E-AECA-4AB9-82F8-5087303D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Pg Commerce</cp:lastModifiedBy>
  <cp:revision>2</cp:revision>
  <dcterms:created xsi:type="dcterms:W3CDTF">2023-03-07T08:11:00Z</dcterms:created>
  <dcterms:modified xsi:type="dcterms:W3CDTF">2023-03-07T08:11:00Z</dcterms:modified>
</cp:coreProperties>
</file>