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B1D" w:rsidRDefault="00B97B1D" w:rsidP="00B97B1D">
      <w:r>
        <w:t>FEM II</w:t>
      </w:r>
    </w:p>
    <w:p w:rsidR="00B97B1D" w:rsidRDefault="00B97B1D" w:rsidP="00B97B1D">
      <w:r>
        <w:t>1.Compare Depreciation and Devaluation</w:t>
      </w:r>
    </w:p>
    <w:p w:rsidR="00B97B1D" w:rsidRDefault="00B97B1D" w:rsidP="00B97B1D">
      <w:r>
        <w:t xml:space="preserve">2.What do you mean by Capital a/c and Convertibility? What are it's benefits? </w:t>
      </w:r>
    </w:p>
    <w:p w:rsidR="00B97B1D" w:rsidRDefault="00B97B1D">
      <w:r>
        <w:t>3.Explain and differentiate Fixed and Floating Exchange Rates.</w:t>
      </w:r>
    </w:p>
    <w:sectPr w:rsidR="00B97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1D"/>
    <w:rsid w:val="00B9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160CE0-55AC-2141-AF4B-098FA54E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918289986121</dc:creator>
  <cp:keywords/>
  <dc:description/>
  <cp:lastModifiedBy>918289986121</cp:lastModifiedBy>
  <cp:revision>2</cp:revision>
  <dcterms:created xsi:type="dcterms:W3CDTF">2023-04-27T06:50:00Z</dcterms:created>
  <dcterms:modified xsi:type="dcterms:W3CDTF">2023-04-27T06:50:00Z</dcterms:modified>
</cp:coreProperties>
</file>