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A3" w:rsidRDefault="00E73AA3" w:rsidP="00DD6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AA3">
        <w:rPr>
          <w:rFonts w:ascii="Times New Roman" w:hAnsi="Times New Roman" w:cs="Times New Roman"/>
          <w:sz w:val="24"/>
          <w:szCs w:val="24"/>
        </w:rPr>
        <w:t>ASSIGNMENT QUESTIONS</w:t>
      </w:r>
    </w:p>
    <w:p w:rsidR="00831841" w:rsidRPr="00DD6F8B" w:rsidRDefault="00E73AA3" w:rsidP="00DD6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3</w:t>
      </w:r>
    </w:p>
    <w:p w:rsidR="00831841" w:rsidRPr="00DD6F8B" w:rsidRDefault="00DD6F8B" w:rsidP="00831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31841" w:rsidRPr="00DD6F8B">
        <w:rPr>
          <w:rFonts w:ascii="Times New Roman" w:hAnsi="Times New Roman" w:cs="Times New Roman"/>
          <w:sz w:val="24"/>
          <w:szCs w:val="24"/>
        </w:rPr>
        <w:t xml:space="preserve">Not all merchandise can be conveniently </w:t>
      </w:r>
      <w:r w:rsidR="00E73AA3" w:rsidRPr="00DD6F8B">
        <w:rPr>
          <w:rFonts w:ascii="Times New Roman" w:hAnsi="Times New Roman" w:cs="Times New Roman"/>
          <w:sz w:val="24"/>
          <w:szCs w:val="24"/>
        </w:rPr>
        <w:t>containerized</w:t>
      </w:r>
      <w:r w:rsidR="00831841" w:rsidRPr="00DD6F8B">
        <w:rPr>
          <w:rFonts w:ascii="Times New Roman" w:hAnsi="Times New Roman" w:cs="Times New Roman"/>
          <w:sz w:val="24"/>
          <w:szCs w:val="24"/>
        </w:rPr>
        <w:t xml:space="preserve"> and shipper has to provide capital outlay to adopt his production process/premises/packaging, etc. to suit the restrictive dimensions/ weights imposed by the container. </w:t>
      </w:r>
      <w:r w:rsidR="00E73AA3" w:rsidRPr="00DD6F8B">
        <w:rPr>
          <w:rFonts w:ascii="Times New Roman" w:hAnsi="Times New Roman" w:cs="Times New Roman"/>
          <w:sz w:val="24"/>
          <w:szCs w:val="24"/>
        </w:rPr>
        <w:t>Validate</w:t>
      </w:r>
      <w:r w:rsidR="00831841" w:rsidRPr="00DD6F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1841" w:rsidRPr="00DD6F8B" w:rsidRDefault="00DD6F8B" w:rsidP="00831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31841" w:rsidRPr="00DD6F8B">
        <w:rPr>
          <w:rFonts w:ascii="Times New Roman" w:hAnsi="Times New Roman" w:cs="Times New Roman"/>
          <w:sz w:val="24"/>
          <w:szCs w:val="24"/>
        </w:rPr>
        <w:t>Refrigerator container is critical to handle but it helps in getting profit. State your views by giving examples.</w:t>
      </w:r>
    </w:p>
    <w:p w:rsidR="00124F4B" w:rsidRPr="00DD6F8B" w:rsidRDefault="00DD6F8B" w:rsidP="00831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31841" w:rsidRPr="00DD6F8B">
        <w:rPr>
          <w:rFonts w:ascii="Times New Roman" w:hAnsi="Times New Roman" w:cs="Times New Roman"/>
          <w:sz w:val="24"/>
          <w:szCs w:val="24"/>
        </w:rPr>
        <w:t>Some companies do full container load but they don't have loading/unloading facilities at their factory. If it is so what would be the alternative? State your views with an example.</w:t>
      </w:r>
    </w:p>
    <w:sectPr w:rsidR="00124F4B" w:rsidRPr="00DD6F8B" w:rsidSect="0029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31841"/>
    <w:rsid w:val="00124F4B"/>
    <w:rsid w:val="00295C76"/>
    <w:rsid w:val="00831841"/>
    <w:rsid w:val="00DD6F8B"/>
    <w:rsid w:val="00E73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5</cp:revision>
  <dcterms:created xsi:type="dcterms:W3CDTF">2023-04-03T09:47:00Z</dcterms:created>
  <dcterms:modified xsi:type="dcterms:W3CDTF">2023-04-05T05:40:00Z</dcterms:modified>
</cp:coreProperties>
</file>