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67" w:rsidRPr="00635D67" w:rsidRDefault="00635D67" w:rsidP="00635D67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D67">
        <w:rPr>
          <w:rFonts w:ascii="Times New Roman" w:hAnsi="Times New Roman" w:cs="Times New Roman"/>
          <w:sz w:val="24"/>
          <w:szCs w:val="24"/>
        </w:rPr>
        <w:t>ASSIGNMENT QUESTIONS</w:t>
      </w:r>
    </w:p>
    <w:p w:rsidR="005C4E60" w:rsidRPr="00635D67" w:rsidRDefault="00635D67" w:rsidP="00635D67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D67">
        <w:rPr>
          <w:rFonts w:ascii="Times New Roman" w:hAnsi="Times New Roman" w:cs="Times New Roman"/>
          <w:sz w:val="24"/>
          <w:szCs w:val="24"/>
        </w:rPr>
        <w:t>UNIT 4</w:t>
      </w:r>
    </w:p>
    <w:p w:rsidR="00635D67" w:rsidRPr="00635D67" w:rsidRDefault="00635D67" w:rsidP="005C4E60">
      <w:pPr>
        <w:rPr>
          <w:rFonts w:ascii="Times New Roman" w:hAnsi="Times New Roman" w:cs="Times New Roman"/>
          <w:sz w:val="24"/>
          <w:szCs w:val="24"/>
        </w:rPr>
      </w:pPr>
      <w:r w:rsidRPr="00635D67">
        <w:rPr>
          <w:rFonts w:ascii="Times New Roman" w:hAnsi="Times New Roman" w:cs="Times New Roman"/>
          <w:sz w:val="24"/>
          <w:szCs w:val="24"/>
        </w:rPr>
        <w:t xml:space="preserve">1. </w:t>
      </w:r>
      <w:r w:rsidR="005C4E60" w:rsidRPr="00635D67">
        <w:rPr>
          <w:rFonts w:ascii="Times New Roman" w:hAnsi="Times New Roman" w:cs="Times New Roman"/>
          <w:sz w:val="24"/>
          <w:szCs w:val="24"/>
        </w:rPr>
        <w:t>The success of intermediaries often depends not only on the quality of transport or other logistics services offered, but also on the relationship with shippers. Justify</w:t>
      </w:r>
      <w:r w:rsidRPr="00635D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4E60" w:rsidRPr="00635D67" w:rsidRDefault="00635D67" w:rsidP="005C4E60">
      <w:pPr>
        <w:rPr>
          <w:rFonts w:ascii="Times New Roman" w:hAnsi="Times New Roman" w:cs="Times New Roman"/>
          <w:sz w:val="24"/>
          <w:szCs w:val="24"/>
        </w:rPr>
      </w:pPr>
      <w:r w:rsidRPr="00635D67">
        <w:rPr>
          <w:rFonts w:ascii="Times New Roman" w:hAnsi="Times New Roman" w:cs="Times New Roman"/>
          <w:sz w:val="24"/>
          <w:szCs w:val="24"/>
        </w:rPr>
        <w:t xml:space="preserve">2.  </w:t>
      </w:r>
      <w:r w:rsidR="005C4E60" w:rsidRPr="00635D67">
        <w:rPr>
          <w:rFonts w:ascii="Times New Roman" w:hAnsi="Times New Roman" w:cs="Times New Roman"/>
          <w:sz w:val="24"/>
          <w:szCs w:val="24"/>
        </w:rPr>
        <w:t>Outsourcing is the contracting of business processes to external firms, usually in developing countries where labour costs are cheaper. Whether outsourcing is good or bad? Why?</w:t>
      </w:r>
    </w:p>
    <w:p w:rsidR="00574E01" w:rsidRPr="00635D67" w:rsidRDefault="00635D67" w:rsidP="005C4E60">
      <w:pPr>
        <w:rPr>
          <w:rFonts w:ascii="Times New Roman" w:hAnsi="Times New Roman" w:cs="Times New Roman"/>
          <w:sz w:val="24"/>
          <w:szCs w:val="24"/>
        </w:rPr>
      </w:pPr>
      <w:r w:rsidRPr="00635D67">
        <w:rPr>
          <w:rFonts w:ascii="Times New Roman" w:hAnsi="Times New Roman" w:cs="Times New Roman"/>
          <w:sz w:val="24"/>
          <w:szCs w:val="24"/>
        </w:rPr>
        <w:t xml:space="preserve">3. </w:t>
      </w:r>
      <w:r w:rsidR="005C4E60" w:rsidRPr="00635D67">
        <w:rPr>
          <w:rFonts w:ascii="Times New Roman" w:hAnsi="Times New Roman" w:cs="Times New Roman"/>
          <w:sz w:val="24"/>
          <w:szCs w:val="24"/>
        </w:rPr>
        <w:t>Importer or exporters don’t need to appoint a customs broker to complete import or export clearance procedures. Justify the statement.</w:t>
      </w:r>
    </w:p>
    <w:sectPr w:rsidR="00574E01" w:rsidRPr="00635D67" w:rsidSect="0076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61BF9"/>
    <w:multiLevelType w:val="hybridMultilevel"/>
    <w:tmpl w:val="7DDE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C4E60"/>
    <w:rsid w:val="00574E01"/>
    <w:rsid w:val="005C4E60"/>
    <w:rsid w:val="00635D67"/>
    <w:rsid w:val="0076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Pg-Commerce</dc:creator>
  <cp:keywords/>
  <dc:description/>
  <cp:lastModifiedBy>Pg-Commerce</cp:lastModifiedBy>
  <cp:revision>3</cp:revision>
  <dcterms:created xsi:type="dcterms:W3CDTF">2023-04-03T09:49:00Z</dcterms:created>
  <dcterms:modified xsi:type="dcterms:W3CDTF">2023-04-05T05:40:00Z</dcterms:modified>
</cp:coreProperties>
</file>