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B504A" w14:textId="17BD0A21" w:rsidR="00383B1D" w:rsidRDefault="00D55A94">
      <w:r>
        <w:tab/>
      </w:r>
      <w:r>
        <w:tab/>
      </w:r>
      <w:r>
        <w:tab/>
      </w:r>
      <w:r>
        <w:tab/>
      </w:r>
      <w:r>
        <w:tab/>
        <w:t xml:space="preserve">Week- 4  </w:t>
      </w:r>
    </w:p>
    <w:p w14:paraId="3D04A1AA" w14:textId="10E7BB14" w:rsidR="00D55A94" w:rsidRDefault="00D55A94" w:rsidP="00D55A94">
      <w:pPr>
        <w:pStyle w:val="ListParagraph"/>
        <w:numPr>
          <w:ilvl w:val="0"/>
          <w:numId w:val="1"/>
        </w:numPr>
      </w:pPr>
      <w:r>
        <w:t xml:space="preserve">Meaning and nature of capital budgeting </w:t>
      </w:r>
    </w:p>
    <w:p w14:paraId="26BF4B60" w14:textId="07EBE163" w:rsidR="00D55A94" w:rsidRDefault="00D55A94" w:rsidP="00D55A94">
      <w:pPr>
        <w:pStyle w:val="ListParagraph"/>
        <w:numPr>
          <w:ilvl w:val="0"/>
          <w:numId w:val="1"/>
        </w:numPr>
      </w:pPr>
      <w:r>
        <w:t xml:space="preserve">Importance of capital budgeting </w:t>
      </w:r>
    </w:p>
    <w:sectPr w:rsidR="00D55A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8390B"/>
    <w:multiLevelType w:val="hybridMultilevel"/>
    <w:tmpl w:val="8F4CD6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04464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A94"/>
    <w:rsid w:val="001762DE"/>
    <w:rsid w:val="00383B1D"/>
    <w:rsid w:val="00D55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DAE7F"/>
  <w15:chartTrackingRefBased/>
  <w15:docId w15:val="{06D08799-844D-414B-B465-1FA0D9568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5A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sandhiya m</dc:creator>
  <cp:keywords/>
  <dc:description/>
  <cp:lastModifiedBy>sandhiya m</cp:lastModifiedBy>
  <cp:revision>1</cp:revision>
  <dcterms:created xsi:type="dcterms:W3CDTF">2024-02-13T09:25:00Z</dcterms:created>
  <dcterms:modified xsi:type="dcterms:W3CDTF">2024-02-13T09:26:00Z</dcterms:modified>
</cp:coreProperties>
</file>