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9F0" w:rsidRPr="003D39F0" w:rsidRDefault="003D39F0" w:rsidP="003D39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9F0">
        <w:rPr>
          <w:rFonts w:ascii="Times New Roman" w:hAnsi="Times New Roman" w:cs="Times New Roman"/>
          <w:sz w:val="24"/>
          <w:szCs w:val="24"/>
        </w:rPr>
        <w:t>ASSIGNMENT 12</w:t>
      </w:r>
    </w:p>
    <w:p w:rsidR="00915579" w:rsidRPr="003D39F0" w:rsidRDefault="003D39F0" w:rsidP="003D39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9F0">
        <w:rPr>
          <w:rFonts w:ascii="Times New Roman" w:hAnsi="Times New Roman" w:cs="Times New Roman"/>
          <w:sz w:val="24"/>
          <w:szCs w:val="24"/>
        </w:rPr>
        <w:t>Explain the advantages to a business owner of having limited liability.</w:t>
      </w:r>
    </w:p>
    <w:p w:rsidR="003D39F0" w:rsidRPr="003D39F0" w:rsidRDefault="003D39F0" w:rsidP="003D39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eastAsia="zh-CN"/>
        </w:rPr>
      </w:pPr>
      <w:r w:rsidRPr="003D39F0">
        <w:rPr>
          <w:rFonts w:ascii="Times New Roman" w:hAnsi="Times New Roman" w:cs="Times New Roman"/>
          <w:sz w:val="24"/>
          <w:szCs w:val="24"/>
          <w:lang w:eastAsia="zh-CN"/>
        </w:rPr>
        <w:t>Explain the term general reserve and retained earnings</w:t>
      </w:r>
    </w:p>
    <w:p w:rsidR="003D39F0" w:rsidRPr="003D39F0" w:rsidRDefault="003D39F0" w:rsidP="003D39F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9F0">
        <w:rPr>
          <w:rFonts w:ascii="Times New Roman" w:hAnsi="Times New Roman" w:cs="Times New Roman"/>
          <w:sz w:val="24"/>
          <w:szCs w:val="24"/>
          <w:lang w:eastAsia="zh-CN"/>
        </w:rPr>
        <w:t>Discuss five limitations of accoun</w:t>
      </w:r>
      <w:bookmarkStart w:id="0" w:name="_GoBack"/>
      <w:bookmarkEnd w:id="0"/>
      <w:r w:rsidRPr="003D39F0">
        <w:rPr>
          <w:rFonts w:ascii="Times New Roman" w:hAnsi="Times New Roman" w:cs="Times New Roman"/>
          <w:sz w:val="24"/>
          <w:szCs w:val="24"/>
          <w:lang w:eastAsia="zh-CN"/>
        </w:rPr>
        <w:t>ting statement</w:t>
      </w:r>
    </w:p>
    <w:sectPr w:rsidR="003D39F0" w:rsidRPr="003D3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0E43"/>
    <w:multiLevelType w:val="hybridMultilevel"/>
    <w:tmpl w:val="B85AF9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F0"/>
    <w:rsid w:val="003D39F0"/>
    <w:rsid w:val="008213A9"/>
    <w:rsid w:val="009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719D7"/>
  <w15:chartTrackingRefBased/>
  <w15:docId w15:val="{962151BC-94FB-40A9-B53A-A3EAD13C3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1</cp:revision>
  <dcterms:created xsi:type="dcterms:W3CDTF">2022-11-30T13:31:00Z</dcterms:created>
  <dcterms:modified xsi:type="dcterms:W3CDTF">2022-11-30T13:33:00Z</dcterms:modified>
</cp:coreProperties>
</file>