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4B2" w:rsidRDefault="005834B2" w:rsidP="005834B2">
      <w:r>
        <w:rPr>
          <w:rFonts w:ascii="Arial" w:eastAsia="Calibri" w:hAnsi="Arial" w:cs="Arial"/>
          <w:spacing w:val="3"/>
          <w:sz w:val="21"/>
          <w:szCs w:val="21"/>
          <w:shd w:val="clear" w:color="auto" w:fill="F1F3F4"/>
        </w:rPr>
        <w:t>1.    Create a super class and subclass in java and provide to access to super class, super</w:t>
      </w:r>
      <w:r>
        <w:rPr>
          <w:rFonts w:ascii="Arial" w:eastAsia="Calibri" w:hAnsi="Arial" w:cs="Arial"/>
          <w:spacing w:val="3"/>
          <w:sz w:val="21"/>
          <w:szCs w:val="21"/>
        </w:rPr>
        <w:br/>
      </w:r>
      <w:r>
        <w:rPr>
          <w:rFonts w:ascii="Arial" w:eastAsia="Calibri" w:hAnsi="Arial" w:cs="Arial"/>
          <w:spacing w:val="3"/>
          <w:sz w:val="21"/>
          <w:szCs w:val="21"/>
          <w:shd w:val="clear" w:color="auto" w:fill="F1F3F4"/>
        </w:rPr>
        <w:t xml:space="preserve">class name as fruit and subclass name as Apple.   </w:t>
      </w:r>
    </w:p>
    <w:p w:rsidR="000E1A79" w:rsidRDefault="005834B2">
      <w:bookmarkStart w:id="0" w:name="_GoBack"/>
      <w:bookmarkEnd w:id="0"/>
    </w:p>
    <w:sectPr w:rsidR="000E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B2"/>
    <w:rsid w:val="005834B2"/>
    <w:rsid w:val="00742EFA"/>
    <w:rsid w:val="00B7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BE991-996D-4D7B-BE38-56A150CC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4B2"/>
    <w:pPr>
      <w:spacing w:before="100" w:beforeAutospacing="1" w:after="200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9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Tutee</dc:creator>
  <cp:keywords/>
  <dc:description/>
  <cp:lastModifiedBy>Tutee</cp:lastModifiedBy>
  <cp:revision>1</cp:revision>
  <dcterms:created xsi:type="dcterms:W3CDTF">2023-03-17T05:56:00Z</dcterms:created>
  <dcterms:modified xsi:type="dcterms:W3CDTF">2023-03-17T05:57:00Z</dcterms:modified>
</cp:coreProperties>
</file>