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FE" w:rsidRPr="004E2FB3" w:rsidRDefault="00B944FE" w:rsidP="0028180D">
      <w:pPr>
        <w:pStyle w:val="NoSpacing"/>
        <w:spacing w:line="276" w:lineRule="auto"/>
        <w:jc w:val="center"/>
        <w:rPr>
          <w:rFonts w:ascii="Tahoma" w:hAnsi="Tahoma" w:cs="Tahoma"/>
        </w:rPr>
      </w:pPr>
      <w:r w:rsidRPr="004E2FB3">
        <w:rPr>
          <w:rFonts w:ascii="Tahoma" w:hAnsi="Tahoma" w:cs="Tahoma"/>
          <w:b/>
        </w:rPr>
        <w:t>RATHNAVEL SUBRAMANIAM COLLEGE OF ARTS AND SCIENCE (AUTONOMOUS) SULUR, COIMBATORE.</w:t>
      </w:r>
    </w:p>
    <w:p w:rsidR="00B944FE" w:rsidRPr="004E2FB3" w:rsidRDefault="00B944FE" w:rsidP="0028180D">
      <w:pPr>
        <w:pStyle w:val="NoSpacing"/>
        <w:spacing w:line="276" w:lineRule="auto"/>
        <w:ind w:left="-540"/>
        <w:jc w:val="center"/>
        <w:rPr>
          <w:rFonts w:ascii="Tahoma" w:hAnsi="Tahoma" w:cs="Tahoma"/>
        </w:rPr>
      </w:pPr>
      <w:r w:rsidRPr="004E2FB3">
        <w:rPr>
          <w:rFonts w:ascii="Tahoma" w:eastAsia="Times New Roman" w:hAnsi="Tahoma" w:cs="Tahoma"/>
          <w:b/>
        </w:rPr>
        <w:t>SCHOOL OF COMPUTER STUDIES - UG</w:t>
      </w:r>
    </w:p>
    <w:p w:rsidR="00B944FE" w:rsidRPr="004E2FB3" w:rsidRDefault="00B944FE" w:rsidP="0028180D">
      <w:pPr>
        <w:spacing w:after="0"/>
        <w:jc w:val="center"/>
        <w:rPr>
          <w:rFonts w:ascii="Tahoma" w:hAnsi="Tahoma" w:cs="Tahoma"/>
        </w:rPr>
      </w:pPr>
      <w:r w:rsidRPr="004E2FB3">
        <w:rPr>
          <w:rFonts w:ascii="Tahoma" w:hAnsi="Tahoma" w:cs="Tahoma"/>
          <w:b/>
        </w:rPr>
        <w:t>THIRD SEMESTER</w:t>
      </w:r>
    </w:p>
    <w:p w:rsidR="00B944FE" w:rsidRPr="004E2FB3" w:rsidRDefault="00B944FE" w:rsidP="0028180D">
      <w:pPr>
        <w:pStyle w:val="NoSpacing"/>
        <w:spacing w:line="276" w:lineRule="auto"/>
        <w:jc w:val="center"/>
        <w:rPr>
          <w:rFonts w:ascii="Tahoma" w:eastAsia="Times New Roman" w:hAnsi="Tahoma" w:cs="Tahoma"/>
          <w:b/>
        </w:rPr>
      </w:pPr>
      <w:r w:rsidRPr="004E2FB3">
        <w:rPr>
          <w:rFonts w:ascii="Tahoma" w:eastAsia="Times New Roman" w:hAnsi="Tahoma" w:cs="Tahoma"/>
          <w:b/>
        </w:rPr>
        <w:t>R FOR DATA SCIENCE</w:t>
      </w:r>
    </w:p>
    <w:p w:rsidR="00B944FE" w:rsidRPr="004E2FB3" w:rsidRDefault="00F201B9" w:rsidP="0028180D">
      <w:pPr>
        <w:pStyle w:val="NoSpacing"/>
        <w:spacing w:line="276" w:lineRule="auto"/>
        <w:jc w:val="center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ASSIGNMENT</w:t>
      </w:r>
      <w:r w:rsidR="00B944FE" w:rsidRPr="004E2FB3">
        <w:rPr>
          <w:rFonts w:ascii="Tahoma" w:eastAsia="Times New Roman" w:hAnsi="Tahoma" w:cs="Tahoma"/>
          <w:b/>
        </w:rPr>
        <w:t xml:space="preserve"> QUESTIONS</w:t>
      </w:r>
    </w:p>
    <w:p w:rsidR="00B944FE" w:rsidRPr="004E2FB3" w:rsidRDefault="00B944FE" w:rsidP="0028180D">
      <w:pPr>
        <w:pStyle w:val="NoSpacing"/>
        <w:spacing w:line="276" w:lineRule="auto"/>
        <w:jc w:val="both"/>
        <w:rPr>
          <w:rFonts w:ascii="Tahoma" w:hAnsi="Tahoma" w:cs="Tahoma"/>
        </w:rPr>
      </w:pPr>
    </w:p>
    <w:p w:rsidR="00B944FE" w:rsidRPr="004E2FB3" w:rsidRDefault="00B944FE" w:rsidP="0028180D">
      <w:pPr>
        <w:pStyle w:val="NoSpacing"/>
        <w:spacing w:line="276" w:lineRule="auto"/>
        <w:jc w:val="center"/>
        <w:rPr>
          <w:rFonts w:ascii="Tahoma" w:hAnsi="Tahoma" w:cs="Tahoma"/>
          <w:b/>
        </w:rPr>
      </w:pPr>
      <w:r w:rsidRPr="004E2FB3">
        <w:rPr>
          <w:rFonts w:ascii="Tahoma" w:hAnsi="Tahoma" w:cs="Tahoma"/>
          <w:b/>
        </w:rPr>
        <w:t>UNIT – I</w:t>
      </w:r>
    </w:p>
    <w:p w:rsidR="00B944FE" w:rsidRPr="004E2FB3" w:rsidRDefault="00B944FE" w:rsidP="0028180D">
      <w:pPr>
        <w:pStyle w:val="NoSpacing"/>
        <w:spacing w:line="276" w:lineRule="auto"/>
        <w:jc w:val="both"/>
        <w:rPr>
          <w:rFonts w:ascii="Tahoma" w:hAnsi="Tahoma" w:cs="Tahoma"/>
          <w:b/>
        </w:rPr>
      </w:pPr>
    </w:p>
    <w:tbl>
      <w:tblPr>
        <w:tblW w:w="11366" w:type="dxa"/>
        <w:tblInd w:w="-1015" w:type="dxa"/>
        <w:tblLayout w:type="fixed"/>
        <w:tblLook w:val="04A0" w:firstRow="1" w:lastRow="0" w:firstColumn="1" w:lastColumn="0" w:noHBand="0" w:noVBand="1"/>
      </w:tblPr>
      <w:tblGrid>
        <w:gridCol w:w="544"/>
        <w:gridCol w:w="694"/>
        <w:gridCol w:w="1389"/>
        <w:gridCol w:w="8739"/>
      </w:tblGrid>
      <w:tr w:rsidR="0028180D" w:rsidRPr="004E2FB3" w:rsidTr="0028180D">
        <w:trPr>
          <w:trHeight w:val="311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1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 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Remember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What happens if you make a scatterplot of class versus </w:t>
            </w:r>
            <w:proofErr w:type="spellStart"/>
            <w:r w:rsidRPr="004E2FB3">
              <w:rPr>
                <w:rFonts w:ascii="Tahoma" w:hAnsi="Tahoma" w:cs="Tahoma"/>
              </w:rPr>
              <w:t>drv</w:t>
            </w:r>
            <w:proofErr w:type="spellEnd"/>
            <w:r w:rsidRPr="004E2FB3">
              <w:rPr>
                <w:rFonts w:ascii="Tahoma" w:hAnsi="Tahoma" w:cs="Tahoma"/>
              </w:rPr>
              <w:t>? Why is the plot not useful?</w:t>
            </w:r>
          </w:p>
        </w:tc>
      </w:tr>
      <w:tr w:rsidR="0028180D" w:rsidRPr="004E2FB3" w:rsidTr="0028180D">
        <w:trPr>
          <w:trHeight w:val="35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2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 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Apply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What’s gone wrong with this code? Why are the points not blue?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ggplot</w:t>
            </w:r>
            <w:proofErr w:type="spellEnd"/>
            <w:r w:rsidRPr="004E2FB3">
              <w:rPr>
                <w:rFonts w:ascii="Tahoma" w:hAnsi="Tahoma" w:cs="Tahoma"/>
              </w:rPr>
              <w:t xml:space="preserve">(data = mpg) + 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geom_point</w:t>
            </w:r>
            <w:proofErr w:type="spellEnd"/>
            <w:r w:rsidRPr="004E2FB3">
              <w:rPr>
                <w:rFonts w:ascii="Tahoma" w:hAnsi="Tahoma" w:cs="Tahoma"/>
              </w:rPr>
              <w:t xml:space="preserve">(mapping = 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 xml:space="preserve">(x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, y = 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>, color = "blue"))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object w:dxaOrig="7290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5pt;height:138pt" o:ole="">
                  <v:imagedata r:id="rId5" o:title=""/>
                </v:shape>
                <o:OLEObject Type="Embed" ProgID="PBrush" ShapeID="_x0000_i1025" DrawAspect="Content" ObjectID="_1724223855" r:id="rId6"/>
              </w:object>
            </w:r>
          </w:p>
        </w:tc>
      </w:tr>
      <w:tr w:rsidR="0028180D" w:rsidRPr="004E2FB3" w:rsidTr="0028180D">
        <w:trPr>
          <w:trHeight w:val="35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3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Remember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Pr="004E2FB3" w:rsidRDefault="00B944FE" w:rsidP="002818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 w:cs="Tahoma"/>
                <w:b/>
                <w:color w:val="76923C" w:themeColor="accent3" w:themeShade="BF"/>
              </w:rPr>
            </w:pPr>
            <w:r w:rsidRPr="004E2FB3">
              <w:rPr>
                <w:rFonts w:ascii="Tahoma" w:hAnsi="Tahoma" w:cs="Tahoma"/>
              </w:rPr>
              <w:t xml:space="preserve">What happens if you map </w:t>
            </w:r>
            <w:proofErr w:type="spellStart"/>
            <w:r w:rsidRPr="004E2FB3">
              <w:rPr>
                <w:rFonts w:ascii="Tahoma" w:hAnsi="Tahoma" w:cs="Tahoma"/>
              </w:rPr>
              <w:t>a</w:t>
            </w:r>
            <w:proofErr w:type="spellEnd"/>
            <w:r w:rsidRPr="004E2FB3">
              <w:rPr>
                <w:rFonts w:ascii="Tahoma" w:hAnsi="Tahoma" w:cs="Tahoma"/>
              </w:rPr>
              <w:t xml:space="preserve"> aesthetic to something other than a variable name, like </w:t>
            </w:r>
            <w:proofErr w:type="spellStart"/>
            <w:proofErr w:type="gram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spellStart"/>
            <w:proofErr w:type="gramEnd"/>
            <w:r w:rsidRPr="004E2FB3">
              <w:rPr>
                <w:rFonts w:ascii="Tahoma" w:hAnsi="Tahoma" w:cs="Tahoma"/>
              </w:rPr>
              <w:t>colour</w:t>
            </w:r>
            <w:proofErr w:type="spellEnd"/>
            <w:r w:rsidRPr="004E2FB3">
              <w:rPr>
                <w:rFonts w:ascii="Tahoma" w:hAnsi="Tahoma" w:cs="Tahoma"/>
              </w:rPr>
              <w:t xml:space="preserve">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 &lt; 5)?                                                    </w:t>
            </w:r>
          </w:p>
          <w:p w:rsidR="00B944FE" w:rsidRPr="004E2FB3" w:rsidRDefault="00B944FE" w:rsidP="002818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What does the stroke aesthetic do? What shapes does it work with?</w:t>
            </w: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4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Apply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Read? </w:t>
            </w:r>
            <w:proofErr w:type="spellStart"/>
            <w:r w:rsidRPr="004E2FB3">
              <w:rPr>
                <w:rFonts w:ascii="Tahoma" w:hAnsi="Tahoma" w:cs="Tahoma"/>
              </w:rPr>
              <w:t>Facet_wrap</w:t>
            </w:r>
            <w:proofErr w:type="spellEnd"/>
            <w:r w:rsidRPr="004E2FB3">
              <w:rPr>
                <w:rFonts w:ascii="Tahoma" w:hAnsi="Tahoma" w:cs="Tahoma"/>
              </w:rPr>
              <w:t xml:space="preserve">. What does </w:t>
            </w:r>
            <w:proofErr w:type="spellStart"/>
            <w:r w:rsidRPr="004E2FB3">
              <w:rPr>
                <w:rFonts w:ascii="Tahoma" w:hAnsi="Tahoma" w:cs="Tahoma"/>
              </w:rPr>
              <w:t>nrow</w:t>
            </w:r>
            <w:proofErr w:type="spellEnd"/>
            <w:r w:rsidRPr="004E2FB3">
              <w:rPr>
                <w:rFonts w:ascii="Tahoma" w:hAnsi="Tahoma" w:cs="Tahoma"/>
              </w:rPr>
              <w:t xml:space="preserve"> do? What does </w:t>
            </w:r>
            <w:proofErr w:type="spellStart"/>
            <w:r w:rsidRPr="004E2FB3">
              <w:rPr>
                <w:rFonts w:ascii="Tahoma" w:hAnsi="Tahoma" w:cs="Tahoma"/>
              </w:rPr>
              <w:t>ncol</w:t>
            </w:r>
            <w:proofErr w:type="spellEnd"/>
            <w:r w:rsidRPr="004E2FB3">
              <w:rPr>
                <w:rFonts w:ascii="Tahoma" w:hAnsi="Tahoma" w:cs="Tahoma"/>
              </w:rPr>
              <w:t xml:space="preserve"> do? What other options control the layout of the individual panels? Why doesn’t </w:t>
            </w:r>
            <w:proofErr w:type="spellStart"/>
            <w:r w:rsidRPr="004E2FB3">
              <w:rPr>
                <w:rFonts w:ascii="Tahoma" w:hAnsi="Tahoma" w:cs="Tahoma"/>
              </w:rPr>
              <w:t>facet_grid</w:t>
            </w:r>
            <w:proofErr w:type="spellEnd"/>
            <w:r w:rsidRPr="004E2FB3">
              <w:rPr>
                <w:rFonts w:ascii="Tahoma" w:hAnsi="Tahoma" w:cs="Tahoma"/>
              </w:rPr>
              <w:t xml:space="preserve">() have </w:t>
            </w:r>
            <w:proofErr w:type="spellStart"/>
            <w:r w:rsidRPr="004E2FB3">
              <w:rPr>
                <w:rFonts w:ascii="Tahoma" w:hAnsi="Tahoma" w:cs="Tahoma"/>
              </w:rPr>
              <w:t>nrow</w:t>
            </w:r>
            <w:proofErr w:type="spellEnd"/>
            <w:r w:rsidRPr="004E2FB3">
              <w:rPr>
                <w:rFonts w:ascii="Tahoma" w:hAnsi="Tahoma" w:cs="Tahoma"/>
              </w:rPr>
              <w:t xml:space="preserve"> and </w:t>
            </w:r>
            <w:proofErr w:type="spellStart"/>
            <w:r w:rsidRPr="004E2FB3">
              <w:rPr>
                <w:rFonts w:ascii="Tahoma" w:hAnsi="Tahoma" w:cs="Tahoma"/>
              </w:rPr>
              <w:t>ncol</w:t>
            </w:r>
            <w:proofErr w:type="spellEnd"/>
            <w:r w:rsidRPr="004E2FB3">
              <w:rPr>
                <w:rFonts w:ascii="Tahoma" w:hAnsi="Tahoma" w:cs="Tahoma"/>
              </w:rPr>
              <w:t xml:space="preserve"> variables?</w:t>
            </w: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5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Understand</w:t>
            </w:r>
          </w:p>
        </w:tc>
        <w:tc>
          <w:tcPr>
            <w:tcW w:w="8739" w:type="dxa"/>
            <w:shd w:val="clear" w:color="auto" w:fill="FFFFFF"/>
          </w:tcPr>
          <w:p w:rsidR="00B944FE" w:rsidRPr="004E2FB3" w:rsidRDefault="00B944FE" w:rsidP="0028180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What plots does the following code make? What </w:t>
            </w:r>
            <w:proofErr w:type="gramStart"/>
            <w:r w:rsidRPr="004E2FB3">
              <w:rPr>
                <w:rFonts w:ascii="Tahoma" w:hAnsi="Tahoma" w:cs="Tahoma"/>
              </w:rPr>
              <w:t>does .</w:t>
            </w:r>
            <w:proofErr w:type="gramEnd"/>
            <w:r w:rsidRPr="004E2FB3">
              <w:rPr>
                <w:rFonts w:ascii="Tahoma" w:hAnsi="Tahoma" w:cs="Tahoma"/>
              </w:rPr>
              <w:t xml:space="preserve"> do?  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ggplot</w:t>
            </w:r>
            <w:proofErr w:type="spellEnd"/>
            <w:r w:rsidRPr="004E2FB3">
              <w:rPr>
                <w:rFonts w:ascii="Tahoma" w:hAnsi="Tahoma" w:cs="Tahoma"/>
              </w:rPr>
              <w:t xml:space="preserve">(data = mpg) + 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geom_point</w:t>
            </w:r>
            <w:proofErr w:type="spellEnd"/>
            <w:r w:rsidRPr="004E2FB3">
              <w:rPr>
                <w:rFonts w:ascii="Tahoma" w:hAnsi="Tahoma" w:cs="Tahoma"/>
              </w:rPr>
              <w:t xml:space="preserve">(mapping = 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 xml:space="preserve">(x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, y = 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>))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facet_</w:t>
            </w:r>
            <w:proofErr w:type="gramStart"/>
            <w:r w:rsidRPr="004E2FB3">
              <w:rPr>
                <w:rFonts w:ascii="Tahoma" w:hAnsi="Tahoma" w:cs="Tahoma"/>
              </w:rPr>
              <w:t>grid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spellStart"/>
            <w:proofErr w:type="gramEnd"/>
            <w:r w:rsidRPr="004E2FB3">
              <w:rPr>
                <w:rFonts w:ascii="Tahoma" w:hAnsi="Tahoma" w:cs="Tahoma"/>
              </w:rPr>
              <w:t>drv</w:t>
            </w:r>
            <w:proofErr w:type="spellEnd"/>
            <w:r w:rsidRPr="004E2FB3">
              <w:rPr>
                <w:rFonts w:ascii="Tahoma" w:hAnsi="Tahoma" w:cs="Tahoma"/>
              </w:rPr>
              <w:t xml:space="preserve"> ~ .)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ggplot</w:t>
            </w:r>
            <w:proofErr w:type="spellEnd"/>
            <w:r w:rsidRPr="004E2FB3">
              <w:rPr>
                <w:rFonts w:ascii="Tahoma" w:hAnsi="Tahoma" w:cs="Tahoma"/>
              </w:rPr>
              <w:t xml:space="preserve">(data = mpg) + 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geom_point</w:t>
            </w:r>
            <w:proofErr w:type="spellEnd"/>
            <w:r w:rsidRPr="004E2FB3">
              <w:rPr>
                <w:rFonts w:ascii="Tahoma" w:hAnsi="Tahoma" w:cs="Tahoma"/>
              </w:rPr>
              <w:t xml:space="preserve">(mapping = 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 xml:space="preserve">(x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, y = 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>))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  <w:b/>
                <w:color w:val="76923C" w:themeColor="accent3" w:themeShade="BF"/>
              </w:rPr>
            </w:pPr>
            <w:proofErr w:type="spellStart"/>
            <w:r w:rsidRPr="004E2FB3">
              <w:rPr>
                <w:rFonts w:ascii="Tahoma" w:hAnsi="Tahoma" w:cs="Tahoma"/>
              </w:rPr>
              <w:t>facet_</w:t>
            </w:r>
            <w:proofErr w:type="gramStart"/>
            <w:r w:rsidRPr="004E2FB3">
              <w:rPr>
                <w:rFonts w:ascii="Tahoma" w:hAnsi="Tahoma" w:cs="Tahoma"/>
              </w:rPr>
              <w:t>grid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 xml:space="preserve">. ~ </w:t>
            </w:r>
            <w:proofErr w:type="spellStart"/>
            <w:r w:rsidRPr="004E2FB3">
              <w:rPr>
                <w:rFonts w:ascii="Tahoma" w:hAnsi="Tahoma" w:cs="Tahoma"/>
              </w:rPr>
              <w:t>cyl</w:t>
            </w:r>
            <w:proofErr w:type="spellEnd"/>
            <w:r w:rsidRPr="004E2FB3">
              <w:rPr>
                <w:rFonts w:ascii="Tahoma" w:hAnsi="Tahoma" w:cs="Tahoma"/>
              </w:rPr>
              <w:t xml:space="preserve">)                                                                          </w:t>
            </w:r>
          </w:p>
          <w:p w:rsidR="00B944FE" w:rsidRPr="004E2FB3" w:rsidRDefault="00B944FE" w:rsidP="0028180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When using </w:t>
            </w:r>
            <w:proofErr w:type="spellStart"/>
            <w:r w:rsidRPr="004E2FB3">
              <w:rPr>
                <w:rFonts w:ascii="Tahoma" w:hAnsi="Tahoma" w:cs="Tahoma"/>
              </w:rPr>
              <w:t>facet_</w:t>
            </w:r>
            <w:proofErr w:type="gramStart"/>
            <w:r w:rsidRPr="004E2FB3">
              <w:rPr>
                <w:rFonts w:ascii="Tahoma" w:hAnsi="Tahoma" w:cs="Tahoma"/>
              </w:rPr>
              <w:t>grid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 xml:space="preserve">) you should usually put the variable with more unique levels in the columns. Why?            </w:t>
            </w: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6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Analyze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What </w:t>
            </w:r>
            <w:proofErr w:type="spellStart"/>
            <w:r w:rsidRPr="004E2FB3">
              <w:rPr>
                <w:rFonts w:ascii="Tahoma" w:hAnsi="Tahoma" w:cs="Tahoma"/>
              </w:rPr>
              <w:t>geom</w:t>
            </w:r>
            <w:proofErr w:type="spellEnd"/>
            <w:r w:rsidRPr="004E2FB3">
              <w:rPr>
                <w:rFonts w:ascii="Tahoma" w:hAnsi="Tahoma" w:cs="Tahoma"/>
              </w:rPr>
              <w:t xml:space="preserve"> would you use to draw a line chart? A boxplot? A histogram? An area chart?</w:t>
            </w: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7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Analyze</w:t>
            </w:r>
          </w:p>
        </w:tc>
        <w:tc>
          <w:tcPr>
            <w:tcW w:w="8739" w:type="dxa"/>
            <w:shd w:val="clear" w:color="auto" w:fill="FFFFFF"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Will these two graphs look different? Why/why not?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ggplot</w:t>
            </w:r>
            <w:proofErr w:type="spellEnd"/>
            <w:r w:rsidRPr="004E2FB3">
              <w:rPr>
                <w:rFonts w:ascii="Tahoma" w:hAnsi="Tahoma" w:cs="Tahoma"/>
              </w:rPr>
              <w:t xml:space="preserve">(data = mpg, mapping = 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 xml:space="preserve">(x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, y = 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 xml:space="preserve">)) + 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     </w:t>
            </w:r>
            <w:proofErr w:type="spellStart"/>
            <w:r w:rsidRPr="004E2FB3">
              <w:rPr>
                <w:rFonts w:ascii="Tahoma" w:hAnsi="Tahoma" w:cs="Tahoma"/>
              </w:rPr>
              <w:t>geom_point</w:t>
            </w:r>
            <w:proofErr w:type="spellEnd"/>
            <w:r w:rsidRPr="004E2FB3">
              <w:rPr>
                <w:rFonts w:ascii="Tahoma" w:hAnsi="Tahoma" w:cs="Tahoma"/>
              </w:rPr>
              <w:t>()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     </w:t>
            </w:r>
            <w:proofErr w:type="spellStart"/>
            <w:r w:rsidRPr="004E2FB3">
              <w:rPr>
                <w:rFonts w:ascii="Tahoma" w:hAnsi="Tahoma" w:cs="Tahoma"/>
              </w:rPr>
              <w:t>geom_smooth</w:t>
            </w:r>
            <w:proofErr w:type="spellEnd"/>
            <w:r w:rsidRPr="004E2FB3">
              <w:rPr>
                <w:rFonts w:ascii="Tahoma" w:hAnsi="Tahoma" w:cs="Tahoma"/>
              </w:rPr>
              <w:t>()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ggplot</w:t>
            </w:r>
            <w:proofErr w:type="spellEnd"/>
            <w:r w:rsidRPr="004E2FB3">
              <w:rPr>
                <w:rFonts w:ascii="Tahoma" w:hAnsi="Tahoma" w:cs="Tahoma"/>
              </w:rPr>
              <w:t>()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     </w:t>
            </w:r>
            <w:proofErr w:type="spellStart"/>
            <w:r w:rsidRPr="004E2FB3">
              <w:rPr>
                <w:rFonts w:ascii="Tahoma" w:hAnsi="Tahoma" w:cs="Tahoma"/>
              </w:rPr>
              <w:t>geom_point</w:t>
            </w:r>
            <w:proofErr w:type="spellEnd"/>
            <w:r w:rsidRPr="004E2FB3">
              <w:rPr>
                <w:rFonts w:ascii="Tahoma" w:hAnsi="Tahoma" w:cs="Tahoma"/>
              </w:rPr>
              <w:t xml:space="preserve">(data = mpg, mapping = 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 xml:space="preserve">(x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, y = 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>)) +</w:t>
            </w:r>
          </w:p>
          <w:p w:rsidR="00B944FE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lastRenderedPageBreak/>
              <w:t xml:space="preserve">     </w:t>
            </w:r>
            <w:proofErr w:type="spellStart"/>
            <w:r w:rsidRPr="004E2FB3">
              <w:rPr>
                <w:rFonts w:ascii="Tahoma" w:hAnsi="Tahoma" w:cs="Tahoma"/>
              </w:rPr>
              <w:t>geom_smooth</w:t>
            </w:r>
            <w:proofErr w:type="spellEnd"/>
            <w:r w:rsidRPr="004E2FB3">
              <w:rPr>
                <w:rFonts w:ascii="Tahoma" w:hAnsi="Tahoma" w:cs="Tahoma"/>
              </w:rPr>
              <w:t xml:space="preserve">(data = mpg, mapping = 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 xml:space="preserve">(x = </w:t>
            </w:r>
            <w:proofErr w:type="spellStart"/>
            <w:r w:rsidRPr="004E2FB3">
              <w:rPr>
                <w:rFonts w:ascii="Tahoma" w:hAnsi="Tahoma" w:cs="Tahoma"/>
              </w:rPr>
              <w:t>displ</w:t>
            </w:r>
            <w:proofErr w:type="spellEnd"/>
            <w:r w:rsidRPr="004E2FB3">
              <w:rPr>
                <w:rFonts w:ascii="Tahoma" w:hAnsi="Tahoma" w:cs="Tahoma"/>
              </w:rPr>
              <w:t xml:space="preserve">, y = 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>))</w:t>
            </w:r>
          </w:p>
          <w:p w:rsidR="004E2FB3" w:rsidRPr="004E2FB3" w:rsidRDefault="004E2FB3" w:rsidP="0028180D">
            <w:pPr>
              <w:spacing w:after="0"/>
              <w:jc w:val="both"/>
              <w:rPr>
                <w:rFonts w:ascii="Tahoma" w:hAnsi="Tahoma" w:cs="Tahoma"/>
              </w:rPr>
            </w:pP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lastRenderedPageBreak/>
              <w:t>8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Remember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What does </w:t>
            </w:r>
            <w:proofErr w:type="spellStart"/>
            <w:r w:rsidRPr="004E2FB3">
              <w:rPr>
                <w:rFonts w:ascii="Tahoma" w:hAnsi="Tahoma" w:cs="Tahoma"/>
              </w:rPr>
              <w:t>geom_</w:t>
            </w:r>
            <w:proofErr w:type="gramStart"/>
            <w:r w:rsidRPr="004E2FB3">
              <w:rPr>
                <w:rFonts w:ascii="Tahoma" w:hAnsi="Tahoma" w:cs="Tahoma"/>
              </w:rPr>
              <w:t>col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 xml:space="preserve">) do? How is different to </w:t>
            </w:r>
            <w:proofErr w:type="spellStart"/>
            <w:r w:rsidRPr="004E2FB3">
              <w:rPr>
                <w:rFonts w:ascii="Tahoma" w:hAnsi="Tahoma" w:cs="Tahoma"/>
              </w:rPr>
              <w:t>geom_</w:t>
            </w:r>
            <w:proofErr w:type="gramStart"/>
            <w:r w:rsidRPr="004E2FB3">
              <w:rPr>
                <w:rFonts w:ascii="Tahoma" w:hAnsi="Tahoma" w:cs="Tahoma"/>
              </w:rPr>
              <w:t>bar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>)?</w:t>
            </w:r>
          </w:p>
          <w:p w:rsidR="004E2FB3" w:rsidRPr="004E2FB3" w:rsidRDefault="004E2FB3" w:rsidP="0028180D">
            <w:pPr>
              <w:spacing w:after="0"/>
              <w:jc w:val="both"/>
              <w:rPr>
                <w:rFonts w:ascii="Tahoma" w:hAnsi="Tahoma" w:cs="Tahoma"/>
              </w:rPr>
            </w:pP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9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Remember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What is the default </w:t>
            </w:r>
            <w:proofErr w:type="spellStart"/>
            <w:r w:rsidRPr="004E2FB3">
              <w:rPr>
                <w:rFonts w:ascii="Tahoma" w:hAnsi="Tahoma" w:cs="Tahoma"/>
              </w:rPr>
              <w:t>geom</w:t>
            </w:r>
            <w:proofErr w:type="spellEnd"/>
            <w:r w:rsidRPr="004E2FB3">
              <w:rPr>
                <w:rFonts w:ascii="Tahoma" w:hAnsi="Tahoma" w:cs="Tahoma"/>
              </w:rPr>
              <w:t xml:space="preserve"> associated with </w:t>
            </w:r>
            <w:proofErr w:type="spellStart"/>
            <w:r w:rsidRPr="004E2FB3">
              <w:rPr>
                <w:rFonts w:ascii="Tahoma" w:hAnsi="Tahoma" w:cs="Tahoma"/>
              </w:rPr>
              <w:t>stat_</w:t>
            </w:r>
            <w:proofErr w:type="gramStart"/>
            <w:r w:rsidRPr="004E2FB3">
              <w:rPr>
                <w:rFonts w:ascii="Tahoma" w:hAnsi="Tahoma" w:cs="Tahoma"/>
              </w:rPr>
              <w:t>summary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 xml:space="preserve">)? How could you rewrite the previous plot to use that </w:t>
            </w:r>
            <w:proofErr w:type="spellStart"/>
            <w:r w:rsidRPr="004E2FB3">
              <w:rPr>
                <w:rFonts w:ascii="Tahoma" w:hAnsi="Tahoma" w:cs="Tahoma"/>
              </w:rPr>
              <w:t>geom</w:t>
            </w:r>
            <w:proofErr w:type="spellEnd"/>
            <w:r w:rsidRPr="004E2FB3">
              <w:rPr>
                <w:rFonts w:ascii="Tahoma" w:hAnsi="Tahoma" w:cs="Tahoma"/>
              </w:rPr>
              <w:t xml:space="preserve"> function instead of the stat function?</w:t>
            </w:r>
          </w:p>
          <w:p w:rsidR="004E2FB3" w:rsidRPr="004E2FB3" w:rsidRDefault="004E2FB3" w:rsidP="0028180D">
            <w:pPr>
              <w:spacing w:after="0"/>
              <w:jc w:val="both"/>
              <w:rPr>
                <w:rFonts w:ascii="Tahoma" w:hAnsi="Tahoma" w:cs="Tahoma"/>
              </w:rPr>
            </w:pPr>
          </w:p>
        </w:tc>
      </w:tr>
      <w:tr w:rsidR="0028180D" w:rsidRPr="004E2FB3" w:rsidTr="0028180D">
        <w:trPr>
          <w:trHeight w:val="349"/>
        </w:trPr>
        <w:tc>
          <w:tcPr>
            <w:tcW w:w="544" w:type="dxa"/>
            <w:shd w:val="clear" w:color="auto" w:fill="FFFFFF"/>
            <w:hideMark/>
          </w:tcPr>
          <w:p w:rsidR="004E2FB3" w:rsidRPr="004E2FB3" w:rsidRDefault="004E2FB3" w:rsidP="0028180D">
            <w:pPr>
              <w:spacing w:after="0"/>
              <w:jc w:val="both"/>
              <w:rPr>
                <w:rFonts w:ascii="Tahoma" w:hAnsi="Tahoma" w:cs="Tahoma"/>
              </w:rPr>
            </w:pP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10</w:t>
            </w:r>
          </w:p>
        </w:tc>
        <w:tc>
          <w:tcPr>
            <w:tcW w:w="694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CO1</w:t>
            </w:r>
          </w:p>
        </w:tc>
        <w:tc>
          <w:tcPr>
            <w:tcW w:w="138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>Analyze</w:t>
            </w:r>
          </w:p>
        </w:tc>
        <w:tc>
          <w:tcPr>
            <w:tcW w:w="8739" w:type="dxa"/>
            <w:shd w:val="clear" w:color="auto" w:fill="FFFFFF"/>
            <w:hideMark/>
          </w:tcPr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</w:rPr>
              <w:t xml:space="preserve">What does the plot below tell you about the relationship between city and highway mpg? Why is </w:t>
            </w:r>
            <w:proofErr w:type="spellStart"/>
            <w:r w:rsidRPr="004E2FB3">
              <w:rPr>
                <w:rFonts w:ascii="Tahoma" w:hAnsi="Tahoma" w:cs="Tahoma"/>
              </w:rPr>
              <w:t>coord_</w:t>
            </w:r>
            <w:proofErr w:type="gramStart"/>
            <w:r w:rsidRPr="004E2FB3">
              <w:rPr>
                <w:rFonts w:ascii="Tahoma" w:hAnsi="Tahoma" w:cs="Tahoma"/>
              </w:rPr>
              <w:t>fixed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 xml:space="preserve">) important? What does </w:t>
            </w:r>
            <w:proofErr w:type="spellStart"/>
            <w:r w:rsidRPr="004E2FB3">
              <w:rPr>
                <w:rFonts w:ascii="Tahoma" w:hAnsi="Tahoma" w:cs="Tahoma"/>
              </w:rPr>
              <w:t>geom_</w:t>
            </w:r>
            <w:proofErr w:type="gramStart"/>
            <w:r w:rsidRPr="004E2FB3">
              <w:rPr>
                <w:rFonts w:ascii="Tahoma" w:hAnsi="Tahoma" w:cs="Tahoma"/>
              </w:rPr>
              <w:t>abline</w:t>
            </w:r>
            <w:proofErr w:type="spellEnd"/>
            <w:r w:rsidRPr="004E2FB3">
              <w:rPr>
                <w:rFonts w:ascii="Tahoma" w:hAnsi="Tahoma" w:cs="Tahoma"/>
              </w:rPr>
              <w:t>(</w:t>
            </w:r>
            <w:proofErr w:type="gramEnd"/>
            <w:r w:rsidRPr="004E2FB3">
              <w:rPr>
                <w:rFonts w:ascii="Tahoma" w:hAnsi="Tahoma" w:cs="Tahoma"/>
              </w:rPr>
              <w:t>) do?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ggplot</w:t>
            </w:r>
            <w:proofErr w:type="spellEnd"/>
            <w:r w:rsidRPr="004E2FB3">
              <w:rPr>
                <w:rFonts w:ascii="Tahoma" w:hAnsi="Tahoma" w:cs="Tahoma"/>
              </w:rPr>
              <w:t>(data = mpg, mapping =</w:t>
            </w:r>
            <w:proofErr w:type="spellStart"/>
            <w:r w:rsidRPr="004E2FB3">
              <w:rPr>
                <w:rFonts w:ascii="Tahoma" w:hAnsi="Tahoma" w:cs="Tahoma"/>
              </w:rPr>
              <w:t>aes</w:t>
            </w:r>
            <w:proofErr w:type="spellEnd"/>
            <w:r w:rsidRPr="004E2FB3">
              <w:rPr>
                <w:rFonts w:ascii="Tahoma" w:hAnsi="Tahoma" w:cs="Tahoma"/>
              </w:rPr>
              <w:t>(x =</w:t>
            </w:r>
            <w:proofErr w:type="spellStart"/>
            <w:r w:rsidRPr="004E2FB3">
              <w:rPr>
                <w:rFonts w:ascii="Tahoma" w:hAnsi="Tahoma" w:cs="Tahoma"/>
              </w:rPr>
              <w:t>cty</w:t>
            </w:r>
            <w:proofErr w:type="spellEnd"/>
            <w:r w:rsidRPr="004E2FB3">
              <w:rPr>
                <w:rFonts w:ascii="Tahoma" w:hAnsi="Tahoma" w:cs="Tahoma"/>
              </w:rPr>
              <w:t>, y =</w:t>
            </w:r>
            <w:proofErr w:type="spellStart"/>
            <w:r w:rsidRPr="004E2FB3">
              <w:rPr>
                <w:rFonts w:ascii="Tahoma" w:hAnsi="Tahoma" w:cs="Tahoma"/>
              </w:rPr>
              <w:t>hwy</w:t>
            </w:r>
            <w:proofErr w:type="spellEnd"/>
            <w:r w:rsidRPr="004E2FB3">
              <w:rPr>
                <w:rFonts w:ascii="Tahoma" w:hAnsi="Tahoma" w:cs="Tahoma"/>
              </w:rPr>
              <w:t>))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geom_point</w:t>
            </w:r>
            <w:proofErr w:type="spellEnd"/>
            <w:r w:rsidRPr="004E2FB3">
              <w:rPr>
                <w:rFonts w:ascii="Tahoma" w:hAnsi="Tahoma" w:cs="Tahoma"/>
              </w:rPr>
              <w:t>()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geom_abline</w:t>
            </w:r>
            <w:proofErr w:type="spellEnd"/>
            <w:r w:rsidRPr="004E2FB3">
              <w:rPr>
                <w:rFonts w:ascii="Tahoma" w:hAnsi="Tahoma" w:cs="Tahoma"/>
              </w:rPr>
              <w:t>() +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proofErr w:type="spellStart"/>
            <w:r w:rsidRPr="004E2FB3">
              <w:rPr>
                <w:rFonts w:ascii="Tahoma" w:hAnsi="Tahoma" w:cs="Tahoma"/>
              </w:rPr>
              <w:t>coord_fixed</w:t>
            </w:r>
            <w:proofErr w:type="spellEnd"/>
            <w:r w:rsidRPr="004E2FB3">
              <w:rPr>
                <w:rFonts w:ascii="Tahoma" w:hAnsi="Tahoma" w:cs="Tahoma"/>
              </w:rPr>
              <w:t>()</w:t>
            </w:r>
          </w:p>
          <w:p w:rsidR="00B944FE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r w:rsidRPr="004E2FB3">
              <w:rPr>
                <w:rFonts w:ascii="Tahoma" w:hAnsi="Tahoma" w:cs="Tahoma"/>
                <w:noProof/>
                <w:lang w:eastAsia="en-US"/>
              </w:rPr>
              <w:drawing>
                <wp:inline distT="0" distB="0" distL="0" distR="0" wp14:anchorId="42D3F3F0" wp14:editId="584221EA">
                  <wp:extent cx="3371850" cy="2200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200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CAE" w:rsidRDefault="000C2CAE" w:rsidP="0028180D">
            <w:pPr>
              <w:spacing w:after="0"/>
              <w:jc w:val="both"/>
              <w:rPr>
                <w:rFonts w:ascii="Tahoma" w:hAnsi="Tahoma" w:cs="Tahoma"/>
              </w:rPr>
            </w:pP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</w:rPr>
            </w:pPr>
            <w:bookmarkStart w:id="0" w:name="_GoBack"/>
            <w:bookmarkEnd w:id="0"/>
          </w:p>
          <w:p w:rsidR="0028180D" w:rsidRDefault="00B944FE" w:rsidP="0028180D">
            <w:pPr>
              <w:spacing w:after="0"/>
              <w:jc w:val="both"/>
              <w:rPr>
                <w:rFonts w:ascii="Tahoma" w:hAnsi="Tahoma" w:cs="Tahoma"/>
                <w:b/>
              </w:rPr>
            </w:pPr>
            <w:r w:rsidRPr="004E2FB3">
              <w:rPr>
                <w:rFonts w:ascii="Tahoma" w:hAnsi="Tahoma" w:cs="Tahoma"/>
                <w:b/>
              </w:rPr>
              <w:t xml:space="preserve">                      </w:t>
            </w:r>
          </w:p>
          <w:p w:rsidR="0028180D" w:rsidRDefault="0028180D" w:rsidP="0028180D">
            <w:pPr>
              <w:spacing w:after="0"/>
              <w:jc w:val="both"/>
              <w:rPr>
                <w:rFonts w:ascii="Tahoma" w:hAnsi="Tahoma" w:cs="Tahoma"/>
                <w:b/>
              </w:rPr>
            </w:pPr>
          </w:p>
          <w:p w:rsidR="0028180D" w:rsidRDefault="0028180D" w:rsidP="0028180D">
            <w:pPr>
              <w:spacing w:after="0"/>
              <w:jc w:val="both"/>
              <w:rPr>
                <w:rFonts w:ascii="Tahoma" w:hAnsi="Tahoma" w:cs="Tahoma"/>
                <w:b/>
              </w:rPr>
            </w:pPr>
          </w:p>
          <w:p w:rsidR="00B944FE" w:rsidRPr="004E2FB3" w:rsidRDefault="0028180D" w:rsidP="0028180D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                  </w:t>
            </w:r>
          </w:p>
          <w:p w:rsidR="00B944FE" w:rsidRPr="004E2FB3" w:rsidRDefault="00B944FE" w:rsidP="0028180D">
            <w:pPr>
              <w:spacing w:after="0"/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B944FE" w:rsidRPr="004E2FB3" w:rsidRDefault="00B944FE" w:rsidP="0028180D">
      <w:pPr>
        <w:jc w:val="center"/>
        <w:rPr>
          <w:rFonts w:ascii="Tahoma" w:hAnsi="Tahoma" w:cs="Tahoma"/>
          <w:b/>
        </w:rPr>
      </w:pPr>
    </w:p>
    <w:p w:rsidR="00B944FE" w:rsidRPr="004E2FB3" w:rsidRDefault="00B944FE" w:rsidP="0028180D">
      <w:pPr>
        <w:jc w:val="both"/>
        <w:rPr>
          <w:rFonts w:ascii="Tahoma" w:hAnsi="Tahoma" w:cs="Tahoma"/>
        </w:rPr>
      </w:pPr>
    </w:p>
    <w:p w:rsidR="00B944FE" w:rsidRPr="004E2FB3" w:rsidRDefault="00B944FE" w:rsidP="008341F4">
      <w:pPr>
        <w:rPr>
          <w:rFonts w:ascii="Tahoma" w:hAnsi="Tahoma" w:cs="Tahoma"/>
          <w:b/>
        </w:rPr>
      </w:pPr>
    </w:p>
    <w:p w:rsidR="00B944FE" w:rsidRPr="004E2FB3" w:rsidRDefault="00B944FE" w:rsidP="0028180D">
      <w:pPr>
        <w:jc w:val="center"/>
        <w:rPr>
          <w:rFonts w:ascii="Tahoma" w:hAnsi="Tahoma" w:cs="Tahoma"/>
          <w:b/>
        </w:rPr>
      </w:pPr>
    </w:p>
    <w:p w:rsidR="00B944FE" w:rsidRPr="004E2FB3" w:rsidRDefault="00B944FE" w:rsidP="005B5D45">
      <w:pPr>
        <w:jc w:val="both"/>
        <w:rPr>
          <w:rFonts w:ascii="Tahoma" w:hAnsi="Tahoma" w:cs="Tahoma"/>
          <w:b/>
        </w:rPr>
      </w:pPr>
    </w:p>
    <w:sectPr w:rsidR="00B944FE" w:rsidRPr="004E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5D87"/>
    <w:multiLevelType w:val="hybridMultilevel"/>
    <w:tmpl w:val="A4E2F5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2F0"/>
    <w:multiLevelType w:val="multilevel"/>
    <w:tmpl w:val="D9E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0DBA"/>
    <w:multiLevelType w:val="hybridMultilevel"/>
    <w:tmpl w:val="5C187C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1197"/>
    <w:multiLevelType w:val="hybridMultilevel"/>
    <w:tmpl w:val="9586CDEA"/>
    <w:lvl w:ilvl="0" w:tplc="2A963E9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25DAF"/>
    <w:multiLevelType w:val="hybridMultilevel"/>
    <w:tmpl w:val="D9D43138"/>
    <w:lvl w:ilvl="0" w:tplc="40090017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4809"/>
    <w:multiLevelType w:val="multilevel"/>
    <w:tmpl w:val="7AC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FE"/>
    <w:rsid w:val="000C2CAE"/>
    <w:rsid w:val="0028180D"/>
    <w:rsid w:val="004E2FB3"/>
    <w:rsid w:val="005B5D45"/>
    <w:rsid w:val="008341F4"/>
    <w:rsid w:val="00B944FE"/>
    <w:rsid w:val="00C40D43"/>
    <w:rsid w:val="00E863C7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821"/>
  <w15:docId w15:val="{130F5C70-38C3-424A-A719-81D9EF2C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FE"/>
    <w:pPr>
      <w:suppressAutoHyphens/>
    </w:pPr>
    <w:rPr>
      <w:rFonts w:ascii="Calibri" w:eastAsia="Times New Rom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944FE"/>
    <w:pPr>
      <w:suppressAutoHyphens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B944FE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F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unhideWhenUsed/>
    <w:rsid w:val="00B944FE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4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4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</dc:creator>
  <cp:lastModifiedBy>suganya</cp:lastModifiedBy>
  <cp:revision>2</cp:revision>
  <dcterms:created xsi:type="dcterms:W3CDTF">2022-09-09T04:48:00Z</dcterms:created>
  <dcterms:modified xsi:type="dcterms:W3CDTF">2022-09-09T04:48:00Z</dcterms:modified>
</cp:coreProperties>
</file>