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EE01" w14:textId="45068C76" w:rsidR="00974EB8" w:rsidRDefault="00744EED">
      <w:r>
        <w:t>WEEK 11 ASSIGNMENT</w:t>
      </w:r>
    </w:p>
    <w:p w14:paraId="777C761B" w14:textId="20FF1E96" w:rsidR="00744EED" w:rsidRDefault="00744EED">
      <w:r>
        <w:t>RECORD MACRO WITH EMI CALCULATION IN EXCEL</w:t>
      </w:r>
    </w:p>
    <w:sectPr w:rsidR="00744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B8"/>
    <w:rsid w:val="00744EED"/>
    <w:rsid w:val="00974EB8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157D"/>
  <w15:chartTrackingRefBased/>
  <w15:docId w15:val="{D61CFF75-668F-4D7D-8AD5-1A0EADC4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2026-06-17T07:01:00Z</dcterms:created>
  <dcterms:modified xsi:type="dcterms:W3CDTF">2026-06-17T07:02:00Z</dcterms:modified>
</cp:coreProperties>
</file>