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808AF" w14:textId="115294F9" w:rsidR="001E70AF" w:rsidRDefault="00922A55">
      <w:pPr>
        <w:rPr>
          <w:lang w:val="en-US"/>
        </w:rPr>
      </w:pPr>
      <w:r>
        <w:rPr>
          <w:lang w:val="en-US"/>
        </w:rPr>
        <w:t>WEEK 4 ASSIGNMENT</w:t>
      </w:r>
    </w:p>
    <w:p w14:paraId="693AC737" w14:textId="7CEFA0AA" w:rsidR="00922A55" w:rsidRPr="00922A55" w:rsidRDefault="00A21023">
      <w:pPr>
        <w:rPr>
          <w:lang w:val="en-US"/>
        </w:rPr>
      </w:pPr>
      <w:r>
        <w:rPr>
          <w:lang w:val="en-US"/>
        </w:rPr>
        <w:t>US</w:t>
      </w:r>
      <w:r w:rsidR="00E0735C">
        <w:rPr>
          <w:lang w:val="en-US"/>
        </w:rPr>
        <w:t>E</w:t>
      </w:r>
      <w:r>
        <w:rPr>
          <w:lang w:val="en-US"/>
        </w:rPr>
        <w:t xml:space="preserve"> THE </w:t>
      </w:r>
      <w:r w:rsidR="00E0735C">
        <w:rPr>
          <w:lang w:val="en-US"/>
        </w:rPr>
        <w:t xml:space="preserve">5 DIFFERENT WAYS OF LEARING “WHY” </w:t>
      </w:r>
      <w:r w:rsidR="00B753F3">
        <w:rPr>
          <w:lang w:val="en-US"/>
        </w:rPr>
        <w:t>AND ANALYSE ANY ONE PRODUCT</w:t>
      </w:r>
      <w:r w:rsidR="00E0735C">
        <w:rPr>
          <w:lang w:val="en-US"/>
        </w:rPr>
        <w:t xml:space="preserve"> </w:t>
      </w:r>
    </w:p>
    <w:sectPr w:rsidR="00922A55" w:rsidRPr="00922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A55"/>
    <w:rsid w:val="001E70AF"/>
    <w:rsid w:val="00817771"/>
    <w:rsid w:val="00922A55"/>
    <w:rsid w:val="00A21023"/>
    <w:rsid w:val="00B753F3"/>
    <w:rsid w:val="00E0735C"/>
    <w:rsid w:val="00F46E5B"/>
    <w:rsid w:val="00FE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69DD2"/>
  <w15:chartTrackingRefBased/>
  <w15:docId w15:val="{ED6FD6D0-42CC-4194-BA0F-E550BCE0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5</cp:revision>
  <dcterms:created xsi:type="dcterms:W3CDTF">2024-11-12T05:56:00Z</dcterms:created>
  <dcterms:modified xsi:type="dcterms:W3CDTF">2025-12-30T03:42:00Z</dcterms:modified>
</cp:coreProperties>
</file>