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DCB571A" w14:textId="77777777" w:rsidR="00F35FCA" w:rsidRDefault="00EE2513">
      <w:pPr>
        <w:spacing w:before="60"/>
        <w:ind w:left="583" w:right="3"/>
        <w:jc w:val="center"/>
        <w:rPr>
          <w:sz w:val="24"/>
        </w:rPr>
      </w:pPr>
      <w:r>
        <w:rPr>
          <w:sz w:val="24"/>
        </w:rPr>
        <w:t>A</w:t>
      </w:r>
      <w:r>
        <w:rPr>
          <w:spacing w:val="-3"/>
          <w:sz w:val="24"/>
        </w:rPr>
        <w:t xml:space="preserve"> </w:t>
      </w:r>
      <w:r>
        <w:rPr>
          <w:sz w:val="24"/>
        </w:rPr>
        <w:t>Mini</w:t>
      </w:r>
      <w:r>
        <w:rPr>
          <w:spacing w:val="-1"/>
          <w:sz w:val="24"/>
        </w:rPr>
        <w:t xml:space="preserve"> </w:t>
      </w:r>
      <w:r>
        <w:rPr>
          <w:sz w:val="24"/>
        </w:rPr>
        <w:t>Project</w:t>
      </w:r>
      <w:r>
        <w:rPr>
          <w:spacing w:val="-1"/>
          <w:sz w:val="24"/>
        </w:rPr>
        <w:t xml:space="preserve"> </w:t>
      </w:r>
      <w:r>
        <w:rPr>
          <w:sz w:val="24"/>
        </w:rPr>
        <w:t>Report</w:t>
      </w:r>
      <w:r>
        <w:rPr>
          <w:spacing w:val="-1"/>
          <w:sz w:val="24"/>
        </w:rPr>
        <w:t xml:space="preserve"> </w:t>
      </w:r>
      <w:r>
        <w:rPr>
          <w:spacing w:val="-5"/>
          <w:sz w:val="24"/>
        </w:rPr>
        <w:t>on</w:t>
      </w:r>
    </w:p>
    <w:p w14:paraId="693E5621" w14:textId="336EE143" w:rsidR="00F35FCA" w:rsidRDefault="00E3039D" w:rsidP="00E3039D">
      <w:pPr>
        <w:spacing w:before="228"/>
        <w:ind w:left="583"/>
        <w:jc w:val="center"/>
        <w:rPr>
          <w:b/>
          <w:sz w:val="34"/>
        </w:rPr>
      </w:pPr>
      <w:r w:rsidRPr="00E3039D">
        <w:rPr>
          <w:b/>
          <w:sz w:val="34"/>
        </w:rPr>
        <w:t>Drowsiness &amp; Attention Monitor using Transfer Learning</w:t>
      </w:r>
    </w:p>
    <w:p w14:paraId="3FC48A2D" w14:textId="77777777" w:rsidR="00E3039D" w:rsidRDefault="00E3039D" w:rsidP="00E3039D">
      <w:pPr>
        <w:spacing w:before="228"/>
        <w:ind w:left="583"/>
        <w:jc w:val="center"/>
        <w:rPr>
          <w:b/>
          <w:sz w:val="34"/>
        </w:rPr>
      </w:pPr>
    </w:p>
    <w:p w14:paraId="177B20E8" w14:textId="77777777" w:rsidR="00F35FCA" w:rsidRDefault="00EE2513">
      <w:pPr>
        <w:ind w:left="583" w:right="2"/>
        <w:jc w:val="center"/>
        <w:rPr>
          <w:sz w:val="24"/>
        </w:rPr>
      </w:pPr>
      <w:r>
        <w:rPr>
          <w:spacing w:val="-5"/>
          <w:sz w:val="24"/>
        </w:rPr>
        <w:t>by</w:t>
      </w:r>
    </w:p>
    <w:p w14:paraId="69AA33DA" w14:textId="77777777" w:rsidR="00F35FCA" w:rsidRDefault="00F35FCA">
      <w:pPr>
        <w:pStyle w:val="BodyText"/>
        <w:spacing w:before="86"/>
        <w:rPr>
          <w:sz w:val="24"/>
        </w:rPr>
      </w:pPr>
    </w:p>
    <w:p w14:paraId="1444E7F6" w14:textId="542CB8C7" w:rsidR="00E3039D" w:rsidRDefault="00E3039D" w:rsidP="00E3039D">
      <w:pPr>
        <w:pStyle w:val="Heading1"/>
        <w:spacing w:line="273" w:lineRule="auto"/>
        <w:ind w:left="3230" w:right="2654"/>
      </w:pPr>
      <w:r>
        <w:t>Ansh Rathod (22107022</w:t>
      </w:r>
      <w:r w:rsidR="00EE2513">
        <w:t>)</w:t>
      </w:r>
    </w:p>
    <w:p w14:paraId="68BBC418" w14:textId="52B98CAC" w:rsidR="00E3039D" w:rsidRDefault="00E3039D" w:rsidP="00E3039D">
      <w:pPr>
        <w:pStyle w:val="Heading1"/>
        <w:spacing w:line="273" w:lineRule="auto"/>
        <w:ind w:left="3230" w:right="2654"/>
      </w:pPr>
      <w:proofErr w:type="spellStart"/>
      <w:r>
        <w:t>Gauri</w:t>
      </w:r>
      <w:proofErr w:type="spellEnd"/>
      <w:r>
        <w:t xml:space="preserve"> </w:t>
      </w:r>
      <w:proofErr w:type="spellStart"/>
      <w:r>
        <w:t>Iyer</w:t>
      </w:r>
      <w:proofErr w:type="spellEnd"/>
      <w:r>
        <w:t xml:space="preserve"> (</w:t>
      </w:r>
      <w:r w:rsidRPr="00E3039D">
        <w:t>22107030</w:t>
      </w:r>
      <w:r w:rsidR="00EE2513">
        <w:t>)</w:t>
      </w:r>
    </w:p>
    <w:p w14:paraId="6CCE8B31" w14:textId="5B091761" w:rsidR="00F35FCA" w:rsidRPr="00E3039D" w:rsidRDefault="00E3039D" w:rsidP="00E3039D">
      <w:pPr>
        <w:pStyle w:val="Heading1"/>
        <w:spacing w:line="273" w:lineRule="auto"/>
        <w:ind w:left="3230" w:right="2654"/>
      </w:pPr>
      <w:proofErr w:type="spellStart"/>
      <w:r w:rsidRPr="00E3039D">
        <w:t>Sakshi</w:t>
      </w:r>
      <w:proofErr w:type="spellEnd"/>
      <w:r w:rsidRPr="00E3039D">
        <w:t xml:space="preserve"> </w:t>
      </w:r>
      <w:proofErr w:type="spellStart"/>
      <w:r w:rsidRPr="00E3039D">
        <w:t>Kadam</w:t>
      </w:r>
      <w:proofErr w:type="spellEnd"/>
      <w:r>
        <w:t xml:space="preserve"> (22107032</w:t>
      </w:r>
      <w:r w:rsidR="00EE2513">
        <w:t>)</w:t>
      </w:r>
    </w:p>
    <w:p w14:paraId="12B0193C" w14:textId="77777777" w:rsidR="00F20BAE" w:rsidRDefault="00F20BAE">
      <w:pPr>
        <w:pStyle w:val="BodyText"/>
        <w:spacing w:before="192"/>
        <w:rPr>
          <w:b/>
          <w:sz w:val="32"/>
        </w:rPr>
      </w:pPr>
    </w:p>
    <w:p w14:paraId="4ABEBE6D" w14:textId="77777777" w:rsidR="00F35FCA" w:rsidRPr="00F20BAE" w:rsidRDefault="00EE2513">
      <w:pPr>
        <w:ind w:left="583" w:right="5"/>
        <w:jc w:val="center"/>
        <w:rPr>
          <w:sz w:val="28"/>
          <w:szCs w:val="24"/>
        </w:rPr>
      </w:pPr>
      <w:r w:rsidRPr="00F20BAE">
        <w:rPr>
          <w:sz w:val="28"/>
          <w:szCs w:val="24"/>
        </w:rPr>
        <w:t>Under</w:t>
      </w:r>
      <w:r w:rsidRPr="00F20BAE">
        <w:rPr>
          <w:spacing w:val="-3"/>
          <w:sz w:val="28"/>
          <w:szCs w:val="24"/>
        </w:rPr>
        <w:t xml:space="preserve"> </w:t>
      </w:r>
      <w:r w:rsidRPr="00F20BAE">
        <w:rPr>
          <w:sz w:val="28"/>
          <w:szCs w:val="24"/>
        </w:rPr>
        <w:t>the</w:t>
      </w:r>
      <w:r w:rsidRPr="00F20BAE">
        <w:rPr>
          <w:spacing w:val="-3"/>
          <w:sz w:val="28"/>
          <w:szCs w:val="24"/>
        </w:rPr>
        <w:t xml:space="preserve"> </w:t>
      </w:r>
      <w:r w:rsidRPr="00F20BAE">
        <w:rPr>
          <w:sz w:val="28"/>
          <w:szCs w:val="24"/>
        </w:rPr>
        <w:t>Guidance</w:t>
      </w:r>
      <w:r w:rsidRPr="00F20BAE">
        <w:rPr>
          <w:spacing w:val="-1"/>
          <w:sz w:val="28"/>
          <w:szCs w:val="24"/>
        </w:rPr>
        <w:t xml:space="preserve"> </w:t>
      </w:r>
      <w:r w:rsidRPr="00F20BAE">
        <w:rPr>
          <w:spacing w:val="-5"/>
          <w:sz w:val="28"/>
          <w:szCs w:val="24"/>
        </w:rPr>
        <w:t>of</w:t>
      </w:r>
    </w:p>
    <w:p w14:paraId="129C3D88" w14:textId="7838C9C8" w:rsidR="00F35FCA" w:rsidRPr="00F20BAE" w:rsidRDefault="00EE2513">
      <w:pPr>
        <w:spacing w:before="252"/>
        <w:ind w:left="583" w:right="5"/>
        <w:jc w:val="center"/>
        <w:rPr>
          <w:b/>
          <w:sz w:val="28"/>
          <w:szCs w:val="24"/>
        </w:rPr>
      </w:pPr>
      <w:r w:rsidRPr="00F20BAE">
        <w:rPr>
          <w:b/>
          <w:sz w:val="28"/>
          <w:szCs w:val="24"/>
        </w:rPr>
        <w:t>Prof</w:t>
      </w:r>
      <w:r w:rsidR="003C4D20" w:rsidRPr="00F20BAE">
        <w:rPr>
          <w:b/>
          <w:sz w:val="28"/>
          <w:szCs w:val="24"/>
        </w:rPr>
        <w:t xml:space="preserve">. </w:t>
      </w:r>
      <w:proofErr w:type="spellStart"/>
      <w:r w:rsidR="003C4D20" w:rsidRPr="00F20BAE">
        <w:rPr>
          <w:b/>
          <w:sz w:val="28"/>
          <w:szCs w:val="24"/>
        </w:rPr>
        <w:t>Ujwala</w:t>
      </w:r>
      <w:proofErr w:type="spellEnd"/>
      <w:r w:rsidR="003C4D20" w:rsidRPr="00F20BAE">
        <w:rPr>
          <w:b/>
          <w:sz w:val="28"/>
          <w:szCs w:val="24"/>
        </w:rPr>
        <w:t xml:space="preserve"> </w:t>
      </w:r>
      <w:proofErr w:type="spellStart"/>
      <w:r w:rsidR="003C4D20" w:rsidRPr="00F20BAE">
        <w:rPr>
          <w:b/>
          <w:sz w:val="28"/>
          <w:szCs w:val="24"/>
        </w:rPr>
        <w:t>Pagare</w:t>
      </w:r>
      <w:proofErr w:type="spellEnd"/>
    </w:p>
    <w:p w14:paraId="0EF14D65" w14:textId="77777777" w:rsidR="00F35FCA" w:rsidRDefault="00F35FCA">
      <w:pPr>
        <w:pStyle w:val="BodyText"/>
        <w:rPr>
          <w:b/>
          <w:sz w:val="24"/>
        </w:rPr>
      </w:pPr>
    </w:p>
    <w:p w14:paraId="5A32DE00" w14:textId="77777777" w:rsidR="00F35FCA" w:rsidRDefault="00F35FCA">
      <w:pPr>
        <w:pStyle w:val="BodyText"/>
        <w:rPr>
          <w:b/>
          <w:sz w:val="24"/>
        </w:rPr>
      </w:pPr>
    </w:p>
    <w:p w14:paraId="56217D2E" w14:textId="77777777" w:rsidR="00F35FCA" w:rsidRDefault="00F35FCA">
      <w:pPr>
        <w:pStyle w:val="BodyText"/>
        <w:rPr>
          <w:b/>
          <w:sz w:val="20"/>
        </w:rPr>
      </w:pPr>
    </w:p>
    <w:p w14:paraId="5DCC223B" w14:textId="4DAAF459" w:rsidR="00F35FCA" w:rsidRDefault="00F20BAE">
      <w:pPr>
        <w:pStyle w:val="BodyText"/>
        <w:rPr>
          <w:b/>
          <w:sz w:val="20"/>
        </w:rPr>
      </w:pPr>
      <w:r>
        <w:rPr>
          <w:noProof/>
          <w:lang w:val="en-IN" w:eastAsia="en-IN" w:bidi="hi-IN"/>
        </w:rPr>
        <w:drawing>
          <wp:anchor distT="0" distB="0" distL="0" distR="0" simplePos="0" relativeHeight="487587840" behindDoc="1" locked="0" layoutInCell="1" allowOverlap="1" wp14:anchorId="074F40CD" wp14:editId="24F16236">
            <wp:simplePos x="0" y="0"/>
            <wp:positionH relativeFrom="page">
              <wp:posOffset>3060700</wp:posOffset>
            </wp:positionH>
            <wp:positionV relativeFrom="paragraph">
              <wp:posOffset>161925</wp:posOffset>
            </wp:positionV>
            <wp:extent cx="1847850" cy="1631950"/>
            <wp:effectExtent l="0" t="0" r="0" b="635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847850" cy="1631950"/>
                    </a:xfrm>
                    <a:prstGeom prst="rect">
                      <a:avLst/>
                    </a:prstGeom>
                  </pic:spPr>
                </pic:pic>
              </a:graphicData>
            </a:graphic>
            <wp14:sizeRelH relativeFrom="margin">
              <wp14:pctWidth>0</wp14:pctWidth>
            </wp14:sizeRelH>
            <wp14:sizeRelV relativeFrom="margin">
              <wp14:pctHeight>0</wp14:pctHeight>
            </wp14:sizeRelV>
          </wp:anchor>
        </w:drawing>
      </w:r>
    </w:p>
    <w:p w14:paraId="7B4A0713" w14:textId="660E4CF3" w:rsidR="00F35FCA" w:rsidRDefault="00F35FCA">
      <w:pPr>
        <w:pStyle w:val="BodyText"/>
        <w:spacing w:before="87"/>
        <w:rPr>
          <w:b/>
          <w:sz w:val="20"/>
        </w:rPr>
      </w:pPr>
    </w:p>
    <w:p w14:paraId="61FE5558" w14:textId="06FF98DF" w:rsidR="00F35FCA" w:rsidRDefault="00EE2513">
      <w:pPr>
        <w:spacing w:before="276"/>
        <w:ind w:left="3554"/>
        <w:rPr>
          <w:sz w:val="24"/>
        </w:rPr>
      </w:pPr>
      <w:r>
        <w:rPr>
          <w:sz w:val="24"/>
        </w:rPr>
        <w:t>Department</w:t>
      </w:r>
      <w:r>
        <w:rPr>
          <w:spacing w:val="-4"/>
          <w:sz w:val="24"/>
        </w:rPr>
        <w:t xml:space="preserve"> </w:t>
      </w:r>
      <w:r>
        <w:rPr>
          <w:sz w:val="24"/>
        </w:rPr>
        <w:t>of</w:t>
      </w:r>
      <w:r>
        <w:rPr>
          <w:spacing w:val="-1"/>
          <w:sz w:val="24"/>
        </w:rPr>
        <w:t xml:space="preserve"> </w:t>
      </w:r>
      <w:r w:rsidR="00E3039D">
        <w:rPr>
          <w:sz w:val="24"/>
        </w:rPr>
        <w:t xml:space="preserve">CSE </w:t>
      </w:r>
      <w:proofErr w:type="gramStart"/>
      <w:r w:rsidR="00E3039D">
        <w:rPr>
          <w:sz w:val="24"/>
        </w:rPr>
        <w:t>( Data</w:t>
      </w:r>
      <w:proofErr w:type="gramEnd"/>
      <w:r w:rsidR="00E3039D">
        <w:rPr>
          <w:sz w:val="24"/>
        </w:rPr>
        <w:t xml:space="preserve"> Science )</w:t>
      </w:r>
    </w:p>
    <w:p w14:paraId="751CEB1B" w14:textId="77777777" w:rsidR="00F35FCA" w:rsidRDefault="00EE2513">
      <w:pPr>
        <w:ind w:left="3737"/>
        <w:rPr>
          <w:sz w:val="24"/>
        </w:rPr>
      </w:pPr>
      <w:r>
        <w:rPr>
          <w:sz w:val="24"/>
        </w:rPr>
        <w:t>A.P.</w:t>
      </w:r>
      <w:r>
        <w:rPr>
          <w:spacing w:val="-1"/>
          <w:sz w:val="24"/>
        </w:rPr>
        <w:t xml:space="preserve"> </w:t>
      </w:r>
      <w:r>
        <w:rPr>
          <w:sz w:val="24"/>
        </w:rPr>
        <w:t>Shah</w:t>
      </w:r>
      <w:r>
        <w:rPr>
          <w:spacing w:val="-1"/>
          <w:sz w:val="24"/>
        </w:rPr>
        <w:t xml:space="preserve"> </w:t>
      </w:r>
      <w:r>
        <w:rPr>
          <w:sz w:val="24"/>
        </w:rPr>
        <w:t>Institute</w:t>
      </w:r>
      <w:r>
        <w:rPr>
          <w:spacing w:val="-2"/>
          <w:sz w:val="24"/>
        </w:rPr>
        <w:t xml:space="preserve"> </w:t>
      </w:r>
      <w:r>
        <w:rPr>
          <w:sz w:val="24"/>
        </w:rPr>
        <w:t>of</w:t>
      </w:r>
      <w:r>
        <w:rPr>
          <w:spacing w:val="-1"/>
          <w:sz w:val="24"/>
        </w:rPr>
        <w:t xml:space="preserve"> </w:t>
      </w:r>
      <w:r>
        <w:rPr>
          <w:spacing w:val="-2"/>
          <w:sz w:val="24"/>
        </w:rPr>
        <w:t>Technology</w:t>
      </w:r>
    </w:p>
    <w:p w14:paraId="7174585A" w14:textId="77777777" w:rsidR="00F35FCA" w:rsidRDefault="00EE2513">
      <w:pPr>
        <w:ind w:left="3936" w:right="1387" w:hanging="1184"/>
        <w:rPr>
          <w:sz w:val="24"/>
        </w:rPr>
      </w:pPr>
      <w:r>
        <w:rPr>
          <w:sz w:val="24"/>
        </w:rPr>
        <w:t>G.B.</w:t>
      </w:r>
      <w:r>
        <w:rPr>
          <w:spacing w:val="-9"/>
          <w:sz w:val="24"/>
        </w:rPr>
        <w:t xml:space="preserve"> </w:t>
      </w:r>
      <w:r>
        <w:rPr>
          <w:sz w:val="24"/>
        </w:rPr>
        <w:t>Road,</w:t>
      </w:r>
      <w:r>
        <w:rPr>
          <w:spacing w:val="-9"/>
          <w:sz w:val="24"/>
        </w:rPr>
        <w:t xml:space="preserve"> </w:t>
      </w:r>
      <w:proofErr w:type="spellStart"/>
      <w:r>
        <w:rPr>
          <w:sz w:val="24"/>
        </w:rPr>
        <w:t>Kasarvadavli</w:t>
      </w:r>
      <w:proofErr w:type="spellEnd"/>
      <w:r>
        <w:rPr>
          <w:sz w:val="24"/>
        </w:rPr>
        <w:t>,</w:t>
      </w:r>
      <w:r>
        <w:rPr>
          <w:spacing w:val="-9"/>
          <w:sz w:val="24"/>
        </w:rPr>
        <w:t xml:space="preserve"> </w:t>
      </w:r>
      <w:r>
        <w:rPr>
          <w:sz w:val="24"/>
        </w:rPr>
        <w:t>Thane(W),</w:t>
      </w:r>
      <w:r>
        <w:rPr>
          <w:spacing w:val="-9"/>
          <w:sz w:val="24"/>
        </w:rPr>
        <w:t xml:space="preserve"> </w:t>
      </w:r>
      <w:r>
        <w:rPr>
          <w:sz w:val="24"/>
        </w:rPr>
        <w:t>Mumbai-400615 UNIVERSITY OF MUMBAI</w:t>
      </w:r>
    </w:p>
    <w:p w14:paraId="01038A46" w14:textId="09FF177A" w:rsidR="00F35FCA" w:rsidRPr="00D54437" w:rsidRDefault="00EE2513" w:rsidP="00D54437">
      <w:pPr>
        <w:ind w:left="583" w:right="391"/>
        <w:jc w:val="center"/>
        <w:rPr>
          <w:b/>
          <w:sz w:val="24"/>
        </w:rPr>
        <w:sectPr w:rsidR="00F35FCA" w:rsidRPr="00D54437">
          <w:type w:val="continuous"/>
          <w:pgSz w:w="12240" w:h="15840"/>
          <w:pgMar w:top="1420" w:right="880" w:bottom="280" w:left="800" w:header="720" w:footer="720" w:gutter="0"/>
          <w:cols w:space="720"/>
        </w:sectPr>
      </w:pPr>
      <w:r>
        <w:rPr>
          <w:b/>
          <w:sz w:val="24"/>
        </w:rPr>
        <w:t>Academic</w:t>
      </w:r>
      <w:r>
        <w:rPr>
          <w:b/>
          <w:spacing w:val="-3"/>
          <w:sz w:val="24"/>
        </w:rPr>
        <w:t xml:space="preserve"> </w:t>
      </w:r>
      <w:r>
        <w:rPr>
          <w:b/>
          <w:sz w:val="24"/>
        </w:rPr>
        <w:t>Year</w:t>
      </w:r>
      <w:r>
        <w:rPr>
          <w:b/>
          <w:spacing w:val="-3"/>
          <w:sz w:val="24"/>
        </w:rPr>
        <w:t xml:space="preserve"> </w:t>
      </w:r>
      <w:r>
        <w:rPr>
          <w:b/>
          <w:sz w:val="24"/>
        </w:rPr>
        <w:t>20</w:t>
      </w:r>
      <w:r w:rsidR="00E3039D">
        <w:rPr>
          <w:b/>
          <w:sz w:val="24"/>
        </w:rPr>
        <w:t xml:space="preserve">25  </w:t>
      </w:r>
      <w:r>
        <w:rPr>
          <w:b/>
          <w:sz w:val="24"/>
        </w:rPr>
        <w:t>-</w:t>
      </w:r>
      <w:r w:rsidR="00F20BAE">
        <w:rPr>
          <w:b/>
          <w:sz w:val="24"/>
        </w:rPr>
        <w:t xml:space="preserve"> </w:t>
      </w:r>
      <w:r>
        <w:rPr>
          <w:b/>
          <w:spacing w:val="-4"/>
          <w:sz w:val="24"/>
        </w:rPr>
        <w:t>20</w:t>
      </w:r>
      <w:r w:rsidR="00E3039D">
        <w:rPr>
          <w:b/>
          <w:spacing w:val="-4"/>
          <w:sz w:val="24"/>
        </w:rPr>
        <w:t>26</w:t>
      </w:r>
      <w:r w:rsidR="00F20BAE">
        <w:rPr>
          <w:b/>
          <w:spacing w:val="-4"/>
          <w:sz w:val="24"/>
        </w:rPr>
        <w:t xml:space="preserve">    </w:t>
      </w:r>
    </w:p>
    <w:p w14:paraId="35AEEE37" w14:textId="77777777" w:rsidR="00F35FCA" w:rsidRDefault="00F35FCA" w:rsidP="00485DBF">
      <w:pPr>
        <w:pStyle w:val="BodyText"/>
        <w:rPr>
          <w:sz w:val="24"/>
        </w:rPr>
      </w:pPr>
    </w:p>
    <w:p w14:paraId="71A4BF14" w14:textId="77777777" w:rsidR="00F35FCA" w:rsidRDefault="00F35FCA">
      <w:pPr>
        <w:pStyle w:val="BodyText"/>
        <w:rPr>
          <w:sz w:val="24"/>
        </w:rPr>
      </w:pPr>
    </w:p>
    <w:p w14:paraId="5843597A" w14:textId="77777777" w:rsidR="00F35FCA" w:rsidRDefault="00F35FCA">
      <w:pPr>
        <w:pStyle w:val="BodyText"/>
        <w:rPr>
          <w:sz w:val="24"/>
        </w:rPr>
      </w:pPr>
    </w:p>
    <w:p w14:paraId="2ACC76DC" w14:textId="77777777" w:rsidR="00F35FCA" w:rsidRPr="00D54437" w:rsidRDefault="00EE2513">
      <w:pPr>
        <w:ind w:left="3777"/>
        <w:rPr>
          <w:b/>
          <w:bCs/>
          <w:sz w:val="36"/>
          <w:szCs w:val="16"/>
        </w:rPr>
      </w:pPr>
      <w:r w:rsidRPr="00D54437">
        <w:rPr>
          <w:b/>
          <w:bCs/>
          <w:spacing w:val="-2"/>
          <w:sz w:val="36"/>
          <w:szCs w:val="16"/>
        </w:rPr>
        <w:t>CERTIFICATE</w:t>
      </w:r>
    </w:p>
    <w:p w14:paraId="00F8B216" w14:textId="77777777" w:rsidR="00F35FCA" w:rsidRDefault="00F35FCA">
      <w:pPr>
        <w:pStyle w:val="BodyText"/>
        <w:spacing w:before="274"/>
        <w:rPr>
          <w:sz w:val="48"/>
        </w:rPr>
      </w:pPr>
    </w:p>
    <w:p w14:paraId="664244C7" w14:textId="48A9E23D" w:rsidR="00AB37FF" w:rsidRPr="00AB37FF" w:rsidRDefault="00AB37FF" w:rsidP="00AB37FF">
      <w:pPr>
        <w:spacing w:line="362" w:lineRule="auto"/>
        <w:ind w:left="640" w:right="70"/>
        <w:rPr>
          <w:sz w:val="24"/>
        </w:rPr>
      </w:pPr>
      <w:r w:rsidRPr="00AB37FF">
        <w:rPr>
          <w:sz w:val="24"/>
          <w:lang w:val="en-IN"/>
        </w:rPr>
        <w:t>This is to certify that the mini project entitled “</w:t>
      </w:r>
      <w:r w:rsidR="000F5543" w:rsidRPr="000F5543">
        <w:rPr>
          <w:sz w:val="24"/>
          <w:u w:val="single"/>
          <w:lang w:val="en-IN"/>
        </w:rPr>
        <w:t>Drowsiness &amp; Attention Monitor using Transfer Learning</w:t>
      </w:r>
      <w:r w:rsidRPr="00AB37FF">
        <w:rPr>
          <w:sz w:val="24"/>
          <w:lang w:val="en-IN"/>
        </w:rPr>
        <w:t>” has been succes</w:t>
      </w:r>
      <w:r w:rsidR="000F5543">
        <w:rPr>
          <w:sz w:val="24"/>
          <w:lang w:val="en-IN"/>
        </w:rPr>
        <w:t xml:space="preserve">sfully completed by </w:t>
      </w:r>
      <w:proofErr w:type="spellStart"/>
      <w:r w:rsidR="000F5543">
        <w:rPr>
          <w:sz w:val="24"/>
          <w:lang w:val="en-IN"/>
        </w:rPr>
        <w:t>Ansh</w:t>
      </w:r>
      <w:proofErr w:type="spellEnd"/>
      <w:r w:rsidR="000F5543">
        <w:rPr>
          <w:sz w:val="24"/>
          <w:lang w:val="en-IN"/>
        </w:rPr>
        <w:t xml:space="preserve"> Rathod (22107022), </w:t>
      </w:r>
      <w:proofErr w:type="spellStart"/>
      <w:r w:rsidR="000F5543">
        <w:rPr>
          <w:sz w:val="24"/>
          <w:lang w:val="en-IN"/>
        </w:rPr>
        <w:t>Gauri</w:t>
      </w:r>
      <w:proofErr w:type="spellEnd"/>
      <w:r w:rsidR="000F5543">
        <w:rPr>
          <w:sz w:val="24"/>
          <w:lang w:val="en-IN"/>
        </w:rPr>
        <w:t xml:space="preserve"> </w:t>
      </w:r>
      <w:proofErr w:type="spellStart"/>
      <w:r w:rsidR="000F5543">
        <w:rPr>
          <w:sz w:val="24"/>
          <w:lang w:val="en-IN"/>
        </w:rPr>
        <w:t>Iyer</w:t>
      </w:r>
      <w:proofErr w:type="spellEnd"/>
      <w:r w:rsidR="000F5543">
        <w:rPr>
          <w:sz w:val="24"/>
          <w:lang w:val="en-IN"/>
        </w:rPr>
        <w:t xml:space="preserve"> (22107030), and </w:t>
      </w:r>
      <w:proofErr w:type="spellStart"/>
      <w:r w:rsidR="000F5543">
        <w:rPr>
          <w:sz w:val="24"/>
          <w:lang w:val="en-IN"/>
        </w:rPr>
        <w:t>Sakshi</w:t>
      </w:r>
      <w:proofErr w:type="spellEnd"/>
      <w:r w:rsidR="000F5543">
        <w:rPr>
          <w:sz w:val="24"/>
          <w:lang w:val="en-IN"/>
        </w:rPr>
        <w:t xml:space="preserve"> </w:t>
      </w:r>
      <w:proofErr w:type="spellStart"/>
      <w:r w:rsidR="000F5543">
        <w:rPr>
          <w:sz w:val="24"/>
          <w:lang w:val="en-IN"/>
        </w:rPr>
        <w:t>Kadam</w:t>
      </w:r>
      <w:proofErr w:type="spellEnd"/>
      <w:r w:rsidR="000F5543">
        <w:rPr>
          <w:sz w:val="24"/>
          <w:lang w:val="en-IN"/>
        </w:rPr>
        <w:t xml:space="preserve"> (22107032</w:t>
      </w:r>
      <w:r w:rsidRPr="00AB37FF">
        <w:rPr>
          <w:sz w:val="24"/>
          <w:lang w:val="en-IN"/>
        </w:rPr>
        <w:t>).</w:t>
      </w:r>
      <w:r w:rsidRPr="00AB37FF">
        <w:rPr>
          <w:sz w:val="24"/>
          <w:lang w:val="en-IN"/>
        </w:rPr>
        <w:br/>
        <w:t xml:space="preserve">The project is submitted in partial </w:t>
      </w:r>
      <w:proofErr w:type="spellStart"/>
      <w:r w:rsidRPr="00AB37FF">
        <w:rPr>
          <w:sz w:val="24"/>
          <w:lang w:val="en-IN"/>
        </w:rPr>
        <w:t>fulfillment</w:t>
      </w:r>
      <w:proofErr w:type="spellEnd"/>
      <w:r w:rsidRPr="00AB37FF">
        <w:rPr>
          <w:sz w:val="24"/>
          <w:lang w:val="en-IN"/>
        </w:rPr>
        <w:t xml:space="preserve"> of the requirements for the award of the Bachelor of Engineering in Computer Science and Engineering (Data Science) degree. The work presented in this report is the </w:t>
      </w:r>
      <w:proofErr w:type="spellStart"/>
      <w:r w:rsidRPr="00AB37FF">
        <w:rPr>
          <w:sz w:val="24"/>
          <w:lang w:val="en-IN"/>
        </w:rPr>
        <w:t>bonafide</w:t>
      </w:r>
      <w:proofErr w:type="spellEnd"/>
      <w:r w:rsidRPr="00AB37FF">
        <w:rPr>
          <w:sz w:val="24"/>
          <w:lang w:val="en-IN"/>
        </w:rPr>
        <w:t xml:space="preserve"> work of the above students carried out under the supervision of the project guide.</w:t>
      </w:r>
      <w:r w:rsidRPr="00AB37FF">
        <w:rPr>
          <w:sz w:val="24"/>
          <w:lang w:val="en-IN"/>
        </w:rPr>
        <w:br/>
      </w:r>
    </w:p>
    <w:p w14:paraId="7EDD5696" w14:textId="77777777" w:rsidR="00F35FCA" w:rsidRDefault="00F35FCA">
      <w:pPr>
        <w:pStyle w:val="BodyText"/>
        <w:rPr>
          <w:sz w:val="24"/>
        </w:rPr>
      </w:pPr>
    </w:p>
    <w:p w14:paraId="0C4FC429" w14:textId="77777777" w:rsidR="00F35FCA" w:rsidRDefault="00F35FCA">
      <w:pPr>
        <w:pStyle w:val="BodyText"/>
        <w:spacing w:before="135"/>
        <w:rPr>
          <w:sz w:val="24"/>
        </w:rPr>
      </w:pPr>
    </w:p>
    <w:p w14:paraId="0AAB43E8" w14:textId="77777777" w:rsidR="00F35FCA" w:rsidRDefault="00F35FCA">
      <w:pPr>
        <w:pStyle w:val="BodyText"/>
        <w:rPr>
          <w:b/>
          <w:sz w:val="20"/>
        </w:rPr>
      </w:pPr>
    </w:p>
    <w:p w14:paraId="6758D63F" w14:textId="77777777" w:rsidR="00F35FCA" w:rsidRDefault="00F35FCA">
      <w:pPr>
        <w:pStyle w:val="BodyText"/>
        <w:rPr>
          <w:b/>
          <w:sz w:val="20"/>
        </w:rPr>
      </w:pPr>
    </w:p>
    <w:p w14:paraId="56202D37" w14:textId="60369E3F" w:rsidR="00F35FCA" w:rsidRDefault="00AB37FF">
      <w:pPr>
        <w:pStyle w:val="BodyText"/>
        <w:rPr>
          <w:b/>
          <w:sz w:val="20"/>
        </w:rPr>
      </w:pPr>
      <w:r>
        <w:rPr>
          <w:b/>
          <w:sz w:val="20"/>
        </w:rPr>
        <w:t xml:space="preserve">              </w:t>
      </w:r>
    </w:p>
    <w:p w14:paraId="510341D9" w14:textId="77777777" w:rsidR="00F35FCA" w:rsidRDefault="00F35FCA">
      <w:pPr>
        <w:pStyle w:val="BodyText"/>
        <w:rPr>
          <w:b/>
          <w:sz w:val="20"/>
        </w:rPr>
      </w:pPr>
    </w:p>
    <w:p w14:paraId="0501FEBF" w14:textId="77777777" w:rsidR="00F35FCA" w:rsidRDefault="00F35FCA">
      <w:pPr>
        <w:pStyle w:val="BodyText"/>
        <w:rPr>
          <w:b/>
          <w:sz w:val="20"/>
        </w:rPr>
      </w:pPr>
    </w:p>
    <w:p w14:paraId="3896A1DB" w14:textId="77777777" w:rsidR="00F35FCA" w:rsidRDefault="00F35FCA">
      <w:pPr>
        <w:pStyle w:val="BodyText"/>
        <w:rPr>
          <w:b/>
          <w:sz w:val="20"/>
        </w:rPr>
      </w:pPr>
    </w:p>
    <w:p w14:paraId="7D3A3301" w14:textId="77777777" w:rsidR="003664B7" w:rsidRDefault="003664B7">
      <w:pPr>
        <w:pStyle w:val="BodyText"/>
        <w:rPr>
          <w:b/>
          <w:sz w:val="20"/>
        </w:rPr>
      </w:pPr>
    </w:p>
    <w:p w14:paraId="3B6D53D6" w14:textId="77777777" w:rsidR="003664B7" w:rsidRDefault="003664B7">
      <w:pPr>
        <w:pStyle w:val="BodyText"/>
        <w:rPr>
          <w:b/>
          <w:sz w:val="20"/>
        </w:rPr>
      </w:pPr>
    </w:p>
    <w:p w14:paraId="6EECECE6" w14:textId="77777777" w:rsidR="003664B7" w:rsidRDefault="003664B7">
      <w:pPr>
        <w:pStyle w:val="BodyText"/>
        <w:rPr>
          <w:b/>
          <w:sz w:val="20"/>
        </w:rPr>
      </w:pPr>
    </w:p>
    <w:p w14:paraId="05CC1871" w14:textId="77777777" w:rsidR="00F35FCA" w:rsidRDefault="00EE2513">
      <w:pPr>
        <w:pStyle w:val="BodyText"/>
        <w:spacing w:before="113"/>
        <w:rPr>
          <w:b/>
          <w:sz w:val="20"/>
        </w:rPr>
      </w:pPr>
      <w:r>
        <w:rPr>
          <w:noProof/>
          <w:lang w:val="en-IN" w:eastAsia="en-IN" w:bidi="hi-IN"/>
        </w:rPr>
        <mc:AlternateContent>
          <mc:Choice Requires="wps">
            <w:drawing>
              <wp:anchor distT="0" distB="0" distL="0" distR="0" simplePos="0" relativeHeight="487588352" behindDoc="1" locked="0" layoutInCell="1" allowOverlap="1" wp14:anchorId="6B43FB98" wp14:editId="2A17E437">
                <wp:simplePos x="0" y="0"/>
                <wp:positionH relativeFrom="page">
                  <wp:posOffset>2964179</wp:posOffset>
                </wp:positionH>
                <wp:positionV relativeFrom="paragraph">
                  <wp:posOffset>233413</wp:posOffset>
                </wp:positionV>
                <wp:extent cx="16002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0200" cy="1270"/>
                        </a:xfrm>
                        <a:custGeom>
                          <a:avLst/>
                          <a:gdLst/>
                          <a:ahLst/>
                          <a:cxnLst/>
                          <a:rect l="l" t="t" r="r" b="b"/>
                          <a:pathLst>
                            <a:path w="1600200">
                              <a:moveTo>
                                <a:pt x="0" y="0"/>
                              </a:moveTo>
                              <a:lnTo>
                                <a:pt x="1600199"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E5E2107" id="Graphic 2" o:spid="_x0000_s1026" style="position:absolute;margin-left:233.4pt;margin-top:18.4pt;width:126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1600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" path="m,l1600199,e" filled="f" strokeweight=".26667mm">
                <v:path arrowok="t"/>
                <w10:wrap type="topAndBottom" anchorx="page"/>
              </v:shape>
            </w:pict>
          </mc:Fallback>
        </mc:AlternateContent>
      </w:r>
    </w:p>
    <w:p w14:paraId="01D25E47" w14:textId="4FDCE9C3" w:rsidR="00F35FCA" w:rsidRDefault="003C4D20">
      <w:pPr>
        <w:spacing w:before="113"/>
        <w:ind w:left="3881"/>
        <w:rPr>
          <w:b/>
          <w:sz w:val="24"/>
        </w:rPr>
      </w:pPr>
      <w:r>
        <w:rPr>
          <w:b/>
          <w:sz w:val="24"/>
        </w:rPr>
        <w:t xml:space="preserve">  Subject</w:t>
      </w:r>
      <w:r>
        <w:rPr>
          <w:b/>
          <w:spacing w:val="-4"/>
          <w:sz w:val="24"/>
        </w:rPr>
        <w:t xml:space="preserve"> </w:t>
      </w:r>
      <w:r>
        <w:rPr>
          <w:b/>
          <w:sz w:val="24"/>
        </w:rPr>
        <w:t>In-</w:t>
      </w:r>
      <w:r>
        <w:rPr>
          <w:b/>
          <w:spacing w:val="-2"/>
          <w:sz w:val="24"/>
        </w:rPr>
        <w:t>charge</w:t>
      </w:r>
    </w:p>
    <w:p w14:paraId="7E77783F" w14:textId="5B42E381" w:rsidR="00F35FCA" w:rsidRDefault="003C4D20">
      <w:pPr>
        <w:spacing w:before="140"/>
        <w:ind w:left="2860"/>
        <w:rPr>
          <w:b/>
          <w:sz w:val="24"/>
        </w:rPr>
      </w:pPr>
      <w:r>
        <w:rPr>
          <w:b/>
          <w:sz w:val="24"/>
        </w:rPr>
        <w:t xml:space="preserve">                 Prof. </w:t>
      </w:r>
      <w:proofErr w:type="spellStart"/>
      <w:r>
        <w:rPr>
          <w:b/>
          <w:sz w:val="24"/>
        </w:rPr>
        <w:t>Ujwala</w:t>
      </w:r>
      <w:proofErr w:type="spellEnd"/>
      <w:r>
        <w:rPr>
          <w:b/>
          <w:sz w:val="24"/>
        </w:rPr>
        <w:t xml:space="preserve"> </w:t>
      </w:r>
      <w:proofErr w:type="spellStart"/>
      <w:r>
        <w:rPr>
          <w:b/>
          <w:sz w:val="24"/>
        </w:rPr>
        <w:t>Pagare</w:t>
      </w:r>
      <w:proofErr w:type="spellEnd"/>
    </w:p>
    <w:p w14:paraId="484CFA68" w14:textId="77777777" w:rsidR="00F35FCA" w:rsidRDefault="00F35FCA">
      <w:pPr>
        <w:rPr>
          <w:sz w:val="24"/>
        </w:rPr>
        <w:sectPr w:rsidR="00F35FCA">
          <w:pgSz w:w="12240" w:h="15840"/>
          <w:pgMar w:top="1000" w:right="880" w:bottom="280" w:left="800" w:header="720" w:footer="720" w:gutter="0"/>
          <w:cols w:space="720"/>
        </w:sectPr>
      </w:pPr>
    </w:p>
    <w:p w14:paraId="6A1BE6F5" w14:textId="77777777" w:rsidR="00421916" w:rsidRDefault="00421916" w:rsidP="00D54437">
      <w:pPr>
        <w:widowControl/>
        <w:autoSpaceDE/>
        <w:autoSpaceDN/>
        <w:spacing w:after="200" w:line="360" w:lineRule="auto"/>
        <w:jc w:val="center"/>
        <w:rPr>
          <w:b/>
          <w:color w:val="000000"/>
          <w:sz w:val="36"/>
          <w:szCs w:val="36"/>
          <w:lang w:eastAsia="en-IN"/>
        </w:rPr>
      </w:pPr>
    </w:p>
    <w:p w14:paraId="65D8A69A" w14:textId="0E6C4190" w:rsidR="00D54437" w:rsidRPr="00D54437" w:rsidRDefault="00D54437" w:rsidP="00D54437">
      <w:pPr>
        <w:widowControl/>
        <w:autoSpaceDE/>
        <w:autoSpaceDN/>
        <w:spacing w:after="200" w:line="360" w:lineRule="auto"/>
        <w:jc w:val="center"/>
        <w:rPr>
          <w:color w:val="000000"/>
          <w:sz w:val="36"/>
          <w:szCs w:val="36"/>
          <w:lang w:eastAsia="en-IN"/>
        </w:rPr>
      </w:pPr>
      <w:r w:rsidRPr="00D54437">
        <w:rPr>
          <w:b/>
          <w:color w:val="000000"/>
          <w:sz w:val="36"/>
          <w:szCs w:val="36"/>
          <w:lang w:eastAsia="en-IN"/>
        </w:rPr>
        <w:t>ACKNOWLEDGEMENT</w:t>
      </w:r>
    </w:p>
    <w:p w14:paraId="649CAF28" w14:textId="77777777" w:rsidR="00FC22CD" w:rsidRPr="00FC22CD" w:rsidRDefault="00FC22CD" w:rsidP="00FC22CD">
      <w:pPr>
        <w:spacing w:before="60" w:line="360" w:lineRule="auto"/>
        <w:ind w:left="583" w:right="505"/>
        <w:jc w:val="both"/>
        <w:rPr>
          <w:bCs/>
          <w:sz w:val="24"/>
          <w:szCs w:val="16"/>
          <w:lang w:val="en-IN"/>
        </w:rPr>
      </w:pPr>
      <w:r w:rsidRPr="00FC22CD">
        <w:rPr>
          <w:bCs/>
          <w:sz w:val="24"/>
          <w:szCs w:val="16"/>
          <w:lang w:val="en-IN"/>
        </w:rPr>
        <w:t xml:space="preserve">We would like to express our sincere gratitude to our project guide Ms. </w:t>
      </w:r>
      <w:proofErr w:type="spellStart"/>
      <w:r w:rsidRPr="00FC22CD">
        <w:rPr>
          <w:bCs/>
          <w:sz w:val="24"/>
          <w:szCs w:val="16"/>
          <w:lang w:val="en-IN"/>
        </w:rPr>
        <w:t>Ujwala</w:t>
      </w:r>
      <w:proofErr w:type="spellEnd"/>
      <w:r w:rsidRPr="00FC22CD">
        <w:rPr>
          <w:bCs/>
          <w:sz w:val="24"/>
          <w:szCs w:val="16"/>
          <w:lang w:val="en-IN"/>
        </w:rPr>
        <w:t xml:space="preserve"> </w:t>
      </w:r>
      <w:proofErr w:type="spellStart"/>
      <w:r w:rsidRPr="00FC22CD">
        <w:rPr>
          <w:bCs/>
          <w:sz w:val="24"/>
          <w:szCs w:val="16"/>
          <w:lang w:val="en-IN"/>
        </w:rPr>
        <w:t>Pagare</w:t>
      </w:r>
      <w:proofErr w:type="spellEnd"/>
      <w:r w:rsidRPr="00FC22CD">
        <w:rPr>
          <w:bCs/>
          <w:sz w:val="24"/>
          <w:szCs w:val="16"/>
          <w:lang w:val="en-IN"/>
        </w:rPr>
        <w:t xml:space="preserve"> for her valuable guidance, encouragement, and continuous support throughout the completion of this mini project. Her suggestions and insights greatly helped us in successfully carrying out this work.</w:t>
      </w:r>
    </w:p>
    <w:p w14:paraId="69F86C0B" w14:textId="77777777" w:rsidR="00FC22CD" w:rsidRPr="00FC22CD" w:rsidRDefault="00FC22CD" w:rsidP="00FC22CD">
      <w:pPr>
        <w:spacing w:before="60" w:line="360" w:lineRule="auto"/>
        <w:ind w:left="583" w:right="505"/>
        <w:jc w:val="both"/>
        <w:rPr>
          <w:bCs/>
          <w:sz w:val="24"/>
          <w:szCs w:val="16"/>
          <w:lang w:val="en-IN"/>
        </w:rPr>
      </w:pPr>
    </w:p>
    <w:p w14:paraId="5635BF04" w14:textId="7A55CC04" w:rsidR="00D54437" w:rsidRPr="00FC22CD" w:rsidRDefault="00FC22CD" w:rsidP="00FC22CD">
      <w:pPr>
        <w:spacing w:before="60" w:line="360" w:lineRule="auto"/>
        <w:ind w:left="583" w:right="505"/>
        <w:jc w:val="both"/>
        <w:rPr>
          <w:bCs/>
          <w:sz w:val="18"/>
          <w:szCs w:val="10"/>
        </w:rPr>
      </w:pPr>
      <w:r w:rsidRPr="00FC22CD">
        <w:rPr>
          <w:bCs/>
          <w:sz w:val="24"/>
          <w:szCs w:val="16"/>
          <w:lang w:val="en-IN"/>
        </w:rPr>
        <w:t xml:space="preserve">We are also thankful to </w:t>
      </w:r>
      <w:proofErr w:type="spellStart"/>
      <w:r w:rsidRPr="00FC22CD">
        <w:rPr>
          <w:bCs/>
          <w:sz w:val="24"/>
          <w:szCs w:val="16"/>
          <w:lang w:val="en-IN"/>
        </w:rPr>
        <w:t>Dr.</w:t>
      </w:r>
      <w:proofErr w:type="spellEnd"/>
      <w:r w:rsidRPr="00FC22CD">
        <w:rPr>
          <w:bCs/>
          <w:sz w:val="24"/>
          <w:szCs w:val="16"/>
          <w:lang w:val="en-IN"/>
        </w:rPr>
        <w:t xml:space="preserve"> </w:t>
      </w:r>
      <w:proofErr w:type="spellStart"/>
      <w:r w:rsidRPr="00FC22CD">
        <w:rPr>
          <w:bCs/>
          <w:sz w:val="24"/>
          <w:szCs w:val="16"/>
          <w:lang w:val="en-IN"/>
        </w:rPr>
        <w:t>Pravin</w:t>
      </w:r>
      <w:proofErr w:type="spellEnd"/>
      <w:r w:rsidRPr="00FC22CD">
        <w:rPr>
          <w:bCs/>
          <w:sz w:val="24"/>
          <w:szCs w:val="16"/>
          <w:lang w:val="en-IN"/>
        </w:rPr>
        <w:t xml:space="preserve"> </w:t>
      </w:r>
      <w:proofErr w:type="spellStart"/>
      <w:r w:rsidRPr="00FC22CD">
        <w:rPr>
          <w:bCs/>
          <w:sz w:val="24"/>
          <w:szCs w:val="16"/>
          <w:lang w:val="en-IN"/>
        </w:rPr>
        <w:t>Adivarekar</w:t>
      </w:r>
      <w:proofErr w:type="spellEnd"/>
      <w:r w:rsidRPr="00FC22CD">
        <w:rPr>
          <w:bCs/>
          <w:sz w:val="24"/>
          <w:szCs w:val="16"/>
          <w:lang w:val="en-IN"/>
        </w:rPr>
        <w:t>, Head of the Department of Computer Science and Engineering (Data Science), for providing us with the opportunity and necessary facilities to undertake this project.</w:t>
      </w:r>
    </w:p>
    <w:p w14:paraId="4D066FA2" w14:textId="77777777" w:rsidR="00D54437" w:rsidRDefault="00D54437">
      <w:pPr>
        <w:spacing w:before="60"/>
        <w:ind w:left="583" w:right="505"/>
        <w:jc w:val="center"/>
        <w:rPr>
          <w:b/>
          <w:sz w:val="36"/>
        </w:rPr>
      </w:pPr>
    </w:p>
    <w:p w14:paraId="06CB6ED0" w14:textId="77777777" w:rsidR="00D54437" w:rsidRDefault="00D54437">
      <w:pPr>
        <w:spacing w:before="60"/>
        <w:ind w:left="583" w:right="505"/>
        <w:jc w:val="center"/>
        <w:rPr>
          <w:b/>
          <w:sz w:val="36"/>
        </w:rPr>
      </w:pPr>
    </w:p>
    <w:p w14:paraId="1280EF68" w14:textId="77777777" w:rsidR="00D54437" w:rsidRDefault="00D54437">
      <w:pPr>
        <w:spacing w:before="60"/>
        <w:ind w:left="583" w:right="505"/>
        <w:jc w:val="center"/>
        <w:rPr>
          <w:b/>
          <w:sz w:val="36"/>
        </w:rPr>
      </w:pPr>
    </w:p>
    <w:p w14:paraId="30CAB72D" w14:textId="77777777" w:rsidR="00D54437" w:rsidRDefault="00D54437">
      <w:pPr>
        <w:spacing w:before="60"/>
        <w:ind w:left="583" w:right="505"/>
        <w:jc w:val="center"/>
        <w:rPr>
          <w:b/>
          <w:sz w:val="36"/>
        </w:rPr>
      </w:pPr>
    </w:p>
    <w:p w14:paraId="56F0992F" w14:textId="77777777" w:rsidR="00D54437" w:rsidRDefault="00D54437">
      <w:pPr>
        <w:spacing w:before="60"/>
        <w:ind w:left="583" w:right="505"/>
        <w:jc w:val="center"/>
        <w:rPr>
          <w:b/>
          <w:sz w:val="36"/>
        </w:rPr>
      </w:pPr>
    </w:p>
    <w:p w14:paraId="70A8D178" w14:textId="77777777" w:rsidR="00D54437" w:rsidRDefault="00D54437">
      <w:pPr>
        <w:spacing w:before="60"/>
        <w:ind w:left="583" w:right="505"/>
        <w:jc w:val="center"/>
        <w:rPr>
          <w:b/>
          <w:sz w:val="36"/>
        </w:rPr>
      </w:pPr>
    </w:p>
    <w:p w14:paraId="139076FB" w14:textId="77777777" w:rsidR="00D54437" w:rsidRDefault="00D54437">
      <w:pPr>
        <w:spacing w:before="60"/>
        <w:ind w:left="583" w:right="505"/>
        <w:jc w:val="center"/>
        <w:rPr>
          <w:b/>
          <w:sz w:val="36"/>
        </w:rPr>
      </w:pPr>
    </w:p>
    <w:p w14:paraId="0430A00B" w14:textId="77777777" w:rsidR="00D54437" w:rsidRDefault="00D54437">
      <w:pPr>
        <w:spacing w:before="60"/>
        <w:ind w:left="583" w:right="505"/>
        <w:jc w:val="center"/>
        <w:rPr>
          <w:b/>
          <w:sz w:val="36"/>
        </w:rPr>
      </w:pPr>
    </w:p>
    <w:p w14:paraId="1E2FA748" w14:textId="77777777" w:rsidR="00D54437" w:rsidRDefault="00D54437">
      <w:pPr>
        <w:spacing w:before="60"/>
        <w:ind w:left="583" w:right="505"/>
        <w:jc w:val="center"/>
        <w:rPr>
          <w:b/>
          <w:sz w:val="36"/>
        </w:rPr>
      </w:pPr>
    </w:p>
    <w:p w14:paraId="6C82E2E8" w14:textId="77777777" w:rsidR="00D54437" w:rsidRDefault="00D54437">
      <w:pPr>
        <w:spacing w:before="60"/>
        <w:ind w:left="583" w:right="505"/>
        <w:jc w:val="center"/>
        <w:rPr>
          <w:b/>
          <w:sz w:val="36"/>
        </w:rPr>
      </w:pPr>
    </w:p>
    <w:p w14:paraId="00AB555A" w14:textId="77777777" w:rsidR="00D54437" w:rsidRDefault="00D54437">
      <w:pPr>
        <w:spacing w:before="60"/>
        <w:ind w:left="583" w:right="505"/>
        <w:jc w:val="center"/>
        <w:rPr>
          <w:b/>
          <w:sz w:val="36"/>
        </w:rPr>
      </w:pPr>
    </w:p>
    <w:p w14:paraId="45DB1836" w14:textId="77777777" w:rsidR="00D54437" w:rsidRDefault="00D54437">
      <w:pPr>
        <w:spacing w:before="60"/>
        <w:ind w:left="583" w:right="505"/>
        <w:jc w:val="center"/>
        <w:rPr>
          <w:b/>
          <w:sz w:val="36"/>
        </w:rPr>
      </w:pPr>
    </w:p>
    <w:p w14:paraId="0CCDFB3E" w14:textId="77777777" w:rsidR="00D54437" w:rsidRDefault="00D54437">
      <w:pPr>
        <w:spacing w:before="60"/>
        <w:ind w:left="583" w:right="505"/>
        <w:jc w:val="center"/>
        <w:rPr>
          <w:b/>
          <w:sz w:val="36"/>
        </w:rPr>
      </w:pPr>
    </w:p>
    <w:p w14:paraId="1C7F0264" w14:textId="77777777" w:rsidR="00D54437" w:rsidRDefault="00D54437">
      <w:pPr>
        <w:spacing w:before="60"/>
        <w:ind w:left="583" w:right="505"/>
        <w:jc w:val="center"/>
        <w:rPr>
          <w:b/>
          <w:sz w:val="36"/>
        </w:rPr>
      </w:pPr>
    </w:p>
    <w:p w14:paraId="3207F9C7" w14:textId="77777777" w:rsidR="00D54437" w:rsidRDefault="00D54437">
      <w:pPr>
        <w:spacing w:before="60"/>
        <w:ind w:left="583" w:right="505"/>
        <w:jc w:val="center"/>
        <w:rPr>
          <w:b/>
          <w:sz w:val="36"/>
        </w:rPr>
      </w:pPr>
    </w:p>
    <w:p w14:paraId="3E82E5EF" w14:textId="77777777" w:rsidR="00D54437" w:rsidRDefault="00D54437">
      <w:pPr>
        <w:spacing w:before="60"/>
        <w:ind w:left="583" w:right="505"/>
        <w:jc w:val="center"/>
        <w:rPr>
          <w:b/>
          <w:sz w:val="36"/>
        </w:rPr>
      </w:pPr>
    </w:p>
    <w:p w14:paraId="45F870AC" w14:textId="77777777" w:rsidR="00D54437" w:rsidRDefault="00D54437">
      <w:pPr>
        <w:spacing w:before="60"/>
        <w:ind w:left="583" w:right="505"/>
        <w:jc w:val="center"/>
        <w:rPr>
          <w:b/>
          <w:sz w:val="36"/>
        </w:rPr>
      </w:pPr>
    </w:p>
    <w:p w14:paraId="214D730C" w14:textId="77777777" w:rsidR="00D54437" w:rsidRDefault="00D54437">
      <w:pPr>
        <w:spacing w:before="60"/>
        <w:ind w:left="583" w:right="505"/>
        <w:jc w:val="center"/>
        <w:rPr>
          <w:b/>
          <w:sz w:val="36"/>
        </w:rPr>
      </w:pPr>
    </w:p>
    <w:p w14:paraId="396E357B" w14:textId="77777777" w:rsidR="00D54437" w:rsidRDefault="00D54437">
      <w:pPr>
        <w:spacing w:before="60"/>
        <w:ind w:left="583" w:right="505"/>
        <w:jc w:val="center"/>
        <w:rPr>
          <w:b/>
          <w:sz w:val="36"/>
        </w:rPr>
      </w:pPr>
    </w:p>
    <w:p w14:paraId="189A7995" w14:textId="77777777" w:rsidR="00D54437" w:rsidRDefault="00D54437">
      <w:pPr>
        <w:spacing w:before="60"/>
        <w:ind w:left="583" w:right="505"/>
        <w:jc w:val="center"/>
        <w:rPr>
          <w:b/>
          <w:sz w:val="36"/>
        </w:rPr>
      </w:pPr>
    </w:p>
    <w:p w14:paraId="4C2F3961" w14:textId="77DE0A14" w:rsidR="00F35FCA" w:rsidRDefault="00EE2513">
      <w:pPr>
        <w:spacing w:before="60"/>
        <w:ind w:left="583" w:right="505"/>
        <w:jc w:val="center"/>
        <w:rPr>
          <w:b/>
          <w:sz w:val="36"/>
        </w:rPr>
      </w:pPr>
      <w:r>
        <w:rPr>
          <w:b/>
          <w:sz w:val="36"/>
        </w:rPr>
        <w:lastRenderedPageBreak/>
        <w:t>Table</w:t>
      </w:r>
      <w:r>
        <w:rPr>
          <w:b/>
          <w:spacing w:val="-11"/>
          <w:sz w:val="36"/>
        </w:rPr>
        <w:t xml:space="preserve"> </w:t>
      </w:r>
      <w:r>
        <w:rPr>
          <w:b/>
          <w:sz w:val="36"/>
        </w:rPr>
        <w:t>of</w:t>
      </w:r>
      <w:r>
        <w:rPr>
          <w:b/>
          <w:spacing w:val="-10"/>
          <w:sz w:val="36"/>
        </w:rPr>
        <w:t xml:space="preserve"> </w:t>
      </w:r>
      <w:r>
        <w:rPr>
          <w:b/>
          <w:spacing w:val="-2"/>
          <w:sz w:val="36"/>
        </w:rPr>
        <w:t>Contents</w:t>
      </w:r>
    </w:p>
    <w:p w14:paraId="4AB910A9" w14:textId="77777777" w:rsidR="00F35FCA" w:rsidRDefault="00F35FCA">
      <w:pPr>
        <w:pStyle w:val="BodyText"/>
        <w:spacing w:before="202"/>
        <w:rPr>
          <w:b/>
          <w:sz w:val="20"/>
        </w:rPr>
      </w:pPr>
    </w:p>
    <w:tbl>
      <w:tblPr>
        <w:tblW w:w="0" w:type="auto"/>
        <w:tblInd w:w="27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502"/>
        <w:gridCol w:w="698"/>
        <w:gridCol w:w="8123"/>
        <w:gridCol w:w="840"/>
      </w:tblGrid>
      <w:tr w:rsidR="00F35FCA" w14:paraId="68934FEA" w14:textId="77777777">
        <w:trPr>
          <w:trHeight w:val="550"/>
        </w:trPr>
        <w:tc>
          <w:tcPr>
            <w:tcW w:w="9323" w:type="dxa"/>
            <w:gridSpan w:val="3"/>
          </w:tcPr>
          <w:p w14:paraId="38C0F5BE" w14:textId="77777777" w:rsidR="00F35FCA" w:rsidRDefault="00EE2513">
            <w:pPr>
              <w:pStyle w:val="TableParagraph"/>
              <w:spacing w:before="101"/>
              <w:ind w:left="114"/>
              <w:rPr>
                <w:sz w:val="24"/>
              </w:rPr>
            </w:pPr>
            <w:r>
              <w:rPr>
                <w:spacing w:val="-2"/>
                <w:sz w:val="24"/>
              </w:rPr>
              <w:t>Abstract</w:t>
            </w:r>
          </w:p>
        </w:tc>
        <w:tc>
          <w:tcPr>
            <w:tcW w:w="840" w:type="dxa"/>
          </w:tcPr>
          <w:p w14:paraId="5DA04566" w14:textId="77777777" w:rsidR="00F35FCA" w:rsidRDefault="00EE2513">
            <w:pPr>
              <w:pStyle w:val="TableParagraph"/>
              <w:spacing w:before="101"/>
              <w:ind w:left="53" w:right="5"/>
              <w:jc w:val="center"/>
              <w:rPr>
                <w:sz w:val="24"/>
              </w:rPr>
            </w:pPr>
            <w:proofErr w:type="spellStart"/>
            <w:r>
              <w:rPr>
                <w:spacing w:val="-10"/>
                <w:sz w:val="24"/>
              </w:rPr>
              <w:t>i</w:t>
            </w:r>
            <w:proofErr w:type="spellEnd"/>
          </w:p>
        </w:tc>
      </w:tr>
      <w:tr w:rsidR="00F35FCA" w14:paraId="34D452FC" w14:textId="77777777">
        <w:trPr>
          <w:trHeight w:val="529"/>
        </w:trPr>
        <w:tc>
          <w:tcPr>
            <w:tcW w:w="9323" w:type="dxa"/>
            <w:gridSpan w:val="3"/>
          </w:tcPr>
          <w:p w14:paraId="766DB97E" w14:textId="77777777" w:rsidR="00F35FCA" w:rsidRDefault="00EE2513">
            <w:pPr>
              <w:pStyle w:val="TableParagraph"/>
              <w:spacing w:before="51"/>
              <w:ind w:left="114"/>
              <w:rPr>
                <w:sz w:val="24"/>
              </w:rPr>
            </w:pPr>
            <w:r>
              <w:rPr>
                <w:sz w:val="24"/>
              </w:rPr>
              <w:t xml:space="preserve">List of </w:t>
            </w:r>
            <w:r>
              <w:rPr>
                <w:spacing w:val="-2"/>
                <w:sz w:val="24"/>
              </w:rPr>
              <w:t>Figures</w:t>
            </w:r>
          </w:p>
        </w:tc>
        <w:tc>
          <w:tcPr>
            <w:tcW w:w="840" w:type="dxa"/>
          </w:tcPr>
          <w:p w14:paraId="6A720FC8" w14:textId="77777777" w:rsidR="00F35FCA" w:rsidRDefault="00EE2513">
            <w:pPr>
              <w:pStyle w:val="TableParagraph"/>
              <w:spacing w:before="92"/>
              <w:ind w:left="53" w:right="4"/>
              <w:jc w:val="center"/>
              <w:rPr>
                <w:sz w:val="24"/>
              </w:rPr>
            </w:pPr>
            <w:r>
              <w:rPr>
                <w:spacing w:val="-5"/>
                <w:sz w:val="24"/>
              </w:rPr>
              <w:t>ii</w:t>
            </w:r>
          </w:p>
        </w:tc>
      </w:tr>
      <w:tr w:rsidR="00F35FCA" w14:paraId="41F33394" w14:textId="77777777">
        <w:trPr>
          <w:trHeight w:val="548"/>
        </w:trPr>
        <w:tc>
          <w:tcPr>
            <w:tcW w:w="9323" w:type="dxa"/>
            <w:gridSpan w:val="3"/>
          </w:tcPr>
          <w:p w14:paraId="50805387" w14:textId="77777777" w:rsidR="00F35FCA" w:rsidRDefault="00EE2513">
            <w:pPr>
              <w:pStyle w:val="TableParagraph"/>
              <w:spacing w:before="61"/>
              <w:ind w:left="114"/>
              <w:rPr>
                <w:sz w:val="24"/>
              </w:rPr>
            </w:pPr>
            <w:r>
              <w:rPr>
                <w:sz w:val="24"/>
              </w:rPr>
              <w:t>List</w:t>
            </w:r>
            <w:r>
              <w:rPr>
                <w:spacing w:val="-6"/>
                <w:sz w:val="24"/>
              </w:rPr>
              <w:t xml:space="preserve"> </w:t>
            </w:r>
            <w:r>
              <w:rPr>
                <w:sz w:val="24"/>
              </w:rPr>
              <w:t>of</w:t>
            </w:r>
            <w:r>
              <w:rPr>
                <w:spacing w:val="-11"/>
                <w:sz w:val="24"/>
              </w:rPr>
              <w:t xml:space="preserve"> </w:t>
            </w:r>
            <w:r>
              <w:rPr>
                <w:spacing w:val="-2"/>
                <w:sz w:val="24"/>
              </w:rPr>
              <w:t>Tables</w:t>
            </w:r>
          </w:p>
        </w:tc>
        <w:tc>
          <w:tcPr>
            <w:tcW w:w="840" w:type="dxa"/>
          </w:tcPr>
          <w:p w14:paraId="661154E8" w14:textId="77777777" w:rsidR="00F35FCA" w:rsidRDefault="00EE2513">
            <w:pPr>
              <w:pStyle w:val="TableParagraph"/>
              <w:spacing w:before="101"/>
              <w:ind w:left="53"/>
              <w:jc w:val="center"/>
              <w:rPr>
                <w:sz w:val="24"/>
              </w:rPr>
            </w:pPr>
            <w:r>
              <w:rPr>
                <w:spacing w:val="-5"/>
                <w:sz w:val="24"/>
              </w:rPr>
              <w:t>iii</w:t>
            </w:r>
          </w:p>
        </w:tc>
      </w:tr>
      <w:tr w:rsidR="00F35FCA" w14:paraId="0E51A7FC" w14:textId="77777777">
        <w:trPr>
          <w:trHeight w:val="529"/>
        </w:trPr>
        <w:tc>
          <w:tcPr>
            <w:tcW w:w="502" w:type="dxa"/>
          </w:tcPr>
          <w:p w14:paraId="2A0E92CD" w14:textId="77777777" w:rsidR="00F35FCA" w:rsidRDefault="00EE2513">
            <w:pPr>
              <w:pStyle w:val="TableParagraph"/>
              <w:spacing w:before="51"/>
              <w:ind w:left="114"/>
              <w:rPr>
                <w:b/>
                <w:sz w:val="24"/>
              </w:rPr>
            </w:pPr>
            <w:r>
              <w:rPr>
                <w:b/>
                <w:spacing w:val="-5"/>
                <w:sz w:val="24"/>
              </w:rPr>
              <w:t>1.</w:t>
            </w:r>
          </w:p>
        </w:tc>
        <w:tc>
          <w:tcPr>
            <w:tcW w:w="8821" w:type="dxa"/>
            <w:gridSpan w:val="2"/>
          </w:tcPr>
          <w:p w14:paraId="0C229ABE" w14:textId="77777777" w:rsidR="00F35FCA" w:rsidRDefault="00EE2513">
            <w:pPr>
              <w:pStyle w:val="TableParagraph"/>
              <w:spacing w:before="51"/>
              <w:rPr>
                <w:sz w:val="24"/>
              </w:rPr>
            </w:pPr>
            <w:r>
              <w:rPr>
                <w:spacing w:val="-2"/>
                <w:sz w:val="24"/>
              </w:rPr>
              <w:t>Introduction</w:t>
            </w:r>
          </w:p>
        </w:tc>
        <w:tc>
          <w:tcPr>
            <w:tcW w:w="840" w:type="dxa"/>
          </w:tcPr>
          <w:p w14:paraId="26971D74" w14:textId="77777777" w:rsidR="00F35FCA" w:rsidRDefault="00EE2513">
            <w:pPr>
              <w:pStyle w:val="TableParagraph"/>
              <w:spacing w:before="92"/>
              <w:ind w:left="53" w:right="4"/>
              <w:jc w:val="center"/>
              <w:rPr>
                <w:sz w:val="24"/>
              </w:rPr>
            </w:pPr>
            <w:r>
              <w:rPr>
                <w:spacing w:val="-10"/>
                <w:sz w:val="24"/>
              </w:rPr>
              <w:t>1</w:t>
            </w:r>
          </w:p>
        </w:tc>
      </w:tr>
      <w:tr w:rsidR="00F35FCA" w14:paraId="3347545E" w14:textId="77777777">
        <w:trPr>
          <w:trHeight w:val="550"/>
        </w:trPr>
        <w:tc>
          <w:tcPr>
            <w:tcW w:w="502" w:type="dxa"/>
          </w:tcPr>
          <w:p w14:paraId="6DA634E7" w14:textId="77777777" w:rsidR="00F35FCA" w:rsidRDefault="00F35FCA">
            <w:pPr>
              <w:pStyle w:val="TableParagraph"/>
              <w:ind w:left="0"/>
              <w:rPr>
                <w:sz w:val="24"/>
              </w:rPr>
            </w:pPr>
          </w:p>
        </w:tc>
        <w:tc>
          <w:tcPr>
            <w:tcW w:w="698" w:type="dxa"/>
          </w:tcPr>
          <w:p w14:paraId="1C487144" w14:textId="77777777" w:rsidR="00F35FCA" w:rsidRDefault="00EE2513">
            <w:pPr>
              <w:pStyle w:val="TableParagraph"/>
              <w:spacing w:before="63"/>
              <w:rPr>
                <w:b/>
                <w:sz w:val="24"/>
              </w:rPr>
            </w:pPr>
            <w:r>
              <w:rPr>
                <w:b/>
                <w:spacing w:val="-5"/>
                <w:sz w:val="24"/>
              </w:rPr>
              <w:t>1.1</w:t>
            </w:r>
          </w:p>
        </w:tc>
        <w:tc>
          <w:tcPr>
            <w:tcW w:w="8123" w:type="dxa"/>
          </w:tcPr>
          <w:p w14:paraId="222DEE2F" w14:textId="29572DCA" w:rsidR="00F35FCA" w:rsidRDefault="001A7617">
            <w:pPr>
              <w:pStyle w:val="TableParagraph"/>
              <w:spacing w:before="63"/>
              <w:ind w:left="115"/>
              <w:rPr>
                <w:sz w:val="24"/>
              </w:rPr>
            </w:pPr>
            <w:r>
              <w:rPr>
                <w:sz w:val="24"/>
              </w:rPr>
              <w:t>Purpose/Overview of the project</w:t>
            </w:r>
          </w:p>
        </w:tc>
        <w:tc>
          <w:tcPr>
            <w:tcW w:w="840" w:type="dxa"/>
          </w:tcPr>
          <w:p w14:paraId="5717488E" w14:textId="77777777" w:rsidR="00F35FCA" w:rsidRDefault="00EE2513">
            <w:pPr>
              <w:pStyle w:val="TableParagraph"/>
              <w:spacing w:before="104"/>
              <w:ind w:left="53" w:right="4"/>
              <w:jc w:val="center"/>
              <w:rPr>
                <w:sz w:val="24"/>
              </w:rPr>
            </w:pPr>
            <w:r>
              <w:rPr>
                <w:spacing w:val="-10"/>
                <w:sz w:val="24"/>
              </w:rPr>
              <w:t>1</w:t>
            </w:r>
          </w:p>
        </w:tc>
      </w:tr>
      <w:tr w:rsidR="00F35FCA" w14:paraId="0FAF2342" w14:textId="77777777">
        <w:trPr>
          <w:trHeight w:val="529"/>
        </w:trPr>
        <w:tc>
          <w:tcPr>
            <w:tcW w:w="502" w:type="dxa"/>
          </w:tcPr>
          <w:p w14:paraId="527C5963" w14:textId="77777777" w:rsidR="00F35FCA" w:rsidRDefault="00F35FCA">
            <w:pPr>
              <w:pStyle w:val="TableParagraph"/>
              <w:ind w:left="0"/>
              <w:rPr>
                <w:sz w:val="24"/>
              </w:rPr>
            </w:pPr>
          </w:p>
        </w:tc>
        <w:tc>
          <w:tcPr>
            <w:tcW w:w="698" w:type="dxa"/>
          </w:tcPr>
          <w:p w14:paraId="077E107F" w14:textId="77777777" w:rsidR="00F35FCA" w:rsidRDefault="00EE2513">
            <w:pPr>
              <w:pStyle w:val="TableParagraph"/>
              <w:spacing w:before="52"/>
              <w:rPr>
                <w:b/>
                <w:sz w:val="24"/>
              </w:rPr>
            </w:pPr>
            <w:r>
              <w:rPr>
                <w:b/>
                <w:spacing w:val="-5"/>
                <w:sz w:val="24"/>
              </w:rPr>
              <w:t>1.2</w:t>
            </w:r>
          </w:p>
        </w:tc>
        <w:tc>
          <w:tcPr>
            <w:tcW w:w="8123" w:type="dxa"/>
          </w:tcPr>
          <w:p w14:paraId="0A4B9056" w14:textId="77777777" w:rsidR="00F35FCA" w:rsidRDefault="00EE2513">
            <w:pPr>
              <w:pStyle w:val="TableParagraph"/>
              <w:spacing w:before="52"/>
              <w:ind w:left="115"/>
              <w:rPr>
                <w:sz w:val="24"/>
              </w:rPr>
            </w:pPr>
            <w:r>
              <w:rPr>
                <w:sz w:val="24"/>
              </w:rPr>
              <w:t>Problem</w:t>
            </w:r>
            <w:r>
              <w:rPr>
                <w:spacing w:val="-2"/>
                <w:sz w:val="24"/>
              </w:rPr>
              <w:t xml:space="preserve"> Definition</w:t>
            </w:r>
          </w:p>
        </w:tc>
        <w:tc>
          <w:tcPr>
            <w:tcW w:w="840" w:type="dxa"/>
          </w:tcPr>
          <w:p w14:paraId="0FECEF90" w14:textId="77777777" w:rsidR="00F35FCA" w:rsidRDefault="00EE2513">
            <w:pPr>
              <w:pStyle w:val="TableParagraph"/>
              <w:spacing w:before="92"/>
              <w:ind w:left="53" w:right="4"/>
              <w:jc w:val="center"/>
              <w:rPr>
                <w:sz w:val="24"/>
              </w:rPr>
            </w:pPr>
            <w:r>
              <w:rPr>
                <w:spacing w:val="-10"/>
                <w:sz w:val="24"/>
              </w:rPr>
              <w:t>1</w:t>
            </w:r>
          </w:p>
        </w:tc>
      </w:tr>
      <w:tr w:rsidR="00F35FCA" w14:paraId="6E93A270" w14:textId="77777777">
        <w:trPr>
          <w:trHeight w:val="548"/>
        </w:trPr>
        <w:tc>
          <w:tcPr>
            <w:tcW w:w="502" w:type="dxa"/>
          </w:tcPr>
          <w:p w14:paraId="4CE85A71" w14:textId="77777777" w:rsidR="00F35FCA" w:rsidRDefault="00F35FCA">
            <w:pPr>
              <w:pStyle w:val="TableParagraph"/>
              <w:ind w:left="0"/>
              <w:rPr>
                <w:sz w:val="24"/>
              </w:rPr>
            </w:pPr>
          </w:p>
        </w:tc>
        <w:tc>
          <w:tcPr>
            <w:tcW w:w="698" w:type="dxa"/>
          </w:tcPr>
          <w:p w14:paraId="08E27520" w14:textId="77777777" w:rsidR="00F35FCA" w:rsidRDefault="00EE2513">
            <w:pPr>
              <w:pStyle w:val="TableParagraph"/>
              <w:spacing w:before="61"/>
              <w:rPr>
                <w:b/>
                <w:sz w:val="24"/>
              </w:rPr>
            </w:pPr>
            <w:r>
              <w:rPr>
                <w:b/>
                <w:spacing w:val="-5"/>
                <w:sz w:val="24"/>
              </w:rPr>
              <w:t>1.3</w:t>
            </w:r>
          </w:p>
        </w:tc>
        <w:tc>
          <w:tcPr>
            <w:tcW w:w="8123" w:type="dxa"/>
          </w:tcPr>
          <w:p w14:paraId="72B3F875" w14:textId="77777777" w:rsidR="00F35FCA" w:rsidRDefault="00EE2513">
            <w:pPr>
              <w:pStyle w:val="TableParagraph"/>
              <w:spacing w:before="61"/>
              <w:ind w:left="115"/>
              <w:rPr>
                <w:sz w:val="24"/>
              </w:rPr>
            </w:pPr>
            <w:r>
              <w:rPr>
                <w:spacing w:val="-2"/>
                <w:sz w:val="24"/>
              </w:rPr>
              <w:t>Objectives</w:t>
            </w:r>
          </w:p>
        </w:tc>
        <w:tc>
          <w:tcPr>
            <w:tcW w:w="840" w:type="dxa"/>
          </w:tcPr>
          <w:p w14:paraId="7D4F844E" w14:textId="77777777" w:rsidR="00F35FCA" w:rsidRDefault="00EE2513">
            <w:pPr>
              <w:pStyle w:val="TableParagraph"/>
              <w:spacing w:before="101"/>
              <w:ind w:left="53" w:right="4"/>
              <w:jc w:val="center"/>
              <w:rPr>
                <w:sz w:val="24"/>
              </w:rPr>
            </w:pPr>
            <w:r>
              <w:rPr>
                <w:spacing w:val="-10"/>
                <w:sz w:val="24"/>
              </w:rPr>
              <w:t>2</w:t>
            </w:r>
          </w:p>
        </w:tc>
      </w:tr>
      <w:tr w:rsidR="00F35FCA" w14:paraId="276A7708" w14:textId="77777777">
        <w:trPr>
          <w:trHeight w:val="531"/>
        </w:trPr>
        <w:tc>
          <w:tcPr>
            <w:tcW w:w="502" w:type="dxa"/>
          </w:tcPr>
          <w:p w14:paraId="30CB9781" w14:textId="77777777" w:rsidR="00F35FCA" w:rsidRDefault="00F35FCA">
            <w:pPr>
              <w:pStyle w:val="TableParagraph"/>
              <w:ind w:left="0"/>
              <w:rPr>
                <w:sz w:val="24"/>
              </w:rPr>
            </w:pPr>
          </w:p>
        </w:tc>
        <w:tc>
          <w:tcPr>
            <w:tcW w:w="698" w:type="dxa"/>
          </w:tcPr>
          <w:p w14:paraId="0D7FEA3C" w14:textId="77777777" w:rsidR="00F35FCA" w:rsidRDefault="00EE2513">
            <w:pPr>
              <w:pStyle w:val="TableParagraph"/>
              <w:spacing w:before="53"/>
              <w:rPr>
                <w:b/>
                <w:sz w:val="24"/>
              </w:rPr>
            </w:pPr>
            <w:r>
              <w:rPr>
                <w:b/>
                <w:spacing w:val="-5"/>
                <w:sz w:val="24"/>
              </w:rPr>
              <w:t>1.4</w:t>
            </w:r>
          </w:p>
        </w:tc>
        <w:tc>
          <w:tcPr>
            <w:tcW w:w="8123" w:type="dxa"/>
          </w:tcPr>
          <w:p w14:paraId="7F49C660" w14:textId="77777777" w:rsidR="00F35FCA" w:rsidRDefault="00EE2513">
            <w:pPr>
              <w:pStyle w:val="TableParagraph"/>
              <w:spacing w:before="53"/>
              <w:ind w:left="115"/>
              <w:rPr>
                <w:sz w:val="24"/>
              </w:rPr>
            </w:pPr>
            <w:r>
              <w:rPr>
                <w:spacing w:val="-2"/>
                <w:sz w:val="24"/>
              </w:rPr>
              <w:t>Dataset</w:t>
            </w:r>
          </w:p>
        </w:tc>
        <w:tc>
          <w:tcPr>
            <w:tcW w:w="840" w:type="dxa"/>
          </w:tcPr>
          <w:p w14:paraId="4C4C551F" w14:textId="77777777" w:rsidR="00F35FCA" w:rsidRDefault="00EE2513">
            <w:pPr>
              <w:pStyle w:val="TableParagraph"/>
              <w:spacing w:before="94"/>
              <w:ind w:left="53" w:right="4"/>
              <w:jc w:val="center"/>
              <w:rPr>
                <w:sz w:val="24"/>
              </w:rPr>
            </w:pPr>
            <w:r>
              <w:rPr>
                <w:spacing w:val="-10"/>
                <w:sz w:val="24"/>
              </w:rPr>
              <w:t>2</w:t>
            </w:r>
          </w:p>
        </w:tc>
      </w:tr>
      <w:tr w:rsidR="00F35FCA" w14:paraId="0758A8D7" w14:textId="77777777">
        <w:trPr>
          <w:trHeight w:val="548"/>
        </w:trPr>
        <w:tc>
          <w:tcPr>
            <w:tcW w:w="502" w:type="dxa"/>
          </w:tcPr>
          <w:p w14:paraId="3A652F8B" w14:textId="77777777" w:rsidR="00F35FCA" w:rsidRDefault="00EE2513">
            <w:pPr>
              <w:pStyle w:val="TableParagraph"/>
              <w:spacing w:before="61"/>
              <w:ind w:left="114"/>
              <w:rPr>
                <w:b/>
                <w:sz w:val="24"/>
              </w:rPr>
            </w:pPr>
            <w:r>
              <w:rPr>
                <w:b/>
                <w:spacing w:val="-5"/>
                <w:sz w:val="24"/>
              </w:rPr>
              <w:t>2.</w:t>
            </w:r>
          </w:p>
        </w:tc>
        <w:tc>
          <w:tcPr>
            <w:tcW w:w="8821" w:type="dxa"/>
            <w:gridSpan w:val="2"/>
          </w:tcPr>
          <w:p w14:paraId="56DDC5D4" w14:textId="0794E126" w:rsidR="00F35FCA" w:rsidRDefault="00CA3CB8">
            <w:pPr>
              <w:pStyle w:val="TableParagraph"/>
              <w:spacing w:before="61"/>
              <w:rPr>
                <w:sz w:val="24"/>
              </w:rPr>
            </w:pPr>
            <w:r>
              <w:rPr>
                <w:spacing w:val="-2"/>
                <w:sz w:val="24"/>
              </w:rPr>
              <w:t>Literature Review</w:t>
            </w:r>
          </w:p>
        </w:tc>
        <w:tc>
          <w:tcPr>
            <w:tcW w:w="840" w:type="dxa"/>
          </w:tcPr>
          <w:p w14:paraId="14FB4A28" w14:textId="77777777" w:rsidR="00F35FCA" w:rsidRDefault="00EE2513">
            <w:pPr>
              <w:pStyle w:val="TableParagraph"/>
              <w:spacing w:before="101"/>
              <w:ind w:left="53" w:right="4"/>
              <w:jc w:val="center"/>
              <w:rPr>
                <w:sz w:val="24"/>
              </w:rPr>
            </w:pPr>
            <w:r>
              <w:rPr>
                <w:spacing w:val="-10"/>
                <w:sz w:val="24"/>
              </w:rPr>
              <w:t>3</w:t>
            </w:r>
          </w:p>
        </w:tc>
      </w:tr>
      <w:tr w:rsidR="00F35FCA" w14:paraId="5FBD84BC" w14:textId="77777777">
        <w:trPr>
          <w:trHeight w:val="529"/>
        </w:trPr>
        <w:tc>
          <w:tcPr>
            <w:tcW w:w="502" w:type="dxa"/>
          </w:tcPr>
          <w:p w14:paraId="6F51FE71" w14:textId="77777777" w:rsidR="00F35FCA" w:rsidRDefault="00F35FCA">
            <w:pPr>
              <w:pStyle w:val="TableParagraph"/>
              <w:ind w:left="0"/>
              <w:rPr>
                <w:sz w:val="24"/>
              </w:rPr>
            </w:pPr>
          </w:p>
        </w:tc>
        <w:tc>
          <w:tcPr>
            <w:tcW w:w="698" w:type="dxa"/>
          </w:tcPr>
          <w:p w14:paraId="379B3A0D" w14:textId="77777777" w:rsidR="00F35FCA" w:rsidRDefault="00EE2513">
            <w:pPr>
              <w:pStyle w:val="TableParagraph"/>
              <w:spacing w:before="51"/>
              <w:rPr>
                <w:b/>
                <w:sz w:val="24"/>
              </w:rPr>
            </w:pPr>
            <w:r>
              <w:rPr>
                <w:b/>
                <w:spacing w:val="-5"/>
                <w:sz w:val="24"/>
              </w:rPr>
              <w:t>2.1</w:t>
            </w:r>
          </w:p>
        </w:tc>
        <w:tc>
          <w:tcPr>
            <w:tcW w:w="8123" w:type="dxa"/>
          </w:tcPr>
          <w:p w14:paraId="590EC815" w14:textId="670D8673" w:rsidR="00F35FCA" w:rsidRDefault="008B7E2C">
            <w:pPr>
              <w:pStyle w:val="TableParagraph"/>
              <w:spacing w:before="51"/>
              <w:ind w:left="115"/>
              <w:rPr>
                <w:sz w:val="24"/>
              </w:rPr>
            </w:pPr>
            <w:r w:rsidRPr="008B7E2C">
              <w:rPr>
                <w:sz w:val="24"/>
              </w:rPr>
              <w:t>Related Work</w:t>
            </w:r>
            <w:r>
              <w:rPr>
                <w:sz w:val="24"/>
              </w:rPr>
              <w:t>/</w:t>
            </w:r>
            <w:r w:rsidRPr="008B7E2C">
              <w:rPr>
                <w:sz w:val="24"/>
              </w:rPr>
              <w:t>Existing Systems</w:t>
            </w:r>
          </w:p>
        </w:tc>
        <w:tc>
          <w:tcPr>
            <w:tcW w:w="840" w:type="dxa"/>
          </w:tcPr>
          <w:p w14:paraId="271EB2C9" w14:textId="77777777" w:rsidR="00F35FCA" w:rsidRDefault="00EE2513">
            <w:pPr>
              <w:pStyle w:val="TableParagraph"/>
              <w:spacing w:before="92"/>
              <w:ind w:left="53" w:right="4"/>
              <w:jc w:val="center"/>
              <w:rPr>
                <w:sz w:val="24"/>
              </w:rPr>
            </w:pPr>
            <w:r>
              <w:rPr>
                <w:spacing w:val="-10"/>
                <w:sz w:val="24"/>
              </w:rPr>
              <w:t>3</w:t>
            </w:r>
          </w:p>
        </w:tc>
      </w:tr>
      <w:tr w:rsidR="00F35FCA" w14:paraId="4AEDE8DE" w14:textId="77777777">
        <w:trPr>
          <w:trHeight w:val="550"/>
        </w:trPr>
        <w:tc>
          <w:tcPr>
            <w:tcW w:w="502" w:type="dxa"/>
          </w:tcPr>
          <w:p w14:paraId="1FD5BF9C" w14:textId="77777777" w:rsidR="00F35FCA" w:rsidRDefault="00EE2513">
            <w:pPr>
              <w:pStyle w:val="TableParagraph"/>
              <w:spacing w:before="61"/>
              <w:ind w:left="114"/>
              <w:rPr>
                <w:b/>
                <w:sz w:val="24"/>
              </w:rPr>
            </w:pPr>
            <w:r>
              <w:rPr>
                <w:b/>
                <w:spacing w:val="-5"/>
                <w:sz w:val="24"/>
              </w:rPr>
              <w:t>3.</w:t>
            </w:r>
          </w:p>
        </w:tc>
        <w:tc>
          <w:tcPr>
            <w:tcW w:w="8821" w:type="dxa"/>
            <w:gridSpan w:val="2"/>
          </w:tcPr>
          <w:p w14:paraId="66247918" w14:textId="4C183317" w:rsidR="00F35FCA" w:rsidRDefault="00CA3CB8">
            <w:pPr>
              <w:pStyle w:val="TableParagraph"/>
              <w:spacing w:before="61"/>
              <w:rPr>
                <w:sz w:val="24"/>
              </w:rPr>
            </w:pPr>
            <w:r>
              <w:rPr>
                <w:sz w:val="24"/>
              </w:rPr>
              <w:t>Methodology</w:t>
            </w:r>
          </w:p>
        </w:tc>
        <w:tc>
          <w:tcPr>
            <w:tcW w:w="840" w:type="dxa"/>
          </w:tcPr>
          <w:p w14:paraId="20467B1E" w14:textId="00219CB6" w:rsidR="00F35FCA" w:rsidRDefault="0050231D">
            <w:pPr>
              <w:pStyle w:val="TableParagraph"/>
              <w:spacing w:before="101"/>
              <w:ind w:left="53" w:right="4"/>
              <w:jc w:val="center"/>
              <w:rPr>
                <w:sz w:val="24"/>
              </w:rPr>
            </w:pPr>
            <w:r>
              <w:rPr>
                <w:spacing w:val="-5"/>
                <w:sz w:val="24"/>
              </w:rPr>
              <w:t>4</w:t>
            </w:r>
          </w:p>
        </w:tc>
      </w:tr>
      <w:tr w:rsidR="00F35FCA" w14:paraId="444A3D86" w14:textId="77777777">
        <w:trPr>
          <w:trHeight w:val="526"/>
        </w:trPr>
        <w:tc>
          <w:tcPr>
            <w:tcW w:w="502" w:type="dxa"/>
          </w:tcPr>
          <w:p w14:paraId="240B649E" w14:textId="77777777" w:rsidR="00F35FCA" w:rsidRDefault="00F35FCA">
            <w:pPr>
              <w:pStyle w:val="TableParagraph"/>
              <w:ind w:left="0"/>
              <w:rPr>
                <w:sz w:val="24"/>
              </w:rPr>
            </w:pPr>
          </w:p>
        </w:tc>
        <w:tc>
          <w:tcPr>
            <w:tcW w:w="698" w:type="dxa"/>
          </w:tcPr>
          <w:p w14:paraId="641FBE50" w14:textId="77777777" w:rsidR="00F35FCA" w:rsidRDefault="00EE2513">
            <w:pPr>
              <w:pStyle w:val="TableParagraph"/>
              <w:spacing w:before="51"/>
              <w:rPr>
                <w:sz w:val="24"/>
              </w:rPr>
            </w:pPr>
            <w:r>
              <w:rPr>
                <w:spacing w:val="-5"/>
                <w:sz w:val="24"/>
              </w:rPr>
              <w:t>3.1</w:t>
            </w:r>
          </w:p>
        </w:tc>
        <w:tc>
          <w:tcPr>
            <w:tcW w:w="8123" w:type="dxa"/>
          </w:tcPr>
          <w:p w14:paraId="30D4F6C1" w14:textId="0F97DF2D" w:rsidR="00F35FCA" w:rsidRDefault="00CA3CB8">
            <w:pPr>
              <w:pStyle w:val="TableParagraph"/>
              <w:spacing w:before="111"/>
              <w:ind w:left="115"/>
              <w:rPr>
                <w:sz w:val="24"/>
              </w:rPr>
            </w:pPr>
            <w:r>
              <w:rPr>
                <w:sz w:val="24"/>
              </w:rPr>
              <w:t>Proposed Methodology</w:t>
            </w:r>
          </w:p>
        </w:tc>
        <w:tc>
          <w:tcPr>
            <w:tcW w:w="840" w:type="dxa"/>
          </w:tcPr>
          <w:p w14:paraId="750B0EF8" w14:textId="0ECD3625" w:rsidR="00F35FCA" w:rsidRDefault="0050231D">
            <w:pPr>
              <w:pStyle w:val="TableParagraph"/>
              <w:spacing w:before="92"/>
              <w:ind w:left="53" w:right="4"/>
              <w:jc w:val="center"/>
              <w:rPr>
                <w:sz w:val="24"/>
              </w:rPr>
            </w:pPr>
            <w:r>
              <w:rPr>
                <w:spacing w:val="-5"/>
                <w:sz w:val="24"/>
              </w:rPr>
              <w:t>4</w:t>
            </w:r>
          </w:p>
        </w:tc>
      </w:tr>
      <w:tr w:rsidR="00CA3CB8" w14:paraId="67DC176A" w14:textId="77777777">
        <w:trPr>
          <w:trHeight w:val="550"/>
        </w:trPr>
        <w:tc>
          <w:tcPr>
            <w:tcW w:w="502" w:type="dxa"/>
          </w:tcPr>
          <w:p w14:paraId="0F2BB1EF" w14:textId="77777777" w:rsidR="00CA3CB8" w:rsidRDefault="00CA3CB8" w:rsidP="00CA3CB8">
            <w:pPr>
              <w:pStyle w:val="TableParagraph"/>
              <w:ind w:left="0"/>
              <w:rPr>
                <w:sz w:val="24"/>
              </w:rPr>
            </w:pPr>
          </w:p>
        </w:tc>
        <w:tc>
          <w:tcPr>
            <w:tcW w:w="698" w:type="dxa"/>
          </w:tcPr>
          <w:p w14:paraId="1A55E7EE" w14:textId="6A743383" w:rsidR="00CA3CB8" w:rsidRDefault="0050231D" w:rsidP="00CA3CB8">
            <w:pPr>
              <w:pStyle w:val="TableParagraph"/>
              <w:spacing w:before="63"/>
              <w:rPr>
                <w:spacing w:val="-5"/>
                <w:sz w:val="24"/>
              </w:rPr>
            </w:pPr>
            <w:r>
              <w:rPr>
                <w:spacing w:val="-5"/>
                <w:sz w:val="24"/>
              </w:rPr>
              <w:t>3.2</w:t>
            </w:r>
          </w:p>
        </w:tc>
        <w:tc>
          <w:tcPr>
            <w:tcW w:w="8123" w:type="dxa"/>
          </w:tcPr>
          <w:p w14:paraId="6CAF6196" w14:textId="0D8302C7" w:rsidR="00CA3CB8" w:rsidRDefault="00CA3CB8" w:rsidP="00CA3CB8">
            <w:pPr>
              <w:pStyle w:val="TableParagraph"/>
              <w:spacing w:before="123"/>
              <w:ind w:left="76"/>
              <w:rPr>
                <w:sz w:val="24"/>
              </w:rPr>
            </w:pPr>
            <w:r>
              <w:rPr>
                <w:sz w:val="24"/>
              </w:rPr>
              <w:t>System</w:t>
            </w:r>
            <w:r>
              <w:rPr>
                <w:spacing w:val="-1"/>
                <w:sz w:val="24"/>
              </w:rPr>
              <w:t xml:space="preserve"> </w:t>
            </w:r>
            <w:r>
              <w:rPr>
                <w:sz w:val="24"/>
              </w:rPr>
              <w:t>Architecture/</w:t>
            </w:r>
            <w:r>
              <w:rPr>
                <w:spacing w:val="-1"/>
                <w:sz w:val="24"/>
              </w:rPr>
              <w:t xml:space="preserve"> </w:t>
            </w:r>
            <w:r>
              <w:rPr>
                <w:sz w:val="24"/>
              </w:rPr>
              <w:t>Block</w:t>
            </w:r>
            <w:r>
              <w:rPr>
                <w:spacing w:val="-1"/>
                <w:sz w:val="24"/>
              </w:rPr>
              <w:t xml:space="preserve"> </w:t>
            </w:r>
            <w:r>
              <w:rPr>
                <w:spacing w:val="-2"/>
                <w:sz w:val="24"/>
              </w:rPr>
              <w:t>Diagr</w:t>
            </w:r>
            <w:r w:rsidR="008B7E2C">
              <w:rPr>
                <w:spacing w:val="-2"/>
                <w:sz w:val="24"/>
              </w:rPr>
              <w:t>am</w:t>
            </w:r>
          </w:p>
        </w:tc>
        <w:tc>
          <w:tcPr>
            <w:tcW w:w="840" w:type="dxa"/>
          </w:tcPr>
          <w:p w14:paraId="1F3FA650" w14:textId="33126123" w:rsidR="00CA3CB8" w:rsidRDefault="0050231D" w:rsidP="00CA3CB8">
            <w:pPr>
              <w:pStyle w:val="TableParagraph"/>
              <w:spacing w:before="104"/>
              <w:ind w:left="53" w:right="4"/>
              <w:jc w:val="center"/>
              <w:rPr>
                <w:spacing w:val="-5"/>
                <w:sz w:val="24"/>
              </w:rPr>
            </w:pPr>
            <w:r>
              <w:rPr>
                <w:spacing w:val="-5"/>
                <w:sz w:val="24"/>
              </w:rPr>
              <w:t>5</w:t>
            </w:r>
          </w:p>
        </w:tc>
      </w:tr>
      <w:tr w:rsidR="00CA3CB8" w14:paraId="10002259" w14:textId="77777777">
        <w:trPr>
          <w:trHeight w:val="550"/>
        </w:trPr>
        <w:tc>
          <w:tcPr>
            <w:tcW w:w="502" w:type="dxa"/>
          </w:tcPr>
          <w:p w14:paraId="6F271A37" w14:textId="77777777" w:rsidR="00CA3CB8" w:rsidRDefault="00CA3CB8" w:rsidP="00CA3CB8">
            <w:pPr>
              <w:pStyle w:val="TableParagraph"/>
              <w:ind w:left="0"/>
              <w:rPr>
                <w:sz w:val="24"/>
              </w:rPr>
            </w:pPr>
          </w:p>
        </w:tc>
        <w:tc>
          <w:tcPr>
            <w:tcW w:w="698" w:type="dxa"/>
          </w:tcPr>
          <w:p w14:paraId="4A259655" w14:textId="3F667107" w:rsidR="00CA3CB8" w:rsidRDefault="0050231D" w:rsidP="00CA3CB8">
            <w:pPr>
              <w:pStyle w:val="TableParagraph"/>
              <w:spacing w:before="63"/>
              <w:rPr>
                <w:sz w:val="24"/>
              </w:rPr>
            </w:pPr>
            <w:r>
              <w:rPr>
                <w:spacing w:val="-5"/>
                <w:sz w:val="24"/>
              </w:rPr>
              <w:t>3.3</w:t>
            </w:r>
          </w:p>
        </w:tc>
        <w:tc>
          <w:tcPr>
            <w:tcW w:w="8123" w:type="dxa"/>
          </w:tcPr>
          <w:p w14:paraId="1F051984" w14:textId="77777777" w:rsidR="00CA3CB8" w:rsidRDefault="00CA3CB8" w:rsidP="00CA3CB8">
            <w:pPr>
              <w:pStyle w:val="TableParagraph"/>
              <w:spacing w:before="123"/>
              <w:ind w:left="76"/>
              <w:rPr>
                <w:sz w:val="24"/>
              </w:rPr>
            </w:pPr>
            <w:r>
              <w:rPr>
                <w:sz w:val="24"/>
              </w:rPr>
              <w:t>Sample</w:t>
            </w:r>
            <w:r>
              <w:rPr>
                <w:spacing w:val="-2"/>
                <w:sz w:val="24"/>
              </w:rPr>
              <w:t xml:space="preserve"> </w:t>
            </w:r>
            <w:r>
              <w:rPr>
                <w:sz w:val="24"/>
              </w:rPr>
              <w:t>Code</w:t>
            </w:r>
            <w:r>
              <w:rPr>
                <w:spacing w:val="-1"/>
                <w:sz w:val="24"/>
              </w:rPr>
              <w:t xml:space="preserve"> </w:t>
            </w:r>
            <w:r>
              <w:rPr>
                <w:sz w:val="24"/>
              </w:rPr>
              <w:t xml:space="preserve">&amp; </w:t>
            </w:r>
            <w:r>
              <w:rPr>
                <w:spacing w:val="-2"/>
                <w:sz w:val="24"/>
              </w:rPr>
              <w:t>Screenshots</w:t>
            </w:r>
          </w:p>
        </w:tc>
        <w:tc>
          <w:tcPr>
            <w:tcW w:w="840" w:type="dxa"/>
          </w:tcPr>
          <w:p w14:paraId="21B0A03E" w14:textId="12BBA9F4" w:rsidR="00CA3CB8" w:rsidRDefault="00E1622A" w:rsidP="00CA3CB8">
            <w:pPr>
              <w:pStyle w:val="TableParagraph"/>
              <w:spacing w:before="104"/>
              <w:ind w:left="53" w:right="4"/>
              <w:jc w:val="center"/>
              <w:rPr>
                <w:sz w:val="24"/>
              </w:rPr>
            </w:pPr>
            <w:r>
              <w:rPr>
                <w:spacing w:val="-5"/>
                <w:sz w:val="24"/>
              </w:rPr>
              <w:t>6</w:t>
            </w:r>
          </w:p>
        </w:tc>
      </w:tr>
      <w:tr w:rsidR="00CA3CB8" w14:paraId="7CF277F8" w14:textId="77777777">
        <w:trPr>
          <w:trHeight w:val="529"/>
        </w:trPr>
        <w:tc>
          <w:tcPr>
            <w:tcW w:w="502" w:type="dxa"/>
          </w:tcPr>
          <w:p w14:paraId="7032702B" w14:textId="77777777" w:rsidR="00CA3CB8" w:rsidRDefault="00CA3CB8" w:rsidP="00CA3CB8">
            <w:pPr>
              <w:pStyle w:val="TableParagraph"/>
              <w:spacing w:before="53"/>
              <w:ind w:left="114"/>
              <w:rPr>
                <w:b/>
                <w:sz w:val="24"/>
              </w:rPr>
            </w:pPr>
            <w:r>
              <w:rPr>
                <w:b/>
                <w:spacing w:val="-10"/>
                <w:sz w:val="24"/>
              </w:rPr>
              <w:t>4</w:t>
            </w:r>
          </w:p>
        </w:tc>
        <w:tc>
          <w:tcPr>
            <w:tcW w:w="8821" w:type="dxa"/>
            <w:gridSpan w:val="2"/>
          </w:tcPr>
          <w:p w14:paraId="5A061888" w14:textId="3563B15D" w:rsidR="00CA3CB8" w:rsidRDefault="00CA3CB8" w:rsidP="00CA3CB8">
            <w:pPr>
              <w:pStyle w:val="TableParagraph"/>
              <w:spacing w:before="53"/>
              <w:rPr>
                <w:sz w:val="24"/>
              </w:rPr>
            </w:pPr>
            <w:r>
              <w:rPr>
                <w:sz w:val="24"/>
              </w:rPr>
              <w:t>Results</w:t>
            </w:r>
            <w:r>
              <w:rPr>
                <w:spacing w:val="-1"/>
                <w:sz w:val="24"/>
              </w:rPr>
              <w:t xml:space="preserve"> </w:t>
            </w:r>
            <w:r>
              <w:rPr>
                <w:sz w:val="24"/>
              </w:rPr>
              <w:t>and</w:t>
            </w:r>
            <w:r>
              <w:rPr>
                <w:spacing w:val="-1"/>
                <w:sz w:val="24"/>
              </w:rPr>
              <w:t xml:space="preserve"> </w:t>
            </w:r>
            <w:r>
              <w:rPr>
                <w:spacing w:val="-2"/>
                <w:sz w:val="24"/>
              </w:rPr>
              <w:t>Discussion</w:t>
            </w:r>
          </w:p>
        </w:tc>
        <w:tc>
          <w:tcPr>
            <w:tcW w:w="840" w:type="dxa"/>
          </w:tcPr>
          <w:p w14:paraId="36E7FD70" w14:textId="5D5E2F1E" w:rsidR="00CA3CB8" w:rsidRDefault="000E5F65" w:rsidP="00CA3CB8">
            <w:pPr>
              <w:pStyle w:val="TableParagraph"/>
              <w:spacing w:before="94"/>
              <w:ind w:left="53" w:right="4"/>
              <w:jc w:val="center"/>
              <w:rPr>
                <w:sz w:val="24"/>
              </w:rPr>
            </w:pPr>
            <w:r>
              <w:rPr>
                <w:spacing w:val="-5"/>
                <w:sz w:val="24"/>
              </w:rPr>
              <w:t>8</w:t>
            </w:r>
          </w:p>
        </w:tc>
      </w:tr>
      <w:tr w:rsidR="00CA3CB8" w14:paraId="78E0A5F5" w14:textId="77777777">
        <w:trPr>
          <w:trHeight w:val="529"/>
        </w:trPr>
        <w:tc>
          <w:tcPr>
            <w:tcW w:w="502" w:type="dxa"/>
          </w:tcPr>
          <w:p w14:paraId="5F950074" w14:textId="211BF4F6" w:rsidR="00CA3CB8" w:rsidRDefault="00CA3CB8" w:rsidP="00CA3CB8">
            <w:pPr>
              <w:pStyle w:val="TableParagraph"/>
              <w:spacing w:before="53"/>
              <w:ind w:left="114"/>
              <w:rPr>
                <w:b/>
                <w:spacing w:val="-10"/>
                <w:sz w:val="24"/>
              </w:rPr>
            </w:pPr>
            <w:r>
              <w:rPr>
                <w:b/>
                <w:spacing w:val="-10"/>
                <w:sz w:val="24"/>
              </w:rPr>
              <w:t>5</w:t>
            </w:r>
          </w:p>
        </w:tc>
        <w:tc>
          <w:tcPr>
            <w:tcW w:w="8821" w:type="dxa"/>
            <w:gridSpan w:val="2"/>
          </w:tcPr>
          <w:p w14:paraId="723F5A2C" w14:textId="044504BA" w:rsidR="00CA3CB8" w:rsidRDefault="00CA3CB8" w:rsidP="00CA3CB8">
            <w:pPr>
              <w:pStyle w:val="TableParagraph"/>
              <w:spacing w:before="53"/>
              <w:rPr>
                <w:sz w:val="24"/>
              </w:rPr>
            </w:pPr>
            <w:r>
              <w:rPr>
                <w:sz w:val="24"/>
              </w:rPr>
              <w:t>Conclusion</w:t>
            </w:r>
            <w:r>
              <w:rPr>
                <w:spacing w:val="-1"/>
                <w:sz w:val="24"/>
              </w:rPr>
              <w:t xml:space="preserve"> </w:t>
            </w:r>
            <w:r>
              <w:rPr>
                <w:sz w:val="24"/>
              </w:rPr>
              <w:t>&amp;</w:t>
            </w:r>
            <w:r>
              <w:rPr>
                <w:spacing w:val="-1"/>
                <w:sz w:val="24"/>
              </w:rPr>
              <w:t xml:space="preserve"> </w:t>
            </w:r>
            <w:r>
              <w:rPr>
                <w:sz w:val="24"/>
              </w:rPr>
              <w:t>Future</w:t>
            </w:r>
            <w:r>
              <w:rPr>
                <w:spacing w:val="-2"/>
                <w:sz w:val="24"/>
              </w:rPr>
              <w:t xml:space="preserve"> </w:t>
            </w:r>
            <w:r>
              <w:rPr>
                <w:spacing w:val="-4"/>
                <w:sz w:val="24"/>
              </w:rPr>
              <w:t>Scope</w:t>
            </w:r>
          </w:p>
        </w:tc>
        <w:tc>
          <w:tcPr>
            <w:tcW w:w="840" w:type="dxa"/>
          </w:tcPr>
          <w:p w14:paraId="037349BE" w14:textId="0CF34135" w:rsidR="00CA3CB8" w:rsidRDefault="005F42ED" w:rsidP="00CA3CB8">
            <w:pPr>
              <w:pStyle w:val="TableParagraph"/>
              <w:spacing w:before="94"/>
              <w:ind w:left="53" w:right="4"/>
              <w:jc w:val="center"/>
              <w:rPr>
                <w:spacing w:val="-5"/>
                <w:sz w:val="24"/>
              </w:rPr>
            </w:pPr>
            <w:r>
              <w:rPr>
                <w:spacing w:val="-5"/>
                <w:sz w:val="24"/>
              </w:rPr>
              <w:t>9</w:t>
            </w:r>
          </w:p>
        </w:tc>
      </w:tr>
      <w:tr w:rsidR="00CA3CB8" w14:paraId="3A78920C" w14:textId="77777777">
        <w:trPr>
          <w:trHeight w:val="548"/>
        </w:trPr>
        <w:tc>
          <w:tcPr>
            <w:tcW w:w="9323" w:type="dxa"/>
            <w:gridSpan w:val="3"/>
          </w:tcPr>
          <w:p w14:paraId="425FFD33" w14:textId="77777777" w:rsidR="00CA3CB8" w:rsidRDefault="00CA3CB8" w:rsidP="00CA3CB8">
            <w:pPr>
              <w:pStyle w:val="TableParagraph"/>
              <w:spacing w:before="61"/>
              <w:ind w:left="114"/>
              <w:rPr>
                <w:sz w:val="24"/>
              </w:rPr>
            </w:pPr>
            <w:r>
              <w:rPr>
                <w:spacing w:val="-2"/>
                <w:sz w:val="24"/>
              </w:rPr>
              <w:t>References</w:t>
            </w:r>
          </w:p>
        </w:tc>
        <w:tc>
          <w:tcPr>
            <w:tcW w:w="840" w:type="dxa"/>
          </w:tcPr>
          <w:p w14:paraId="778167D0" w14:textId="19642CDA" w:rsidR="00CA3CB8" w:rsidRDefault="005F42ED" w:rsidP="00CA3CB8">
            <w:pPr>
              <w:pStyle w:val="TableParagraph"/>
              <w:spacing w:before="101"/>
              <w:ind w:left="53" w:right="4"/>
              <w:jc w:val="center"/>
              <w:rPr>
                <w:sz w:val="24"/>
              </w:rPr>
            </w:pPr>
            <w:r>
              <w:rPr>
                <w:spacing w:val="-5"/>
                <w:sz w:val="24"/>
              </w:rPr>
              <w:t>10</w:t>
            </w:r>
          </w:p>
        </w:tc>
      </w:tr>
    </w:tbl>
    <w:p w14:paraId="5A5B408A" w14:textId="77777777" w:rsidR="00F35FCA" w:rsidRDefault="00F35FCA">
      <w:pPr>
        <w:jc w:val="center"/>
        <w:rPr>
          <w:sz w:val="24"/>
        </w:rPr>
        <w:sectPr w:rsidR="00F35FCA">
          <w:pgSz w:w="12240" w:h="15840"/>
          <w:pgMar w:top="1000" w:right="880" w:bottom="280" w:left="800" w:header="720" w:footer="720" w:gutter="0"/>
          <w:cols w:space="720"/>
        </w:sectPr>
      </w:pPr>
    </w:p>
    <w:p w14:paraId="79C7E138" w14:textId="77777777" w:rsidR="00F35FCA" w:rsidRDefault="00EE2513">
      <w:pPr>
        <w:pStyle w:val="Heading1"/>
        <w:spacing w:before="71"/>
      </w:pPr>
      <w:r>
        <w:rPr>
          <w:spacing w:val="-2"/>
        </w:rPr>
        <w:lastRenderedPageBreak/>
        <w:t>Abstract</w:t>
      </w:r>
    </w:p>
    <w:p w14:paraId="0418218D" w14:textId="77777777" w:rsidR="00F35FCA" w:rsidRDefault="00F35FCA">
      <w:pPr>
        <w:pStyle w:val="BodyText"/>
        <w:spacing w:before="12"/>
        <w:rPr>
          <w:b/>
          <w:sz w:val="32"/>
        </w:rPr>
      </w:pPr>
    </w:p>
    <w:p w14:paraId="12159A14" w14:textId="77777777" w:rsidR="00DB4E92" w:rsidRDefault="00DB4E92" w:rsidP="00DB4E92">
      <w:pPr>
        <w:pStyle w:val="NormalWeb"/>
        <w:jc w:val="both"/>
      </w:pPr>
      <w:r>
        <w:t xml:space="preserve">Maintaining student attention and mitigating fatigue are critical challenges in both modern educational environments and prolonged concentration tasks. This project presents a real-time Student Drowsiness and Attention Monitoring system designed to track user alertness using a lightweight, hybrid computer vision architecture. The proposed system captures live video feeds via </w:t>
      </w:r>
      <w:proofErr w:type="spellStart"/>
      <w:r>
        <w:t>OpenCV</w:t>
      </w:r>
      <w:proofErr w:type="spellEnd"/>
      <w:r>
        <w:t xml:space="preserve"> and employs Google </w:t>
      </w:r>
      <w:proofErr w:type="spellStart"/>
      <w:r>
        <w:t>MediaPipe’s</w:t>
      </w:r>
      <w:proofErr w:type="spellEnd"/>
      <w:r>
        <w:t xml:space="preserve"> </w:t>
      </w:r>
      <w:proofErr w:type="spellStart"/>
      <w:r>
        <w:t>FaceMesh</w:t>
      </w:r>
      <w:proofErr w:type="spellEnd"/>
      <w:r>
        <w:t xml:space="preserve"> to extract 468 precise 3D facial landmarks. To achieve high-accuracy drowsiness detection, the system utilizes a dual-verification mechanism: a geometric approach calculating the Eye Aspect Ratio (EAR) and a Deep Learning approach utilizing Transfer Learning.</w:t>
      </w:r>
    </w:p>
    <w:p w14:paraId="61C4B839" w14:textId="77777777" w:rsidR="00DB4E92" w:rsidRDefault="00DB4E92" w:rsidP="00DB4E92">
      <w:pPr>
        <w:pStyle w:val="NormalWeb"/>
        <w:jc w:val="both"/>
      </w:pPr>
      <w:r>
        <w:t>Specifically, the geometric module dynamically monitors the vertical and horizontal distances between ocular landmarks, triggering an initial flag when the EAR falls below a calibrated threshold. Concurrently, a localized crop of the ocular region is processed by a custom-trained MobileNetV2 Convolutional Neural Network (CNN) to probabilistically classify the eye state as "Open" or "Closed." By fusing these two methodologies, the system achieves robust performance, mitigating false positives caused by varying lighting conditions or user accessories such as glasses.</w:t>
      </w:r>
    </w:p>
    <w:p w14:paraId="52DC3D12" w14:textId="77777777" w:rsidR="00DB4E92" w:rsidRDefault="00DB4E92" w:rsidP="00DB4E92">
      <w:pPr>
        <w:pStyle w:val="NormalWeb"/>
        <w:jc w:val="both"/>
      </w:pPr>
      <w:r>
        <w:t xml:space="preserve">The backend logic tracks consecutive frames of visual closure to dynamically calculate an Attention Score and log discrete "Drowsy Episodes." Upon detecting sustained fatigue, the system executes an asynchronous, low-latency audio alarm via </w:t>
      </w:r>
      <w:proofErr w:type="spellStart"/>
      <w:r>
        <w:t>Pygame</w:t>
      </w:r>
      <w:proofErr w:type="spellEnd"/>
      <w:r>
        <w:t xml:space="preserve"> to instantly alert the user. The entire pipeline is integrated into an interactive </w:t>
      </w:r>
      <w:proofErr w:type="spellStart"/>
      <w:r>
        <w:t>Streamlit</w:t>
      </w:r>
      <w:proofErr w:type="spellEnd"/>
      <w:r>
        <w:t xml:space="preserve"> dashboard, providing end-users with real-time biometric visualization, session analytics, and historical attention trends. Ultimately, this system provides a highly responsive, edge-deployable solution for non-intrusive cognitive state monitoring.</w:t>
      </w:r>
    </w:p>
    <w:p w14:paraId="6985AD39" w14:textId="77777777" w:rsidR="00F35FCA" w:rsidRDefault="00F35FCA">
      <w:pPr>
        <w:pStyle w:val="BodyText"/>
      </w:pPr>
    </w:p>
    <w:p w14:paraId="48535633" w14:textId="77777777" w:rsidR="00F35FCA" w:rsidRDefault="00F35FCA">
      <w:pPr>
        <w:pStyle w:val="BodyText"/>
      </w:pPr>
    </w:p>
    <w:p w14:paraId="401EAAFC" w14:textId="77777777" w:rsidR="00F35FCA" w:rsidRDefault="00F35FCA">
      <w:pPr>
        <w:pStyle w:val="BodyText"/>
      </w:pPr>
    </w:p>
    <w:p w14:paraId="739251D2" w14:textId="77777777" w:rsidR="00F35FCA" w:rsidRDefault="00F35FCA">
      <w:pPr>
        <w:pStyle w:val="BodyText"/>
      </w:pPr>
    </w:p>
    <w:p w14:paraId="4F59E20B" w14:textId="77777777" w:rsidR="00F35FCA" w:rsidRDefault="00F35FCA">
      <w:pPr>
        <w:pStyle w:val="BodyText"/>
      </w:pPr>
    </w:p>
    <w:p w14:paraId="4641AA78" w14:textId="77777777" w:rsidR="00F35FCA" w:rsidRDefault="00F35FCA">
      <w:pPr>
        <w:pStyle w:val="BodyText"/>
      </w:pPr>
    </w:p>
    <w:p w14:paraId="60359BB4" w14:textId="77777777" w:rsidR="00F35FCA" w:rsidRDefault="00F35FCA">
      <w:pPr>
        <w:pStyle w:val="BodyText"/>
      </w:pPr>
    </w:p>
    <w:p w14:paraId="03A327A1" w14:textId="77777777" w:rsidR="00F35FCA" w:rsidRDefault="00F35FCA">
      <w:pPr>
        <w:pStyle w:val="BodyText"/>
      </w:pPr>
    </w:p>
    <w:p w14:paraId="2533F9CC" w14:textId="77777777" w:rsidR="00F35FCA" w:rsidRDefault="00F35FCA">
      <w:pPr>
        <w:pStyle w:val="BodyText"/>
      </w:pPr>
    </w:p>
    <w:p w14:paraId="5602C453" w14:textId="77777777" w:rsidR="00F35FCA" w:rsidRDefault="00F35FCA">
      <w:pPr>
        <w:pStyle w:val="BodyText"/>
      </w:pPr>
    </w:p>
    <w:p w14:paraId="43328D5A" w14:textId="77777777" w:rsidR="00F35FCA" w:rsidRDefault="00F35FCA">
      <w:pPr>
        <w:pStyle w:val="BodyText"/>
      </w:pPr>
    </w:p>
    <w:p w14:paraId="05659070" w14:textId="77777777" w:rsidR="00F35FCA" w:rsidRDefault="00F35FCA">
      <w:pPr>
        <w:pStyle w:val="BodyText"/>
      </w:pPr>
    </w:p>
    <w:p w14:paraId="2462CAE4" w14:textId="77777777" w:rsidR="00F35FCA" w:rsidRDefault="00F35FCA">
      <w:pPr>
        <w:pStyle w:val="BodyText"/>
      </w:pPr>
    </w:p>
    <w:p w14:paraId="7D0E5B20" w14:textId="77777777" w:rsidR="00F35FCA" w:rsidRDefault="00F35FCA">
      <w:pPr>
        <w:pStyle w:val="BodyText"/>
      </w:pPr>
    </w:p>
    <w:p w14:paraId="2ACAD3B6" w14:textId="77777777" w:rsidR="00F35FCA" w:rsidRDefault="00F35FCA">
      <w:pPr>
        <w:pStyle w:val="BodyText"/>
      </w:pPr>
    </w:p>
    <w:p w14:paraId="4228B4F9" w14:textId="77777777" w:rsidR="00F35FCA" w:rsidRDefault="00F35FCA">
      <w:pPr>
        <w:pStyle w:val="BodyText"/>
      </w:pPr>
    </w:p>
    <w:p w14:paraId="2EB395B7" w14:textId="77777777" w:rsidR="00F35FCA" w:rsidRDefault="00F35FCA">
      <w:pPr>
        <w:pStyle w:val="BodyText"/>
      </w:pPr>
    </w:p>
    <w:p w14:paraId="3A835E7B" w14:textId="77777777" w:rsidR="00F35FCA" w:rsidRDefault="00F35FCA">
      <w:pPr>
        <w:pStyle w:val="BodyText"/>
      </w:pPr>
    </w:p>
    <w:p w14:paraId="5CCC55B8" w14:textId="77777777" w:rsidR="00F35FCA" w:rsidRDefault="00F35FCA">
      <w:pPr>
        <w:pStyle w:val="BodyText"/>
      </w:pPr>
    </w:p>
    <w:p w14:paraId="26016729" w14:textId="77777777" w:rsidR="00F35FCA" w:rsidRDefault="00F35FCA">
      <w:pPr>
        <w:pStyle w:val="BodyText"/>
      </w:pPr>
    </w:p>
    <w:p w14:paraId="1EDF5847" w14:textId="77777777" w:rsidR="00F35FCA" w:rsidRDefault="00F35FCA">
      <w:pPr>
        <w:pStyle w:val="BodyText"/>
      </w:pPr>
    </w:p>
    <w:p w14:paraId="794A6119" w14:textId="77777777" w:rsidR="00F35FCA" w:rsidRDefault="00F35FCA">
      <w:pPr>
        <w:pStyle w:val="BodyText"/>
      </w:pPr>
    </w:p>
    <w:p w14:paraId="357BFCF6" w14:textId="77777777" w:rsidR="00F35FCA" w:rsidRDefault="00F35FCA">
      <w:pPr>
        <w:pStyle w:val="BodyText"/>
      </w:pPr>
    </w:p>
    <w:p w14:paraId="61C634C8" w14:textId="754F254D" w:rsidR="00F35FCA" w:rsidRDefault="00F35FCA">
      <w:pPr>
        <w:pStyle w:val="BodyText"/>
      </w:pPr>
    </w:p>
    <w:p w14:paraId="7856FE05" w14:textId="77777777" w:rsidR="00460B42" w:rsidRDefault="00460B42">
      <w:pPr>
        <w:pStyle w:val="BodyText"/>
      </w:pPr>
    </w:p>
    <w:p w14:paraId="0BE3C6E8" w14:textId="77777777" w:rsidR="00F35FCA" w:rsidRDefault="00F35FCA">
      <w:pPr>
        <w:pStyle w:val="BodyText"/>
        <w:spacing w:before="1"/>
      </w:pPr>
    </w:p>
    <w:p w14:paraId="3C527B7D" w14:textId="77777777" w:rsidR="00F35FCA" w:rsidRDefault="00EE2513">
      <w:pPr>
        <w:pStyle w:val="BodyText"/>
        <w:ind w:left="583" w:right="503"/>
        <w:jc w:val="center"/>
      </w:pPr>
      <w:proofErr w:type="spellStart"/>
      <w:r>
        <w:rPr>
          <w:spacing w:val="-10"/>
        </w:rPr>
        <w:t>i</w:t>
      </w:r>
      <w:proofErr w:type="spellEnd"/>
    </w:p>
    <w:p w14:paraId="43582FA5" w14:textId="77777777" w:rsidR="00F35FCA" w:rsidRDefault="00F35FCA">
      <w:pPr>
        <w:jc w:val="center"/>
        <w:sectPr w:rsidR="00F35FCA">
          <w:pgSz w:w="12240" w:h="15840"/>
          <w:pgMar w:top="1380" w:right="880" w:bottom="280" w:left="800" w:header="720" w:footer="720" w:gutter="0"/>
          <w:cols w:space="720"/>
        </w:sectPr>
      </w:pPr>
    </w:p>
    <w:p w14:paraId="2928A07D" w14:textId="77777777" w:rsidR="00F35FCA" w:rsidRDefault="00EE2513">
      <w:pPr>
        <w:pStyle w:val="Heading1"/>
        <w:spacing w:before="74"/>
        <w:ind w:right="508"/>
      </w:pPr>
      <w:r>
        <w:lastRenderedPageBreak/>
        <w:t>List</w:t>
      </w:r>
      <w:r>
        <w:rPr>
          <w:spacing w:val="-13"/>
        </w:rPr>
        <w:t xml:space="preserve"> </w:t>
      </w:r>
      <w:r>
        <w:t>of</w:t>
      </w:r>
      <w:r>
        <w:rPr>
          <w:spacing w:val="-7"/>
        </w:rPr>
        <w:t xml:space="preserve"> </w:t>
      </w:r>
      <w:r>
        <w:rPr>
          <w:spacing w:val="-2"/>
        </w:rPr>
        <w:t>Figures</w:t>
      </w:r>
    </w:p>
    <w:p w14:paraId="16A1A332" w14:textId="77777777" w:rsidR="00F35FCA" w:rsidRDefault="00F35FCA">
      <w:pPr>
        <w:pStyle w:val="BodyText"/>
        <w:spacing w:before="5" w:after="1"/>
        <w:rPr>
          <w:b/>
          <w:sz w:val="15"/>
        </w:rPr>
      </w:pPr>
    </w:p>
    <w:tbl>
      <w:tblPr>
        <w:tblW w:w="0" w:type="auto"/>
        <w:tblInd w:w="54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178"/>
        <w:gridCol w:w="7321"/>
        <w:gridCol w:w="1139"/>
      </w:tblGrid>
      <w:tr w:rsidR="00F35FCA" w14:paraId="34DB4805" w14:textId="77777777">
        <w:trPr>
          <w:trHeight w:val="608"/>
        </w:trPr>
        <w:tc>
          <w:tcPr>
            <w:tcW w:w="1178" w:type="dxa"/>
          </w:tcPr>
          <w:p w14:paraId="51FE6917" w14:textId="77777777" w:rsidR="00F35FCA" w:rsidRDefault="00EE2513">
            <w:pPr>
              <w:pStyle w:val="TableParagraph"/>
              <w:spacing w:before="99"/>
              <w:rPr>
                <w:b/>
                <w:sz w:val="24"/>
              </w:rPr>
            </w:pPr>
            <w:r>
              <w:rPr>
                <w:b/>
                <w:sz w:val="24"/>
              </w:rPr>
              <w:t xml:space="preserve">Fig </w:t>
            </w:r>
            <w:r>
              <w:rPr>
                <w:b/>
                <w:spacing w:val="-5"/>
                <w:sz w:val="24"/>
              </w:rPr>
              <w:t>no.</w:t>
            </w:r>
          </w:p>
        </w:tc>
        <w:tc>
          <w:tcPr>
            <w:tcW w:w="7321" w:type="dxa"/>
          </w:tcPr>
          <w:p w14:paraId="28126C7A" w14:textId="77777777" w:rsidR="00F35FCA" w:rsidRDefault="00EE2513">
            <w:pPr>
              <w:pStyle w:val="TableParagraph"/>
              <w:spacing w:before="99"/>
              <w:ind w:left="114"/>
              <w:rPr>
                <w:b/>
                <w:sz w:val="24"/>
              </w:rPr>
            </w:pPr>
            <w:r>
              <w:rPr>
                <w:b/>
                <w:sz w:val="24"/>
              </w:rPr>
              <w:t>Figure</w:t>
            </w:r>
            <w:r>
              <w:rPr>
                <w:b/>
                <w:spacing w:val="-4"/>
                <w:sz w:val="24"/>
              </w:rPr>
              <w:t xml:space="preserve"> name</w:t>
            </w:r>
          </w:p>
        </w:tc>
        <w:tc>
          <w:tcPr>
            <w:tcW w:w="1139" w:type="dxa"/>
          </w:tcPr>
          <w:p w14:paraId="65D844FB" w14:textId="77777777" w:rsidR="00F35FCA" w:rsidRDefault="00EE2513">
            <w:pPr>
              <w:pStyle w:val="TableParagraph"/>
              <w:spacing w:before="99"/>
              <w:ind w:left="53" w:right="62"/>
              <w:jc w:val="center"/>
              <w:rPr>
                <w:b/>
                <w:sz w:val="24"/>
              </w:rPr>
            </w:pPr>
            <w:r>
              <w:rPr>
                <w:b/>
                <w:sz w:val="24"/>
              </w:rPr>
              <w:t>Page</w:t>
            </w:r>
            <w:r>
              <w:rPr>
                <w:b/>
                <w:spacing w:val="-2"/>
                <w:sz w:val="24"/>
              </w:rPr>
              <w:t xml:space="preserve"> </w:t>
            </w:r>
            <w:r>
              <w:rPr>
                <w:b/>
                <w:spacing w:val="-5"/>
                <w:sz w:val="24"/>
              </w:rPr>
              <w:t>no.</w:t>
            </w:r>
          </w:p>
        </w:tc>
      </w:tr>
      <w:tr w:rsidR="00F35FCA" w14:paraId="6E776C65" w14:textId="77777777">
        <w:trPr>
          <w:trHeight w:val="610"/>
        </w:trPr>
        <w:tc>
          <w:tcPr>
            <w:tcW w:w="1178" w:type="dxa"/>
          </w:tcPr>
          <w:p w14:paraId="5B66C4CD" w14:textId="5B7ADCC1" w:rsidR="00F35FCA" w:rsidRDefault="00EE2513">
            <w:pPr>
              <w:pStyle w:val="TableParagraph"/>
              <w:spacing w:before="101"/>
              <w:rPr>
                <w:sz w:val="24"/>
              </w:rPr>
            </w:pPr>
            <w:r>
              <w:rPr>
                <w:sz w:val="24"/>
              </w:rPr>
              <w:t>Fig</w:t>
            </w:r>
            <w:r>
              <w:rPr>
                <w:spacing w:val="-2"/>
                <w:sz w:val="24"/>
              </w:rPr>
              <w:t xml:space="preserve"> </w:t>
            </w:r>
            <w:r w:rsidR="00775DFF">
              <w:rPr>
                <w:spacing w:val="-5"/>
                <w:sz w:val="24"/>
              </w:rPr>
              <w:t>1.1</w:t>
            </w:r>
          </w:p>
        </w:tc>
        <w:tc>
          <w:tcPr>
            <w:tcW w:w="7321" w:type="dxa"/>
          </w:tcPr>
          <w:p w14:paraId="1098D646" w14:textId="2AD5E36A" w:rsidR="00F35FCA" w:rsidRPr="00B07189" w:rsidRDefault="00B07189">
            <w:pPr>
              <w:pStyle w:val="TableParagraph"/>
              <w:ind w:left="0"/>
              <w:rPr>
                <w:spacing w:val="-2"/>
                <w:sz w:val="24"/>
                <w:szCs w:val="24"/>
              </w:rPr>
            </w:pPr>
            <w:r>
              <w:rPr>
                <w:spacing w:val="-2"/>
                <w:sz w:val="24"/>
                <w:szCs w:val="24"/>
              </w:rPr>
              <w:t xml:space="preserve">                                                </w:t>
            </w:r>
            <w:r w:rsidRPr="00775DFF">
              <w:rPr>
                <w:spacing w:val="-2"/>
                <w:sz w:val="24"/>
                <w:szCs w:val="24"/>
              </w:rPr>
              <w:t>Block Diagram</w:t>
            </w:r>
          </w:p>
        </w:tc>
        <w:tc>
          <w:tcPr>
            <w:tcW w:w="1139" w:type="dxa"/>
          </w:tcPr>
          <w:p w14:paraId="52610130" w14:textId="44BD1E5E" w:rsidR="00F35FCA" w:rsidRDefault="00B07189">
            <w:pPr>
              <w:pStyle w:val="TableParagraph"/>
              <w:spacing w:before="101"/>
              <w:ind w:left="62" w:right="9"/>
              <w:jc w:val="center"/>
              <w:rPr>
                <w:sz w:val="24"/>
              </w:rPr>
            </w:pPr>
            <w:r>
              <w:rPr>
                <w:spacing w:val="-10"/>
                <w:sz w:val="24"/>
              </w:rPr>
              <w:t>5</w:t>
            </w:r>
          </w:p>
        </w:tc>
      </w:tr>
      <w:tr w:rsidR="00F35FCA" w14:paraId="09FC90B9" w14:textId="77777777">
        <w:trPr>
          <w:trHeight w:val="608"/>
        </w:trPr>
        <w:tc>
          <w:tcPr>
            <w:tcW w:w="1178" w:type="dxa"/>
          </w:tcPr>
          <w:p w14:paraId="76865659" w14:textId="407763A7" w:rsidR="00F35FCA" w:rsidRDefault="00EE2513">
            <w:pPr>
              <w:pStyle w:val="TableParagraph"/>
              <w:spacing w:before="99"/>
              <w:rPr>
                <w:sz w:val="24"/>
              </w:rPr>
            </w:pPr>
            <w:r>
              <w:rPr>
                <w:sz w:val="24"/>
              </w:rPr>
              <w:t>Fig</w:t>
            </w:r>
            <w:r>
              <w:rPr>
                <w:spacing w:val="-2"/>
                <w:sz w:val="24"/>
              </w:rPr>
              <w:t xml:space="preserve"> </w:t>
            </w:r>
            <w:r w:rsidR="00775DFF">
              <w:rPr>
                <w:spacing w:val="-5"/>
                <w:sz w:val="24"/>
              </w:rPr>
              <w:t>1</w:t>
            </w:r>
            <w:r>
              <w:rPr>
                <w:spacing w:val="-5"/>
                <w:sz w:val="24"/>
              </w:rPr>
              <w:t>.2</w:t>
            </w:r>
          </w:p>
        </w:tc>
        <w:tc>
          <w:tcPr>
            <w:tcW w:w="7321" w:type="dxa"/>
          </w:tcPr>
          <w:p w14:paraId="1AAB97AF" w14:textId="2D0857B2" w:rsidR="00F35FCA" w:rsidRDefault="00B07189">
            <w:pPr>
              <w:pStyle w:val="TableParagraph"/>
              <w:ind w:left="0"/>
              <w:rPr>
                <w:sz w:val="24"/>
              </w:rPr>
            </w:pPr>
            <w:r>
              <w:rPr>
                <w:sz w:val="24"/>
              </w:rPr>
              <w:t xml:space="preserve">                      </w:t>
            </w:r>
            <w:r w:rsidRPr="00B07189">
              <w:rPr>
                <w:sz w:val="24"/>
              </w:rPr>
              <w:t>Live Monitor: Normal EAR and Awake State.</w:t>
            </w:r>
          </w:p>
        </w:tc>
        <w:tc>
          <w:tcPr>
            <w:tcW w:w="1139" w:type="dxa"/>
          </w:tcPr>
          <w:p w14:paraId="43E6D816" w14:textId="173A8B0D" w:rsidR="00F35FCA" w:rsidRDefault="00B07189">
            <w:pPr>
              <w:pStyle w:val="TableParagraph"/>
              <w:spacing w:before="99"/>
              <w:ind w:left="62" w:right="9"/>
              <w:jc w:val="center"/>
              <w:rPr>
                <w:sz w:val="24"/>
              </w:rPr>
            </w:pPr>
            <w:r>
              <w:rPr>
                <w:spacing w:val="-10"/>
                <w:sz w:val="24"/>
              </w:rPr>
              <w:t>7</w:t>
            </w:r>
          </w:p>
        </w:tc>
      </w:tr>
      <w:tr w:rsidR="00F35FCA" w14:paraId="003EA306" w14:textId="77777777">
        <w:trPr>
          <w:trHeight w:val="610"/>
        </w:trPr>
        <w:tc>
          <w:tcPr>
            <w:tcW w:w="1178" w:type="dxa"/>
          </w:tcPr>
          <w:p w14:paraId="3948BCAF" w14:textId="080949EA" w:rsidR="00F35FCA" w:rsidRDefault="00EE2513">
            <w:pPr>
              <w:pStyle w:val="TableParagraph"/>
              <w:spacing w:before="99"/>
              <w:rPr>
                <w:sz w:val="24"/>
              </w:rPr>
            </w:pPr>
            <w:r>
              <w:rPr>
                <w:sz w:val="24"/>
              </w:rPr>
              <w:t>Fig</w:t>
            </w:r>
            <w:r>
              <w:rPr>
                <w:spacing w:val="-2"/>
                <w:sz w:val="24"/>
              </w:rPr>
              <w:t xml:space="preserve"> </w:t>
            </w:r>
            <w:r w:rsidR="00775DFF">
              <w:rPr>
                <w:spacing w:val="-5"/>
                <w:sz w:val="24"/>
              </w:rPr>
              <w:t>1</w:t>
            </w:r>
            <w:r>
              <w:rPr>
                <w:spacing w:val="-5"/>
                <w:sz w:val="24"/>
              </w:rPr>
              <w:t>.3</w:t>
            </w:r>
          </w:p>
        </w:tc>
        <w:tc>
          <w:tcPr>
            <w:tcW w:w="7321" w:type="dxa"/>
          </w:tcPr>
          <w:p w14:paraId="367B573F" w14:textId="2DDB0518" w:rsidR="00F35FCA" w:rsidRDefault="00B07189">
            <w:pPr>
              <w:pStyle w:val="TableParagraph"/>
              <w:ind w:left="0"/>
              <w:rPr>
                <w:sz w:val="24"/>
              </w:rPr>
            </w:pPr>
            <w:r>
              <w:rPr>
                <w:sz w:val="24"/>
              </w:rPr>
              <w:t xml:space="preserve">                      </w:t>
            </w:r>
            <w:r w:rsidRPr="00B07189">
              <w:rPr>
                <w:sz w:val="24"/>
              </w:rPr>
              <w:t>Drowsiness Alert Trigger and Visual Warning.</w:t>
            </w:r>
          </w:p>
        </w:tc>
        <w:tc>
          <w:tcPr>
            <w:tcW w:w="1139" w:type="dxa"/>
          </w:tcPr>
          <w:p w14:paraId="34CEE547" w14:textId="5B508321" w:rsidR="00F35FCA" w:rsidRDefault="00B07189">
            <w:pPr>
              <w:pStyle w:val="TableParagraph"/>
              <w:spacing w:before="99"/>
              <w:ind w:left="62" w:right="9"/>
              <w:jc w:val="center"/>
              <w:rPr>
                <w:sz w:val="24"/>
              </w:rPr>
            </w:pPr>
            <w:r>
              <w:rPr>
                <w:spacing w:val="-10"/>
                <w:sz w:val="24"/>
              </w:rPr>
              <w:t>7</w:t>
            </w:r>
          </w:p>
        </w:tc>
      </w:tr>
      <w:tr w:rsidR="00F35FCA" w14:paraId="5FC99001" w14:textId="77777777">
        <w:trPr>
          <w:trHeight w:val="608"/>
        </w:trPr>
        <w:tc>
          <w:tcPr>
            <w:tcW w:w="1178" w:type="dxa"/>
          </w:tcPr>
          <w:p w14:paraId="7E00C291" w14:textId="4CD52290" w:rsidR="00F35FCA" w:rsidRDefault="00B07189">
            <w:pPr>
              <w:pStyle w:val="TableParagraph"/>
              <w:spacing w:before="97"/>
              <w:rPr>
                <w:sz w:val="24"/>
              </w:rPr>
            </w:pPr>
            <w:r>
              <w:rPr>
                <w:sz w:val="24"/>
              </w:rPr>
              <w:t>Fig 1.4</w:t>
            </w:r>
          </w:p>
        </w:tc>
        <w:tc>
          <w:tcPr>
            <w:tcW w:w="7321" w:type="dxa"/>
          </w:tcPr>
          <w:p w14:paraId="7E352704" w14:textId="75B3A423" w:rsidR="00F35FCA" w:rsidRDefault="00B07189">
            <w:pPr>
              <w:pStyle w:val="TableParagraph"/>
              <w:ind w:left="0"/>
              <w:rPr>
                <w:sz w:val="24"/>
              </w:rPr>
            </w:pPr>
            <w:r>
              <w:rPr>
                <w:sz w:val="24"/>
              </w:rPr>
              <w:t xml:space="preserve">                              </w:t>
            </w:r>
            <w:r w:rsidRPr="00B07189">
              <w:rPr>
                <w:sz w:val="24"/>
              </w:rPr>
              <w:t>Post-Session Analytics Dashboard.</w:t>
            </w:r>
          </w:p>
        </w:tc>
        <w:tc>
          <w:tcPr>
            <w:tcW w:w="1139" w:type="dxa"/>
          </w:tcPr>
          <w:p w14:paraId="5826B3B8" w14:textId="07ACBB9E" w:rsidR="00F35FCA" w:rsidRDefault="00B07189">
            <w:pPr>
              <w:pStyle w:val="TableParagraph"/>
              <w:spacing w:before="97"/>
              <w:ind w:left="62" w:right="9"/>
              <w:jc w:val="center"/>
              <w:rPr>
                <w:sz w:val="24"/>
              </w:rPr>
            </w:pPr>
            <w:r>
              <w:rPr>
                <w:sz w:val="24"/>
              </w:rPr>
              <w:t>7</w:t>
            </w:r>
          </w:p>
        </w:tc>
      </w:tr>
      <w:tr w:rsidR="00F35FCA" w14:paraId="60352B0C" w14:textId="77777777">
        <w:trPr>
          <w:trHeight w:val="592"/>
        </w:trPr>
        <w:tc>
          <w:tcPr>
            <w:tcW w:w="1178" w:type="dxa"/>
          </w:tcPr>
          <w:p w14:paraId="52A6615C" w14:textId="723C2641" w:rsidR="00F35FCA" w:rsidRDefault="00F35FCA">
            <w:pPr>
              <w:pStyle w:val="TableParagraph"/>
              <w:spacing w:before="95"/>
              <w:rPr>
                <w:sz w:val="24"/>
              </w:rPr>
            </w:pPr>
          </w:p>
        </w:tc>
        <w:tc>
          <w:tcPr>
            <w:tcW w:w="7321" w:type="dxa"/>
          </w:tcPr>
          <w:p w14:paraId="53F1EEF2" w14:textId="77777777" w:rsidR="00F35FCA" w:rsidRDefault="00F35FCA">
            <w:pPr>
              <w:pStyle w:val="TableParagraph"/>
              <w:ind w:left="0"/>
              <w:rPr>
                <w:sz w:val="24"/>
              </w:rPr>
            </w:pPr>
          </w:p>
        </w:tc>
        <w:tc>
          <w:tcPr>
            <w:tcW w:w="1139" w:type="dxa"/>
          </w:tcPr>
          <w:p w14:paraId="0368A2AB" w14:textId="1ADB82F8" w:rsidR="00F35FCA" w:rsidRDefault="00F35FCA">
            <w:pPr>
              <w:pStyle w:val="TableParagraph"/>
              <w:spacing w:before="95"/>
              <w:ind w:left="57" w:right="9"/>
              <w:jc w:val="center"/>
              <w:rPr>
                <w:sz w:val="24"/>
              </w:rPr>
            </w:pPr>
          </w:p>
        </w:tc>
      </w:tr>
      <w:tr w:rsidR="00F35FCA" w14:paraId="075D5D03" w14:textId="77777777">
        <w:trPr>
          <w:trHeight w:val="608"/>
        </w:trPr>
        <w:tc>
          <w:tcPr>
            <w:tcW w:w="1178" w:type="dxa"/>
          </w:tcPr>
          <w:p w14:paraId="72C15CA6" w14:textId="4240EB3A" w:rsidR="00F35FCA" w:rsidRDefault="00F35FCA">
            <w:pPr>
              <w:pStyle w:val="TableParagraph"/>
              <w:spacing w:before="111"/>
              <w:rPr>
                <w:sz w:val="24"/>
              </w:rPr>
            </w:pPr>
          </w:p>
        </w:tc>
        <w:tc>
          <w:tcPr>
            <w:tcW w:w="7321" w:type="dxa"/>
          </w:tcPr>
          <w:p w14:paraId="7F0C3EB7" w14:textId="77777777" w:rsidR="00F35FCA" w:rsidRDefault="00F35FCA">
            <w:pPr>
              <w:pStyle w:val="TableParagraph"/>
              <w:ind w:left="0"/>
              <w:rPr>
                <w:sz w:val="24"/>
              </w:rPr>
            </w:pPr>
          </w:p>
        </w:tc>
        <w:tc>
          <w:tcPr>
            <w:tcW w:w="1139" w:type="dxa"/>
          </w:tcPr>
          <w:p w14:paraId="13CF00C6" w14:textId="0894745E" w:rsidR="00F35FCA" w:rsidRDefault="00F35FCA">
            <w:pPr>
              <w:pStyle w:val="TableParagraph"/>
              <w:spacing w:before="111"/>
              <w:ind w:left="57" w:right="9"/>
              <w:jc w:val="center"/>
              <w:rPr>
                <w:sz w:val="24"/>
              </w:rPr>
            </w:pPr>
          </w:p>
        </w:tc>
      </w:tr>
      <w:tr w:rsidR="00F35FCA" w14:paraId="41D71ECC" w14:textId="77777777">
        <w:trPr>
          <w:trHeight w:val="610"/>
        </w:trPr>
        <w:tc>
          <w:tcPr>
            <w:tcW w:w="1178" w:type="dxa"/>
          </w:tcPr>
          <w:p w14:paraId="23C5EE98" w14:textId="6BD102FF" w:rsidR="00F35FCA" w:rsidRDefault="00F35FCA">
            <w:pPr>
              <w:pStyle w:val="TableParagraph"/>
              <w:spacing w:before="111"/>
              <w:rPr>
                <w:sz w:val="24"/>
              </w:rPr>
            </w:pPr>
          </w:p>
        </w:tc>
        <w:tc>
          <w:tcPr>
            <w:tcW w:w="7321" w:type="dxa"/>
          </w:tcPr>
          <w:p w14:paraId="7B5F0107" w14:textId="77777777" w:rsidR="00F35FCA" w:rsidRDefault="00F35FCA">
            <w:pPr>
              <w:pStyle w:val="TableParagraph"/>
              <w:ind w:left="0"/>
              <w:rPr>
                <w:sz w:val="24"/>
              </w:rPr>
            </w:pPr>
          </w:p>
        </w:tc>
        <w:tc>
          <w:tcPr>
            <w:tcW w:w="1139" w:type="dxa"/>
          </w:tcPr>
          <w:p w14:paraId="06B75226" w14:textId="4F8CE8EF" w:rsidR="00F35FCA" w:rsidRDefault="00F35FCA">
            <w:pPr>
              <w:pStyle w:val="TableParagraph"/>
              <w:spacing w:before="111"/>
              <w:ind w:left="57" w:right="9"/>
              <w:jc w:val="center"/>
              <w:rPr>
                <w:sz w:val="24"/>
              </w:rPr>
            </w:pPr>
          </w:p>
        </w:tc>
      </w:tr>
      <w:tr w:rsidR="00F35FCA" w14:paraId="0FD1AB2D" w14:textId="77777777">
        <w:trPr>
          <w:trHeight w:val="608"/>
        </w:trPr>
        <w:tc>
          <w:tcPr>
            <w:tcW w:w="1178" w:type="dxa"/>
          </w:tcPr>
          <w:p w14:paraId="74C54B47" w14:textId="06D6C285" w:rsidR="00F35FCA" w:rsidRDefault="00F35FCA">
            <w:pPr>
              <w:pStyle w:val="TableParagraph"/>
              <w:spacing w:before="111"/>
              <w:rPr>
                <w:sz w:val="24"/>
              </w:rPr>
            </w:pPr>
          </w:p>
        </w:tc>
        <w:tc>
          <w:tcPr>
            <w:tcW w:w="7321" w:type="dxa"/>
          </w:tcPr>
          <w:p w14:paraId="4FE5D475" w14:textId="77777777" w:rsidR="00F35FCA" w:rsidRDefault="00F35FCA">
            <w:pPr>
              <w:pStyle w:val="TableParagraph"/>
              <w:ind w:left="0"/>
              <w:rPr>
                <w:sz w:val="24"/>
              </w:rPr>
            </w:pPr>
          </w:p>
        </w:tc>
        <w:tc>
          <w:tcPr>
            <w:tcW w:w="1139" w:type="dxa"/>
          </w:tcPr>
          <w:p w14:paraId="3F147B79" w14:textId="4C6CD93C" w:rsidR="00F35FCA" w:rsidRDefault="00F35FCA">
            <w:pPr>
              <w:pStyle w:val="TableParagraph"/>
              <w:spacing w:before="111"/>
              <w:ind w:left="57" w:right="9"/>
              <w:jc w:val="center"/>
              <w:rPr>
                <w:sz w:val="24"/>
              </w:rPr>
            </w:pPr>
          </w:p>
        </w:tc>
      </w:tr>
      <w:tr w:rsidR="00F35FCA" w14:paraId="66E2C7D4" w14:textId="77777777">
        <w:trPr>
          <w:trHeight w:val="608"/>
        </w:trPr>
        <w:tc>
          <w:tcPr>
            <w:tcW w:w="1178" w:type="dxa"/>
          </w:tcPr>
          <w:p w14:paraId="79A08522" w14:textId="76C437ED" w:rsidR="00F35FCA" w:rsidRDefault="00F35FCA">
            <w:pPr>
              <w:pStyle w:val="TableParagraph"/>
              <w:spacing w:before="109"/>
              <w:rPr>
                <w:sz w:val="24"/>
              </w:rPr>
            </w:pPr>
          </w:p>
        </w:tc>
        <w:tc>
          <w:tcPr>
            <w:tcW w:w="7321" w:type="dxa"/>
          </w:tcPr>
          <w:p w14:paraId="1E205480" w14:textId="77777777" w:rsidR="00F35FCA" w:rsidRDefault="00F35FCA">
            <w:pPr>
              <w:pStyle w:val="TableParagraph"/>
              <w:ind w:left="0"/>
              <w:rPr>
                <w:sz w:val="24"/>
              </w:rPr>
            </w:pPr>
          </w:p>
        </w:tc>
        <w:tc>
          <w:tcPr>
            <w:tcW w:w="1139" w:type="dxa"/>
          </w:tcPr>
          <w:p w14:paraId="595682BF" w14:textId="77F1151F" w:rsidR="00F35FCA" w:rsidRDefault="00F35FCA">
            <w:pPr>
              <w:pStyle w:val="TableParagraph"/>
              <w:spacing w:before="109"/>
              <w:ind w:left="57" w:right="9"/>
              <w:jc w:val="center"/>
              <w:rPr>
                <w:sz w:val="24"/>
              </w:rPr>
            </w:pPr>
          </w:p>
        </w:tc>
      </w:tr>
      <w:tr w:rsidR="00F35FCA" w14:paraId="688C5185" w14:textId="77777777">
        <w:trPr>
          <w:trHeight w:val="611"/>
        </w:trPr>
        <w:tc>
          <w:tcPr>
            <w:tcW w:w="1178" w:type="dxa"/>
          </w:tcPr>
          <w:p w14:paraId="2519062E" w14:textId="52655C77" w:rsidR="00F35FCA" w:rsidRDefault="00F35FCA">
            <w:pPr>
              <w:pStyle w:val="TableParagraph"/>
              <w:spacing w:before="109"/>
              <w:rPr>
                <w:sz w:val="24"/>
              </w:rPr>
            </w:pPr>
          </w:p>
        </w:tc>
        <w:tc>
          <w:tcPr>
            <w:tcW w:w="7321" w:type="dxa"/>
          </w:tcPr>
          <w:p w14:paraId="4C0ED758" w14:textId="77777777" w:rsidR="00F35FCA" w:rsidRDefault="00F35FCA">
            <w:pPr>
              <w:pStyle w:val="TableParagraph"/>
              <w:ind w:left="0"/>
              <w:rPr>
                <w:sz w:val="24"/>
              </w:rPr>
            </w:pPr>
          </w:p>
        </w:tc>
        <w:tc>
          <w:tcPr>
            <w:tcW w:w="1139" w:type="dxa"/>
          </w:tcPr>
          <w:p w14:paraId="7068337E" w14:textId="60A26E11" w:rsidR="00F35FCA" w:rsidRDefault="00F35FCA">
            <w:pPr>
              <w:pStyle w:val="TableParagraph"/>
              <w:spacing w:before="109"/>
              <w:ind w:left="57" w:right="9"/>
              <w:jc w:val="center"/>
              <w:rPr>
                <w:sz w:val="24"/>
              </w:rPr>
            </w:pPr>
          </w:p>
        </w:tc>
      </w:tr>
      <w:tr w:rsidR="00F35FCA" w14:paraId="7163E6C8" w14:textId="77777777">
        <w:trPr>
          <w:trHeight w:val="608"/>
        </w:trPr>
        <w:tc>
          <w:tcPr>
            <w:tcW w:w="1178" w:type="dxa"/>
          </w:tcPr>
          <w:p w14:paraId="6A20591E" w14:textId="2CFB3B5C" w:rsidR="00F35FCA" w:rsidRDefault="00F35FCA">
            <w:pPr>
              <w:pStyle w:val="TableParagraph"/>
              <w:spacing w:before="106"/>
              <w:rPr>
                <w:sz w:val="24"/>
              </w:rPr>
            </w:pPr>
          </w:p>
        </w:tc>
        <w:tc>
          <w:tcPr>
            <w:tcW w:w="7321" w:type="dxa"/>
          </w:tcPr>
          <w:p w14:paraId="7607D320" w14:textId="77777777" w:rsidR="00F35FCA" w:rsidRDefault="00F35FCA">
            <w:pPr>
              <w:pStyle w:val="TableParagraph"/>
              <w:ind w:left="0"/>
              <w:rPr>
                <w:sz w:val="24"/>
              </w:rPr>
            </w:pPr>
          </w:p>
        </w:tc>
        <w:tc>
          <w:tcPr>
            <w:tcW w:w="1139" w:type="dxa"/>
          </w:tcPr>
          <w:p w14:paraId="253B5CCD" w14:textId="1599165A" w:rsidR="00F35FCA" w:rsidRDefault="00F35FCA">
            <w:pPr>
              <w:pStyle w:val="TableParagraph"/>
              <w:spacing w:before="106"/>
              <w:ind w:left="57" w:right="9"/>
              <w:jc w:val="center"/>
              <w:rPr>
                <w:sz w:val="24"/>
              </w:rPr>
            </w:pPr>
          </w:p>
        </w:tc>
      </w:tr>
      <w:tr w:rsidR="00F35FCA" w14:paraId="3F00F425" w14:textId="77777777">
        <w:trPr>
          <w:trHeight w:val="610"/>
        </w:trPr>
        <w:tc>
          <w:tcPr>
            <w:tcW w:w="1178" w:type="dxa"/>
          </w:tcPr>
          <w:p w14:paraId="20997D58" w14:textId="375F162E" w:rsidR="00F35FCA" w:rsidRDefault="00F35FCA">
            <w:pPr>
              <w:pStyle w:val="TableParagraph"/>
              <w:spacing w:before="106"/>
              <w:rPr>
                <w:sz w:val="24"/>
              </w:rPr>
            </w:pPr>
          </w:p>
        </w:tc>
        <w:tc>
          <w:tcPr>
            <w:tcW w:w="7321" w:type="dxa"/>
          </w:tcPr>
          <w:p w14:paraId="3B6A6805" w14:textId="77777777" w:rsidR="00F35FCA" w:rsidRDefault="00F35FCA">
            <w:pPr>
              <w:pStyle w:val="TableParagraph"/>
              <w:ind w:left="0"/>
              <w:rPr>
                <w:sz w:val="24"/>
              </w:rPr>
            </w:pPr>
          </w:p>
        </w:tc>
        <w:tc>
          <w:tcPr>
            <w:tcW w:w="1139" w:type="dxa"/>
          </w:tcPr>
          <w:p w14:paraId="7C25537E" w14:textId="3D2108E5" w:rsidR="00F35FCA" w:rsidRDefault="00F35FCA">
            <w:pPr>
              <w:pStyle w:val="TableParagraph"/>
              <w:spacing w:before="106"/>
              <w:ind w:left="57" w:right="9"/>
              <w:jc w:val="center"/>
              <w:rPr>
                <w:sz w:val="24"/>
              </w:rPr>
            </w:pPr>
          </w:p>
        </w:tc>
      </w:tr>
      <w:tr w:rsidR="00F35FCA" w14:paraId="57ABA86C" w14:textId="77777777">
        <w:trPr>
          <w:trHeight w:val="608"/>
        </w:trPr>
        <w:tc>
          <w:tcPr>
            <w:tcW w:w="1178" w:type="dxa"/>
          </w:tcPr>
          <w:p w14:paraId="22A31486" w14:textId="730CC58F" w:rsidR="00F35FCA" w:rsidRDefault="00F35FCA">
            <w:pPr>
              <w:pStyle w:val="TableParagraph"/>
              <w:spacing w:before="106"/>
              <w:rPr>
                <w:sz w:val="24"/>
              </w:rPr>
            </w:pPr>
          </w:p>
        </w:tc>
        <w:tc>
          <w:tcPr>
            <w:tcW w:w="7321" w:type="dxa"/>
          </w:tcPr>
          <w:p w14:paraId="65570D6D" w14:textId="77777777" w:rsidR="00F35FCA" w:rsidRDefault="00F35FCA">
            <w:pPr>
              <w:pStyle w:val="TableParagraph"/>
              <w:ind w:left="0"/>
              <w:rPr>
                <w:sz w:val="24"/>
              </w:rPr>
            </w:pPr>
          </w:p>
        </w:tc>
        <w:tc>
          <w:tcPr>
            <w:tcW w:w="1139" w:type="dxa"/>
          </w:tcPr>
          <w:p w14:paraId="57AB0A01" w14:textId="55E2A625" w:rsidR="00F35FCA" w:rsidRDefault="00F35FCA">
            <w:pPr>
              <w:pStyle w:val="TableParagraph"/>
              <w:spacing w:before="106"/>
              <w:ind w:left="57" w:right="9"/>
              <w:jc w:val="center"/>
              <w:rPr>
                <w:sz w:val="24"/>
              </w:rPr>
            </w:pPr>
          </w:p>
        </w:tc>
      </w:tr>
      <w:tr w:rsidR="00F35FCA" w14:paraId="285C7AC8" w14:textId="77777777">
        <w:trPr>
          <w:trHeight w:val="610"/>
        </w:trPr>
        <w:tc>
          <w:tcPr>
            <w:tcW w:w="1178" w:type="dxa"/>
          </w:tcPr>
          <w:p w14:paraId="6F690BD3" w14:textId="50FE65E0" w:rsidR="00F35FCA" w:rsidRDefault="00F35FCA">
            <w:pPr>
              <w:pStyle w:val="TableParagraph"/>
              <w:spacing w:before="104"/>
              <w:rPr>
                <w:sz w:val="24"/>
              </w:rPr>
            </w:pPr>
          </w:p>
        </w:tc>
        <w:tc>
          <w:tcPr>
            <w:tcW w:w="7321" w:type="dxa"/>
          </w:tcPr>
          <w:p w14:paraId="2BF7A0A1" w14:textId="77777777" w:rsidR="00F35FCA" w:rsidRDefault="00F35FCA">
            <w:pPr>
              <w:pStyle w:val="TableParagraph"/>
              <w:ind w:left="0"/>
              <w:rPr>
                <w:sz w:val="24"/>
              </w:rPr>
            </w:pPr>
          </w:p>
        </w:tc>
        <w:tc>
          <w:tcPr>
            <w:tcW w:w="1139" w:type="dxa"/>
          </w:tcPr>
          <w:p w14:paraId="55DA0772" w14:textId="4C040346" w:rsidR="00F35FCA" w:rsidRDefault="00F35FCA">
            <w:pPr>
              <w:pStyle w:val="TableParagraph"/>
              <w:spacing w:before="104"/>
              <w:ind w:left="57" w:right="9"/>
              <w:jc w:val="center"/>
              <w:rPr>
                <w:sz w:val="24"/>
              </w:rPr>
            </w:pPr>
          </w:p>
        </w:tc>
      </w:tr>
    </w:tbl>
    <w:p w14:paraId="7EDF0060" w14:textId="77777777" w:rsidR="00F35FCA" w:rsidRDefault="00F35FCA">
      <w:pPr>
        <w:pStyle w:val="BodyText"/>
        <w:rPr>
          <w:b/>
          <w:sz w:val="32"/>
        </w:rPr>
      </w:pPr>
    </w:p>
    <w:p w14:paraId="4C1E6C25" w14:textId="77777777" w:rsidR="00F35FCA" w:rsidRDefault="00F35FCA">
      <w:pPr>
        <w:pStyle w:val="BodyText"/>
        <w:rPr>
          <w:b/>
          <w:sz w:val="32"/>
        </w:rPr>
      </w:pPr>
    </w:p>
    <w:p w14:paraId="4627984A" w14:textId="77777777" w:rsidR="00F35FCA" w:rsidRDefault="00F35FCA">
      <w:pPr>
        <w:pStyle w:val="BodyText"/>
        <w:rPr>
          <w:b/>
          <w:sz w:val="32"/>
        </w:rPr>
      </w:pPr>
    </w:p>
    <w:p w14:paraId="780A2858" w14:textId="77777777" w:rsidR="00F35FCA" w:rsidRDefault="00F35FCA">
      <w:pPr>
        <w:pStyle w:val="BodyText"/>
        <w:rPr>
          <w:b/>
          <w:sz w:val="32"/>
        </w:rPr>
      </w:pPr>
    </w:p>
    <w:p w14:paraId="38BAB387" w14:textId="77777777" w:rsidR="00F35FCA" w:rsidRDefault="00F35FCA">
      <w:pPr>
        <w:pStyle w:val="BodyText"/>
        <w:rPr>
          <w:b/>
          <w:sz w:val="32"/>
        </w:rPr>
      </w:pPr>
    </w:p>
    <w:p w14:paraId="6D8609BF" w14:textId="77777777" w:rsidR="00F35FCA" w:rsidRDefault="00F35FCA">
      <w:pPr>
        <w:pStyle w:val="BodyText"/>
        <w:rPr>
          <w:b/>
          <w:sz w:val="32"/>
        </w:rPr>
      </w:pPr>
    </w:p>
    <w:p w14:paraId="4A30DE12" w14:textId="77777777" w:rsidR="00F35FCA" w:rsidRDefault="00F35FCA">
      <w:pPr>
        <w:pStyle w:val="BodyText"/>
        <w:rPr>
          <w:b/>
          <w:sz w:val="32"/>
        </w:rPr>
      </w:pPr>
    </w:p>
    <w:p w14:paraId="4FC431C7" w14:textId="77777777" w:rsidR="00F35FCA" w:rsidRDefault="00F35FCA">
      <w:pPr>
        <w:pStyle w:val="BodyText"/>
        <w:rPr>
          <w:b/>
          <w:sz w:val="32"/>
        </w:rPr>
      </w:pPr>
    </w:p>
    <w:p w14:paraId="34B685F2" w14:textId="77777777" w:rsidR="00F35FCA" w:rsidRDefault="00F35FCA">
      <w:pPr>
        <w:pStyle w:val="BodyText"/>
        <w:spacing w:before="243"/>
        <w:rPr>
          <w:b/>
          <w:sz w:val="32"/>
        </w:rPr>
      </w:pPr>
    </w:p>
    <w:p w14:paraId="23EE7DE0" w14:textId="491910EE" w:rsidR="00F35FCA" w:rsidRDefault="00EE2513" w:rsidP="00E2712E">
      <w:pPr>
        <w:pStyle w:val="BodyText"/>
        <w:ind w:left="583" w:right="559"/>
        <w:jc w:val="center"/>
        <w:sectPr w:rsidR="00F35FCA">
          <w:pgSz w:w="12240" w:h="15840"/>
          <w:pgMar w:top="1060" w:right="880" w:bottom="280" w:left="800" w:header="720" w:footer="720" w:gutter="0"/>
          <w:cols w:space="720"/>
        </w:sectPr>
      </w:pPr>
      <w:r>
        <w:rPr>
          <w:spacing w:val="-5"/>
        </w:rPr>
        <w:t>ii</w:t>
      </w:r>
    </w:p>
    <w:p w14:paraId="36717613" w14:textId="4218AD7B" w:rsidR="00F35FCA" w:rsidRDefault="00F35FCA" w:rsidP="00E2712E">
      <w:pPr>
        <w:pStyle w:val="BodyText"/>
        <w:ind w:right="500"/>
      </w:pPr>
    </w:p>
    <w:p w14:paraId="295AB00A" w14:textId="77777777" w:rsidR="00A93045" w:rsidRDefault="00EE2513" w:rsidP="00A93045">
      <w:pPr>
        <w:pStyle w:val="Heading1"/>
        <w:spacing w:before="73" w:line="276" w:lineRule="auto"/>
        <w:ind w:left="3409" w:right="3417" w:hanging="13"/>
        <w:rPr>
          <w:spacing w:val="-2"/>
        </w:rPr>
      </w:pPr>
      <w:r>
        <w:t xml:space="preserve">Chapter 1 </w:t>
      </w:r>
      <w:r>
        <w:rPr>
          <w:spacing w:val="-2"/>
        </w:rPr>
        <w:t>Introduction</w:t>
      </w:r>
    </w:p>
    <w:p w14:paraId="2F2C6294" w14:textId="77777777" w:rsidR="00A93045" w:rsidRDefault="00A93045" w:rsidP="00A93045">
      <w:pPr>
        <w:pStyle w:val="Heading2"/>
        <w:ind w:left="2160"/>
        <w:rPr>
          <w:rFonts w:ascii="Times New Roman" w:eastAsia="Times New Roman" w:hAnsi="Times New Roman" w:cs="Times New Roman"/>
          <w:b/>
          <w:bCs/>
          <w:color w:val="auto"/>
          <w:sz w:val="24"/>
          <w:szCs w:val="32"/>
        </w:rPr>
      </w:pPr>
    </w:p>
    <w:p w14:paraId="1893BCF0" w14:textId="7F3C1AC2" w:rsidR="00A93045" w:rsidRPr="00FA19CB" w:rsidRDefault="00FA19CB" w:rsidP="00FA19CB">
      <w:pPr>
        <w:ind w:firstLine="720"/>
        <w:rPr>
          <w:rStyle w:val="aupe"/>
          <w:b/>
          <w:bCs/>
          <w:sz w:val="24"/>
          <w:szCs w:val="24"/>
        </w:rPr>
      </w:pPr>
      <w:r>
        <w:rPr>
          <w:rStyle w:val="aupe"/>
          <w:b/>
          <w:bCs/>
          <w:sz w:val="24"/>
          <w:szCs w:val="24"/>
        </w:rPr>
        <w:t xml:space="preserve">1.1 </w:t>
      </w:r>
      <w:r w:rsidR="00A93045" w:rsidRPr="00FA19CB">
        <w:rPr>
          <w:rStyle w:val="aupe"/>
          <w:b/>
          <w:bCs/>
          <w:sz w:val="24"/>
          <w:szCs w:val="24"/>
        </w:rPr>
        <w:t>Purpose of the project:</w:t>
      </w:r>
    </w:p>
    <w:p w14:paraId="0B939F57" w14:textId="46464C33" w:rsidR="007614E2" w:rsidRPr="007614E2" w:rsidRDefault="007614E2" w:rsidP="007614E2">
      <w:pPr>
        <w:pStyle w:val="ListParagraph"/>
        <w:ind w:left="720"/>
        <w:jc w:val="both"/>
        <w:rPr>
          <w:sz w:val="24"/>
          <w:szCs w:val="24"/>
        </w:rPr>
      </w:pPr>
      <w:r w:rsidRPr="007614E2">
        <w:rPr>
          <w:sz w:val="24"/>
          <w:szCs w:val="24"/>
        </w:rPr>
        <w:t>The primary purpose of this project is to develop a non-intrusive, real-time monitoring system designed to detect fatigue and prevent lapses in student concentration. Ut</w:t>
      </w:r>
      <w:r w:rsidR="008D3F8D">
        <w:rPr>
          <w:sz w:val="24"/>
          <w:szCs w:val="24"/>
        </w:rPr>
        <w:t>ilizing standard webcam</w:t>
      </w:r>
      <w:r w:rsidRPr="007614E2">
        <w:rPr>
          <w:sz w:val="24"/>
          <w:szCs w:val="24"/>
        </w:rPr>
        <w:t>, the system aims to accurately assess cognitive alertness by combining geometric computer vision (Eye Aspect Ratio) with a deep learning classification model (MobileNetV2).</w:t>
      </w:r>
    </w:p>
    <w:p w14:paraId="39549403" w14:textId="77777777" w:rsidR="007614E2" w:rsidRPr="007614E2" w:rsidRDefault="007614E2" w:rsidP="007614E2">
      <w:pPr>
        <w:pStyle w:val="ListParagraph"/>
        <w:ind w:left="720"/>
        <w:jc w:val="both"/>
        <w:rPr>
          <w:sz w:val="24"/>
          <w:szCs w:val="24"/>
        </w:rPr>
      </w:pPr>
    </w:p>
    <w:p w14:paraId="7CBF14E6" w14:textId="77777777" w:rsidR="007614E2" w:rsidRPr="007614E2" w:rsidRDefault="007614E2" w:rsidP="007614E2">
      <w:pPr>
        <w:pStyle w:val="ListParagraph"/>
        <w:ind w:left="720"/>
        <w:jc w:val="both"/>
        <w:rPr>
          <w:sz w:val="24"/>
          <w:szCs w:val="24"/>
        </w:rPr>
      </w:pPr>
      <w:r w:rsidRPr="007614E2">
        <w:rPr>
          <w:sz w:val="24"/>
          <w:szCs w:val="24"/>
        </w:rPr>
        <w:t>Ultimately, this project serves three main objectives:</w:t>
      </w:r>
    </w:p>
    <w:p w14:paraId="4991A547" w14:textId="77777777" w:rsidR="007614E2" w:rsidRPr="007614E2" w:rsidRDefault="007614E2" w:rsidP="007614E2">
      <w:pPr>
        <w:pStyle w:val="ListParagraph"/>
        <w:ind w:left="720"/>
        <w:jc w:val="both"/>
        <w:rPr>
          <w:sz w:val="24"/>
          <w:szCs w:val="24"/>
        </w:rPr>
      </w:pPr>
    </w:p>
    <w:p w14:paraId="737E7A05" w14:textId="0CFBC204" w:rsidR="007614E2" w:rsidRPr="007614E2" w:rsidRDefault="007614E2" w:rsidP="007614E2">
      <w:pPr>
        <w:pStyle w:val="ListParagraph"/>
        <w:ind w:left="720"/>
        <w:jc w:val="both"/>
        <w:rPr>
          <w:sz w:val="24"/>
          <w:szCs w:val="24"/>
        </w:rPr>
      </w:pPr>
      <w:r w:rsidRPr="007614E2">
        <w:rPr>
          <w:b/>
          <w:bCs/>
          <w:sz w:val="24"/>
          <w:szCs w:val="24"/>
        </w:rPr>
        <w:t>Real-Time Intervention</w:t>
      </w:r>
      <w:r w:rsidRPr="007614E2">
        <w:rPr>
          <w:sz w:val="24"/>
          <w:szCs w:val="24"/>
        </w:rPr>
        <w:t>: To immediately alert a</w:t>
      </w:r>
      <w:r w:rsidR="008D3F8D">
        <w:rPr>
          <w:sz w:val="24"/>
          <w:szCs w:val="24"/>
        </w:rPr>
        <w:t xml:space="preserve"> drowsy user through</w:t>
      </w:r>
      <w:r w:rsidRPr="007614E2">
        <w:rPr>
          <w:sz w:val="24"/>
          <w:szCs w:val="24"/>
        </w:rPr>
        <w:t xml:space="preserve"> audio feedback before a critical loss of attention occurs.</w:t>
      </w:r>
    </w:p>
    <w:p w14:paraId="561BFADD" w14:textId="77777777" w:rsidR="007614E2" w:rsidRPr="007614E2" w:rsidRDefault="007614E2" w:rsidP="007614E2">
      <w:pPr>
        <w:pStyle w:val="ListParagraph"/>
        <w:ind w:left="720"/>
        <w:jc w:val="both"/>
        <w:rPr>
          <w:sz w:val="24"/>
          <w:szCs w:val="24"/>
        </w:rPr>
      </w:pPr>
    </w:p>
    <w:p w14:paraId="0A73E39A" w14:textId="77777777" w:rsidR="007614E2" w:rsidRPr="007614E2" w:rsidRDefault="007614E2" w:rsidP="007614E2">
      <w:pPr>
        <w:pStyle w:val="ListParagraph"/>
        <w:ind w:left="720"/>
        <w:jc w:val="both"/>
        <w:rPr>
          <w:sz w:val="24"/>
          <w:szCs w:val="24"/>
        </w:rPr>
      </w:pPr>
      <w:r w:rsidRPr="007614E2">
        <w:rPr>
          <w:b/>
          <w:bCs/>
          <w:sz w:val="24"/>
          <w:szCs w:val="24"/>
        </w:rPr>
        <w:t>Robust Accuracy</w:t>
      </w:r>
      <w:r w:rsidRPr="007614E2">
        <w:rPr>
          <w:sz w:val="24"/>
          <w:szCs w:val="24"/>
        </w:rPr>
        <w:t>: To minimize false positives caused by lighting changes or glasses by fusing mathematical landmark tracking with AI image classification.</w:t>
      </w:r>
    </w:p>
    <w:p w14:paraId="1AEF5354" w14:textId="77777777" w:rsidR="007614E2" w:rsidRPr="007614E2" w:rsidRDefault="007614E2" w:rsidP="007614E2">
      <w:pPr>
        <w:pStyle w:val="ListParagraph"/>
        <w:ind w:left="720"/>
        <w:jc w:val="both"/>
        <w:rPr>
          <w:sz w:val="24"/>
          <w:szCs w:val="24"/>
        </w:rPr>
      </w:pPr>
    </w:p>
    <w:p w14:paraId="544C9581" w14:textId="3A08723C" w:rsidR="00F10B34" w:rsidRDefault="007614E2" w:rsidP="007614E2">
      <w:pPr>
        <w:pStyle w:val="ListParagraph"/>
        <w:ind w:left="720"/>
        <w:jc w:val="both"/>
        <w:rPr>
          <w:sz w:val="24"/>
          <w:szCs w:val="24"/>
        </w:rPr>
      </w:pPr>
      <w:r w:rsidRPr="007614E2">
        <w:rPr>
          <w:b/>
          <w:bCs/>
          <w:sz w:val="24"/>
          <w:szCs w:val="24"/>
        </w:rPr>
        <w:t>Behavioral Analytics</w:t>
      </w:r>
      <w:r w:rsidRPr="007614E2">
        <w:rPr>
          <w:sz w:val="24"/>
          <w:szCs w:val="24"/>
        </w:rPr>
        <w:t>: To provide end-users and educators with a comprehensive dashboard containing session metrics and attention trends to help identify patterns in fatigue and improve long-term productivity.</w:t>
      </w:r>
    </w:p>
    <w:p w14:paraId="71132EFA" w14:textId="07FE1C18" w:rsidR="00424045" w:rsidRDefault="00424045" w:rsidP="007614E2">
      <w:pPr>
        <w:pStyle w:val="ListParagraph"/>
        <w:ind w:left="720"/>
        <w:jc w:val="both"/>
        <w:rPr>
          <w:sz w:val="24"/>
          <w:szCs w:val="24"/>
        </w:rPr>
      </w:pPr>
    </w:p>
    <w:p w14:paraId="35AA4FC3" w14:textId="07DFF953" w:rsidR="00424045" w:rsidRPr="00424045" w:rsidRDefault="00FA19CB" w:rsidP="00FA19CB">
      <w:pPr>
        <w:pStyle w:val="TableParagraph"/>
        <w:spacing w:before="52"/>
        <w:ind w:left="720"/>
        <w:jc w:val="both"/>
        <w:rPr>
          <w:b/>
          <w:bCs/>
          <w:sz w:val="24"/>
        </w:rPr>
      </w:pPr>
      <w:r>
        <w:rPr>
          <w:b/>
          <w:bCs/>
          <w:sz w:val="24"/>
        </w:rPr>
        <w:t xml:space="preserve">1.2 </w:t>
      </w:r>
      <w:r w:rsidR="00424045" w:rsidRPr="00424045">
        <w:rPr>
          <w:b/>
          <w:bCs/>
          <w:sz w:val="24"/>
        </w:rPr>
        <w:t>Problem</w:t>
      </w:r>
      <w:r w:rsidR="00424045" w:rsidRPr="00424045">
        <w:rPr>
          <w:b/>
          <w:bCs/>
          <w:spacing w:val="-2"/>
          <w:sz w:val="24"/>
        </w:rPr>
        <w:t xml:space="preserve"> Definition:</w:t>
      </w:r>
    </w:p>
    <w:p w14:paraId="3988E470" w14:textId="77777777" w:rsidR="00A3594F" w:rsidRPr="00A3594F" w:rsidRDefault="00A3594F" w:rsidP="00A3594F">
      <w:pPr>
        <w:pStyle w:val="TableParagraph"/>
        <w:spacing w:before="52"/>
        <w:ind w:left="720"/>
        <w:jc w:val="both"/>
        <w:rPr>
          <w:sz w:val="24"/>
        </w:rPr>
      </w:pPr>
      <w:r w:rsidRPr="00A3594F">
        <w:rPr>
          <w:sz w:val="24"/>
        </w:rPr>
        <w:t>In both educational environments and independent study scenarios, prolonged periods of screen time and continuous mental focus frequently lead to cognitive fatigue and drowsiness. This involuntary decline in alertness results in a significant reduction in comprehension, academic performance, and overall productivity.</w:t>
      </w:r>
    </w:p>
    <w:p w14:paraId="53B07A0C" w14:textId="77777777" w:rsidR="00A3594F" w:rsidRPr="00A3594F" w:rsidRDefault="00A3594F" w:rsidP="00A3594F">
      <w:pPr>
        <w:pStyle w:val="TableParagraph"/>
        <w:spacing w:before="52"/>
        <w:ind w:left="720"/>
        <w:jc w:val="both"/>
        <w:rPr>
          <w:sz w:val="24"/>
        </w:rPr>
      </w:pPr>
    </w:p>
    <w:p w14:paraId="344704A3" w14:textId="432E5433" w:rsidR="00A3594F" w:rsidRPr="00A3594F" w:rsidRDefault="00A3594F" w:rsidP="00A3594F">
      <w:pPr>
        <w:pStyle w:val="TableParagraph"/>
        <w:spacing w:before="52"/>
        <w:ind w:left="720"/>
        <w:jc w:val="both"/>
        <w:rPr>
          <w:sz w:val="24"/>
        </w:rPr>
      </w:pPr>
      <w:r w:rsidRPr="00A3594F">
        <w:rPr>
          <w:sz w:val="24"/>
        </w:rPr>
        <w:t xml:space="preserve">While traditional physical classrooms allow for manual supervision by an instructor, this approach is </w:t>
      </w:r>
      <w:proofErr w:type="spellStart"/>
      <w:r w:rsidRPr="00A3594F">
        <w:rPr>
          <w:sz w:val="24"/>
        </w:rPr>
        <w:t>unscalable</w:t>
      </w:r>
      <w:proofErr w:type="spellEnd"/>
      <w:r w:rsidRPr="00A3594F">
        <w:rPr>
          <w:sz w:val="24"/>
        </w:rPr>
        <w:t>, subjective, and prone to human error. In remote learning or self-study environments, manual monitoring is entirely absent. Furthermore, existing automated fatigue-detection systems often present significant barriers to entry: they either require expensive, specialized hardware (such as customized infrared sensors), or they rely on rudimentary, single-method software algorithms. These basic algorithms freq</w:t>
      </w:r>
      <w:r w:rsidR="005332EA">
        <w:rPr>
          <w:sz w:val="24"/>
        </w:rPr>
        <w:t>uently generate false positives-</w:t>
      </w:r>
      <w:r w:rsidRPr="00A3594F">
        <w:rPr>
          <w:sz w:val="24"/>
        </w:rPr>
        <w:t>such as mistaking a user looking down at their notes for a user falling asleep, or failing entirely when a user wears spectacles.</w:t>
      </w:r>
    </w:p>
    <w:p w14:paraId="2389B8BC" w14:textId="77777777" w:rsidR="00A3594F" w:rsidRPr="00A3594F" w:rsidRDefault="00A3594F" w:rsidP="00A3594F">
      <w:pPr>
        <w:pStyle w:val="TableParagraph"/>
        <w:spacing w:before="52"/>
        <w:ind w:left="720"/>
        <w:jc w:val="both"/>
        <w:rPr>
          <w:sz w:val="24"/>
        </w:rPr>
      </w:pPr>
    </w:p>
    <w:p w14:paraId="58009463" w14:textId="64C48A49" w:rsidR="00424045" w:rsidRDefault="00A3594F" w:rsidP="00A3594F">
      <w:pPr>
        <w:pStyle w:val="TableParagraph"/>
        <w:spacing w:before="52"/>
        <w:ind w:left="720"/>
        <w:jc w:val="both"/>
        <w:rPr>
          <w:sz w:val="24"/>
        </w:rPr>
      </w:pPr>
      <w:r w:rsidRPr="00A3594F">
        <w:rPr>
          <w:sz w:val="24"/>
        </w:rPr>
        <w:t>Therefore, there is a critical need for a highly accessible, non-intrusive monitoring system capable of operating efficiently on standard consumer hardware, such as a basic laptop webcam. The core problem requires a robust, real-time software solution that can accurately distinguish between natural blinking, momentary visual distraction, and genuine drowsiness, providing instant automated intervention to re-engage the user without requiring expensive equipment.</w:t>
      </w:r>
    </w:p>
    <w:p w14:paraId="62FA0F33" w14:textId="2E2611F6" w:rsidR="00CF025A" w:rsidRDefault="00CF025A" w:rsidP="00A3594F">
      <w:pPr>
        <w:pStyle w:val="TableParagraph"/>
        <w:spacing w:before="52"/>
        <w:ind w:left="720"/>
        <w:jc w:val="both"/>
        <w:rPr>
          <w:sz w:val="24"/>
        </w:rPr>
      </w:pPr>
    </w:p>
    <w:p w14:paraId="60F27290" w14:textId="77777777" w:rsidR="00437F26" w:rsidRDefault="00437F26" w:rsidP="00FA19CB">
      <w:pPr>
        <w:pStyle w:val="TableParagraph"/>
        <w:spacing w:before="52"/>
        <w:ind w:left="720"/>
        <w:jc w:val="both"/>
        <w:rPr>
          <w:b/>
          <w:bCs/>
          <w:sz w:val="24"/>
        </w:rPr>
      </w:pPr>
    </w:p>
    <w:p w14:paraId="3FAFE7D8" w14:textId="77777777" w:rsidR="00437F26" w:rsidRDefault="00437F26" w:rsidP="00FA19CB">
      <w:pPr>
        <w:pStyle w:val="TableParagraph"/>
        <w:spacing w:before="52"/>
        <w:ind w:left="720"/>
        <w:jc w:val="both"/>
        <w:rPr>
          <w:b/>
          <w:bCs/>
          <w:sz w:val="24"/>
        </w:rPr>
      </w:pPr>
    </w:p>
    <w:p w14:paraId="6AC4E51E" w14:textId="77777777" w:rsidR="00437F26" w:rsidRDefault="00437F26" w:rsidP="00FA19CB">
      <w:pPr>
        <w:pStyle w:val="TableParagraph"/>
        <w:spacing w:before="52"/>
        <w:ind w:left="720"/>
        <w:jc w:val="both"/>
        <w:rPr>
          <w:b/>
          <w:bCs/>
          <w:sz w:val="24"/>
        </w:rPr>
      </w:pPr>
    </w:p>
    <w:p w14:paraId="113A3D4F" w14:textId="42E785BC" w:rsidR="00437F26" w:rsidRDefault="00437F26" w:rsidP="00FA19CB">
      <w:pPr>
        <w:pStyle w:val="TableParagraph"/>
        <w:spacing w:before="52"/>
        <w:ind w:left="720"/>
        <w:jc w:val="both"/>
        <w:rPr>
          <w:b/>
          <w:bCs/>
          <w:sz w:val="24"/>
        </w:rPr>
      </w:pPr>
    </w:p>
    <w:p w14:paraId="47025C88" w14:textId="40A4A213" w:rsidR="00437F26" w:rsidRDefault="00437F26" w:rsidP="00FA19CB">
      <w:pPr>
        <w:pStyle w:val="TableParagraph"/>
        <w:spacing w:before="52"/>
        <w:ind w:left="720"/>
        <w:jc w:val="both"/>
        <w:rPr>
          <w:b/>
          <w:bCs/>
          <w:sz w:val="24"/>
        </w:rPr>
      </w:pPr>
    </w:p>
    <w:p w14:paraId="24898D33" w14:textId="48E01A21" w:rsidR="006A38CA" w:rsidRPr="00886CD4" w:rsidRDefault="00437F26" w:rsidP="00886CD4">
      <w:pPr>
        <w:pStyle w:val="TableParagraph"/>
        <w:spacing w:before="52"/>
        <w:ind w:left="720"/>
        <w:jc w:val="both"/>
        <w:rPr>
          <w:sz w:val="20"/>
          <w:szCs w:val="20"/>
        </w:rPr>
      </w:pPr>
      <w:r w:rsidRPr="00437F26">
        <w:rPr>
          <w:sz w:val="24"/>
        </w:rPr>
        <w:tab/>
      </w:r>
      <w:r w:rsidRPr="00437F26">
        <w:rPr>
          <w:sz w:val="24"/>
        </w:rPr>
        <w:tab/>
      </w:r>
      <w:r w:rsidRPr="00437F26">
        <w:rPr>
          <w:sz w:val="24"/>
        </w:rPr>
        <w:tab/>
      </w:r>
      <w:r w:rsidRPr="00437F26">
        <w:rPr>
          <w:sz w:val="24"/>
        </w:rPr>
        <w:tab/>
      </w:r>
      <w:r w:rsidRPr="00437F26">
        <w:rPr>
          <w:sz w:val="24"/>
        </w:rPr>
        <w:tab/>
      </w:r>
      <w:r w:rsidRPr="00BD1F0C">
        <w:rPr>
          <w:sz w:val="20"/>
          <w:szCs w:val="20"/>
        </w:rPr>
        <w:t>1</w:t>
      </w:r>
    </w:p>
    <w:p w14:paraId="058BDC91" w14:textId="3BB83301" w:rsidR="00CF025A" w:rsidRDefault="00FA19CB" w:rsidP="006A38CA">
      <w:pPr>
        <w:pStyle w:val="TableParagraph"/>
        <w:spacing w:before="52"/>
        <w:ind w:left="0" w:firstLine="720"/>
        <w:jc w:val="both"/>
        <w:rPr>
          <w:b/>
          <w:bCs/>
          <w:sz w:val="24"/>
        </w:rPr>
      </w:pPr>
      <w:r>
        <w:rPr>
          <w:b/>
          <w:bCs/>
          <w:sz w:val="24"/>
        </w:rPr>
        <w:lastRenderedPageBreak/>
        <w:t xml:space="preserve">1.3 </w:t>
      </w:r>
      <w:r w:rsidR="00BB212E" w:rsidRPr="00BB212E">
        <w:rPr>
          <w:b/>
          <w:bCs/>
          <w:sz w:val="24"/>
        </w:rPr>
        <w:t>Objectives:</w:t>
      </w:r>
    </w:p>
    <w:p w14:paraId="5D7013B4" w14:textId="20F5E059" w:rsidR="003906FB" w:rsidRDefault="003906FB" w:rsidP="008559F8">
      <w:pPr>
        <w:pStyle w:val="TableParagraph"/>
        <w:spacing w:before="52"/>
        <w:ind w:left="720"/>
        <w:jc w:val="both"/>
        <w:rPr>
          <w:sz w:val="24"/>
        </w:rPr>
      </w:pPr>
      <w:r w:rsidRPr="008559F8">
        <w:rPr>
          <w:sz w:val="24"/>
        </w:rPr>
        <w:t>The core objective of this project is to build a responsive, non-intrusive monitoring system to detect student fatigue. Specifically, the project aims to:</w:t>
      </w:r>
    </w:p>
    <w:p w14:paraId="13AC7B32" w14:textId="77777777" w:rsidR="009A6D8A" w:rsidRPr="008559F8" w:rsidRDefault="009A6D8A" w:rsidP="008559F8">
      <w:pPr>
        <w:pStyle w:val="TableParagraph"/>
        <w:spacing w:before="52"/>
        <w:ind w:left="720"/>
        <w:jc w:val="both"/>
        <w:rPr>
          <w:sz w:val="24"/>
        </w:rPr>
      </w:pPr>
    </w:p>
    <w:p w14:paraId="2E0FAB21" w14:textId="7344A955" w:rsidR="003906FB" w:rsidRPr="00FA19CB" w:rsidRDefault="003906FB" w:rsidP="005354B3">
      <w:pPr>
        <w:pStyle w:val="TableParagraph"/>
        <w:numPr>
          <w:ilvl w:val="0"/>
          <w:numId w:val="8"/>
        </w:numPr>
        <w:spacing w:before="52"/>
        <w:jc w:val="both"/>
        <w:rPr>
          <w:sz w:val="24"/>
        </w:rPr>
      </w:pPr>
      <w:r w:rsidRPr="00FA19CB">
        <w:rPr>
          <w:b/>
          <w:bCs/>
          <w:sz w:val="24"/>
        </w:rPr>
        <w:t xml:space="preserve">Implement Hybrid Detection: </w:t>
      </w:r>
      <w:r w:rsidRPr="00FA19CB">
        <w:rPr>
          <w:sz w:val="24"/>
        </w:rPr>
        <w:t>Combine geometric Eye Aspect Ratio (EAR) tracking with a MobileNetV2 deep learning model for highly accurate, real-time drowsiness detection.</w:t>
      </w:r>
    </w:p>
    <w:p w14:paraId="2A24C9A3" w14:textId="77777777" w:rsidR="003906FB" w:rsidRPr="00FA19CB" w:rsidRDefault="003906FB" w:rsidP="005354B3">
      <w:pPr>
        <w:pStyle w:val="TableParagraph"/>
        <w:numPr>
          <w:ilvl w:val="0"/>
          <w:numId w:val="8"/>
        </w:numPr>
        <w:spacing w:before="52"/>
        <w:jc w:val="both"/>
        <w:rPr>
          <w:sz w:val="24"/>
        </w:rPr>
      </w:pPr>
      <w:r w:rsidRPr="00FA19CB">
        <w:rPr>
          <w:b/>
          <w:bCs/>
          <w:sz w:val="24"/>
        </w:rPr>
        <w:t xml:space="preserve">Deliver Instant Alerts: </w:t>
      </w:r>
      <w:r w:rsidRPr="00FA19CB">
        <w:rPr>
          <w:sz w:val="24"/>
        </w:rPr>
        <w:t>Integrate an asynchronous audio alarm that triggers during sustained eye closure and resets instantly the moment the user awakes.</w:t>
      </w:r>
    </w:p>
    <w:p w14:paraId="605831FA" w14:textId="77777777" w:rsidR="003906FB" w:rsidRPr="00FA19CB" w:rsidRDefault="003906FB" w:rsidP="003906FB">
      <w:pPr>
        <w:pStyle w:val="TableParagraph"/>
        <w:spacing w:before="52"/>
        <w:ind w:left="720"/>
        <w:jc w:val="both"/>
        <w:rPr>
          <w:b/>
          <w:bCs/>
          <w:sz w:val="24"/>
        </w:rPr>
      </w:pPr>
    </w:p>
    <w:p w14:paraId="328233C4" w14:textId="77777777" w:rsidR="003906FB" w:rsidRPr="00FA19CB" w:rsidRDefault="003906FB" w:rsidP="005354B3">
      <w:pPr>
        <w:pStyle w:val="TableParagraph"/>
        <w:numPr>
          <w:ilvl w:val="0"/>
          <w:numId w:val="8"/>
        </w:numPr>
        <w:spacing w:before="52"/>
        <w:jc w:val="both"/>
        <w:rPr>
          <w:sz w:val="24"/>
        </w:rPr>
      </w:pPr>
      <w:r w:rsidRPr="00FA19CB">
        <w:rPr>
          <w:b/>
          <w:bCs/>
          <w:sz w:val="24"/>
        </w:rPr>
        <w:t xml:space="preserve">Track Cognitive State: </w:t>
      </w:r>
      <w:r w:rsidRPr="00FA19CB">
        <w:rPr>
          <w:sz w:val="24"/>
        </w:rPr>
        <w:t>Calculate a live "Attention Score" that dynamically measures user focus and automatically logs distinct drowsy episodes.</w:t>
      </w:r>
    </w:p>
    <w:p w14:paraId="4808A7EA" w14:textId="77777777" w:rsidR="003906FB" w:rsidRPr="00FA19CB" w:rsidRDefault="003906FB" w:rsidP="003906FB">
      <w:pPr>
        <w:pStyle w:val="TableParagraph"/>
        <w:spacing w:before="52"/>
        <w:ind w:left="720"/>
        <w:jc w:val="both"/>
        <w:rPr>
          <w:b/>
          <w:bCs/>
          <w:sz w:val="24"/>
        </w:rPr>
      </w:pPr>
    </w:p>
    <w:p w14:paraId="0F1EA150" w14:textId="77777777" w:rsidR="003906FB" w:rsidRPr="00FA19CB" w:rsidRDefault="003906FB" w:rsidP="005354B3">
      <w:pPr>
        <w:pStyle w:val="TableParagraph"/>
        <w:numPr>
          <w:ilvl w:val="0"/>
          <w:numId w:val="8"/>
        </w:numPr>
        <w:spacing w:before="52"/>
        <w:jc w:val="both"/>
        <w:rPr>
          <w:sz w:val="24"/>
        </w:rPr>
      </w:pPr>
      <w:r w:rsidRPr="00FA19CB">
        <w:rPr>
          <w:b/>
          <w:bCs/>
          <w:sz w:val="24"/>
        </w:rPr>
        <w:t xml:space="preserve">Deploy a Live Dashboard: </w:t>
      </w:r>
      <w:r w:rsidRPr="00FA19CB">
        <w:rPr>
          <w:sz w:val="24"/>
        </w:rPr>
        <w:t xml:space="preserve">Develop a web-based </w:t>
      </w:r>
      <w:proofErr w:type="spellStart"/>
      <w:r w:rsidRPr="00FA19CB">
        <w:rPr>
          <w:sz w:val="24"/>
        </w:rPr>
        <w:t>Streamlit</w:t>
      </w:r>
      <w:proofErr w:type="spellEnd"/>
      <w:r w:rsidRPr="00FA19CB">
        <w:rPr>
          <w:sz w:val="24"/>
        </w:rPr>
        <w:t xml:space="preserve"> interface to visualize the real-time camera feed alongside live biometric metrics.</w:t>
      </w:r>
    </w:p>
    <w:p w14:paraId="251F43B8" w14:textId="77777777" w:rsidR="003906FB" w:rsidRPr="00FA19CB" w:rsidRDefault="003906FB" w:rsidP="003906FB">
      <w:pPr>
        <w:pStyle w:val="TableParagraph"/>
        <w:spacing w:before="52"/>
        <w:ind w:left="720"/>
        <w:jc w:val="both"/>
        <w:rPr>
          <w:b/>
          <w:bCs/>
          <w:sz w:val="24"/>
        </w:rPr>
      </w:pPr>
    </w:p>
    <w:p w14:paraId="3A886E28" w14:textId="31610BD2" w:rsidR="00424045" w:rsidRPr="00FA19CB" w:rsidRDefault="003906FB" w:rsidP="00FA19CB">
      <w:pPr>
        <w:pStyle w:val="TableParagraph"/>
        <w:numPr>
          <w:ilvl w:val="0"/>
          <w:numId w:val="8"/>
        </w:numPr>
        <w:spacing w:before="52"/>
        <w:jc w:val="both"/>
        <w:rPr>
          <w:b/>
          <w:bCs/>
          <w:sz w:val="24"/>
        </w:rPr>
      </w:pPr>
      <w:r w:rsidRPr="00FA19CB">
        <w:rPr>
          <w:b/>
          <w:bCs/>
          <w:sz w:val="24"/>
        </w:rPr>
        <w:t xml:space="preserve">Generate Session Analytics: </w:t>
      </w:r>
      <w:r w:rsidR="00C404D5" w:rsidRPr="00FA19CB">
        <w:rPr>
          <w:sz w:val="24"/>
        </w:rPr>
        <w:t xml:space="preserve">Provide users with post-session </w:t>
      </w:r>
      <w:r w:rsidRPr="00FA19CB">
        <w:rPr>
          <w:sz w:val="24"/>
        </w:rPr>
        <w:t>performance statistics to help identify long-term fatigue patterns.</w:t>
      </w:r>
    </w:p>
    <w:p w14:paraId="730F412A" w14:textId="2B43EC35" w:rsidR="00FA19CB" w:rsidRDefault="00FA19CB" w:rsidP="00FA19CB">
      <w:pPr>
        <w:pStyle w:val="TableParagraph"/>
        <w:spacing w:before="52"/>
        <w:ind w:left="720"/>
        <w:jc w:val="both"/>
        <w:rPr>
          <w:b/>
          <w:bCs/>
          <w:sz w:val="24"/>
        </w:rPr>
      </w:pPr>
    </w:p>
    <w:p w14:paraId="67C98225" w14:textId="3E62E700" w:rsidR="00FA19CB" w:rsidRDefault="00FA19CB" w:rsidP="00FA19CB">
      <w:pPr>
        <w:pStyle w:val="TableParagraph"/>
        <w:spacing w:before="52"/>
        <w:ind w:left="720"/>
        <w:jc w:val="both"/>
        <w:rPr>
          <w:b/>
          <w:bCs/>
          <w:sz w:val="24"/>
        </w:rPr>
      </w:pPr>
      <w:r>
        <w:rPr>
          <w:b/>
          <w:bCs/>
          <w:sz w:val="24"/>
        </w:rPr>
        <w:t>1.4 Datasets:</w:t>
      </w:r>
    </w:p>
    <w:p w14:paraId="13124A5B" w14:textId="63497BE6" w:rsidR="00FA19CB" w:rsidRPr="00FA19CB" w:rsidRDefault="00FA19CB" w:rsidP="00C82290">
      <w:pPr>
        <w:pStyle w:val="TableParagraph"/>
        <w:spacing w:before="52"/>
        <w:ind w:left="720"/>
        <w:jc w:val="both"/>
        <w:rPr>
          <w:sz w:val="24"/>
          <w:lang w:val="en-IN"/>
        </w:rPr>
      </w:pPr>
      <w:r w:rsidRPr="00FA19CB">
        <w:rPr>
          <w:sz w:val="24"/>
          <w:lang w:val="en-IN"/>
        </w:rPr>
        <w:t>To train the Deep Learning image classification model (MobileNetV2), a specialized binary-class image dataset was utilized. The dataset strictly consists of cropped images of human ocular regions, categorized into two distinct classes: "Open Eyes" and "Closed Eyes".</w:t>
      </w:r>
    </w:p>
    <w:p w14:paraId="0FADAC54" w14:textId="5F0098B7" w:rsidR="00FA19CB" w:rsidRPr="00FA19CB" w:rsidRDefault="00FA19CB" w:rsidP="00C82290">
      <w:pPr>
        <w:pStyle w:val="TableParagraph"/>
        <w:spacing w:before="52"/>
        <w:ind w:left="720"/>
        <w:jc w:val="both"/>
        <w:rPr>
          <w:sz w:val="24"/>
          <w:lang w:val="en-IN"/>
        </w:rPr>
      </w:pPr>
      <w:r w:rsidRPr="00FA19CB">
        <w:rPr>
          <w:sz w:val="24"/>
          <w:lang w:val="en-IN"/>
        </w:rPr>
        <w:t>To ensure the model is robust and performs accurately in real-world scenarios, the dataset encompasses a diverse range of conditions. This includes variations in ambient lighting, different head poses, varying ethnicities, and the presence or absence of spectacles. This diversity is crucial to prevent the model from overfitting and to ensure it can reliably classify eye states through a standard, low-resolution webcam feed.</w:t>
      </w:r>
    </w:p>
    <w:p w14:paraId="131E99F4" w14:textId="14B8CC10" w:rsidR="00FA19CB" w:rsidRDefault="00FA19CB" w:rsidP="00FA19CB">
      <w:pPr>
        <w:pStyle w:val="TableParagraph"/>
        <w:spacing w:before="52"/>
        <w:ind w:left="720"/>
        <w:jc w:val="both"/>
        <w:rPr>
          <w:sz w:val="24"/>
          <w:lang w:val="en-IN"/>
        </w:rPr>
      </w:pPr>
      <w:r w:rsidRPr="00FA19CB">
        <w:rPr>
          <w:b/>
          <w:bCs/>
          <w:sz w:val="24"/>
          <w:lang w:val="en-IN"/>
        </w:rPr>
        <w:t xml:space="preserve">Data </w:t>
      </w:r>
      <w:proofErr w:type="spellStart"/>
      <w:r w:rsidRPr="00FA19CB">
        <w:rPr>
          <w:b/>
          <w:bCs/>
          <w:sz w:val="24"/>
          <w:lang w:val="en-IN"/>
        </w:rPr>
        <w:t>Preprocessing</w:t>
      </w:r>
      <w:proofErr w:type="spellEnd"/>
      <w:r w:rsidRPr="00FA19CB">
        <w:rPr>
          <w:b/>
          <w:bCs/>
          <w:sz w:val="24"/>
          <w:lang w:val="en-IN"/>
        </w:rPr>
        <w:t xml:space="preserve"> Pipeline: </w:t>
      </w:r>
      <w:r w:rsidRPr="00FA19CB">
        <w:rPr>
          <w:sz w:val="24"/>
          <w:lang w:val="en-IN"/>
        </w:rPr>
        <w:t xml:space="preserve">Before feeding the dataset into the neural network for training, strict </w:t>
      </w:r>
      <w:proofErr w:type="spellStart"/>
      <w:r w:rsidRPr="00FA19CB">
        <w:rPr>
          <w:sz w:val="24"/>
          <w:lang w:val="en-IN"/>
        </w:rPr>
        <w:t>preprocessing</w:t>
      </w:r>
      <w:proofErr w:type="spellEnd"/>
      <w:r w:rsidRPr="00FA19CB">
        <w:rPr>
          <w:sz w:val="24"/>
          <w:lang w:val="en-IN"/>
        </w:rPr>
        <w:t xml:space="preserve"> transformations were applied to match the architectural requirements of MobileNetV2. As reflected in the system's live inference pipeline, the dataset undergoes the following automated steps:</w:t>
      </w:r>
    </w:p>
    <w:p w14:paraId="10794879" w14:textId="77777777" w:rsidR="00FA19CB" w:rsidRPr="00FA19CB" w:rsidRDefault="00FA19CB" w:rsidP="00FA19CB">
      <w:pPr>
        <w:pStyle w:val="TableParagraph"/>
        <w:spacing w:before="52"/>
        <w:ind w:left="720"/>
        <w:jc w:val="both"/>
        <w:rPr>
          <w:sz w:val="24"/>
          <w:lang w:val="en-IN"/>
        </w:rPr>
      </w:pPr>
    </w:p>
    <w:p w14:paraId="1804D200" w14:textId="77777777" w:rsidR="00FA19CB" w:rsidRPr="00FA19CB" w:rsidRDefault="00FA19CB" w:rsidP="00FA19CB">
      <w:pPr>
        <w:pStyle w:val="TableParagraph"/>
        <w:numPr>
          <w:ilvl w:val="0"/>
          <w:numId w:val="9"/>
        </w:numPr>
        <w:spacing w:before="52"/>
        <w:jc w:val="both"/>
        <w:rPr>
          <w:sz w:val="24"/>
          <w:lang w:val="en-IN"/>
        </w:rPr>
      </w:pPr>
      <w:r w:rsidRPr="00FA19CB">
        <w:rPr>
          <w:b/>
          <w:bCs/>
          <w:sz w:val="24"/>
          <w:lang w:val="en-IN"/>
        </w:rPr>
        <w:t xml:space="preserve">Dimensionality Standardization: </w:t>
      </w:r>
      <w:r w:rsidRPr="00FA19CB">
        <w:rPr>
          <w:sz w:val="24"/>
          <w:lang w:val="en-IN"/>
        </w:rPr>
        <w:t>Every image is strictly resized to a uniform dimension of 224 x 224 pixels.</w:t>
      </w:r>
    </w:p>
    <w:p w14:paraId="0BF911DC" w14:textId="77777777" w:rsidR="00FA19CB" w:rsidRPr="00FA19CB" w:rsidRDefault="00FA19CB" w:rsidP="00FA19CB">
      <w:pPr>
        <w:pStyle w:val="TableParagraph"/>
        <w:numPr>
          <w:ilvl w:val="0"/>
          <w:numId w:val="9"/>
        </w:numPr>
        <w:spacing w:before="52"/>
        <w:jc w:val="both"/>
        <w:rPr>
          <w:sz w:val="24"/>
          <w:lang w:val="en-IN"/>
        </w:rPr>
      </w:pPr>
      <w:proofErr w:type="spellStart"/>
      <w:r w:rsidRPr="00FA19CB">
        <w:rPr>
          <w:b/>
          <w:bCs/>
          <w:sz w:val="24"/>
          <w:lang w:val="en-IN"/>
        </w:rPr>
        <w:t>Color</w:t>
      </w:r>
      <w:proofErr w:type="spellEnd"/>
      <w:r w:rsidRPr="00FA19CB">
        <w:rPr>
          <w:b/>
          <w:bCs/>
          <w:sz w:val="24"/>
          <w:lang w:val="en-IN"/>
        </w:rPr>
        <w:t xml:space="preserve"> Space Conversion: </w:t>
      </w:r>
      <w:r w:rsidRPr="00FA19CB">
        <w:rPr>
          <w:sz w:val="24"/>
          <w:lang w:val="en-IN"/>
        </w:rPr>
        <w:t xml:space="preserve">Images are processed in the standard RGB (Red, Green, Blue) </w:t>
      </w:r>
      <w:proofErr w:type="spellStart"/>
      <w:r w:rsidRPr="00FA19CB">
        <w:rPr>
          <w:sz w:val="24"/>
          <w:lang w:val="en-IN"/>
        </w:rPr>
        <w:t>color</w:t>
      </w:r>
      <w:proofErr w:type="spellEnd"/>
      <w:r w:rsidRPr="00FA19CB">
        <w:rPr>
          <w:sz w:val="24"/>
          <w:lang w:val="en-IN"/>
        </w:rPr>
        <w:t xml:space="preserve"> space.</w:t>
      </w:r>
    </w:p>
    <w:p w14:paraId="6D2EDFD0" w14:textId="77777777" w:rsidR="00FA19CB" w:rsidRPr="00FA19CB" w:rsidRDefault="00FA19CB" w:rsidP="00FA19CB">
      <w:pPr>
        <w:pStyle w:val="TableParagraph"/>
        <w:numPr>
          <w:ilvl w:val="0"/>
          <w:numId w:val="9"/>
        </w:numPr>
        <w:spacing w:before="52"/>
        <w:jc w:val="both"/>
        <w:rPr>
          <w:sz w:val="24"/>
          <w:lang w:val="en-IN"/>
        </w:rPr>
      </w:pPr>
      <w:r w:rsidRPr="00FA19CB">
        <w:rPr>
          <w:b/>
          <w:bCs/>
          <w:sz w:val="24"/>
          <w:lang w:val="en-IN"/>
        </w:rPr>
        <w:t xml:space="preserve">Normalization: </w:t>
      </w:r>
      <w:r w:rsidRPr="00FA19CB">
        <w:rPr>
          <w:sz w:val="24"/>
          <w:lang w:val="en-IN"/>
        </w:rPr>
        <w:t>The pixel intensity values, which originally range from 0 to 255, are mathematically scaled (normalized) to a range of 0.0 to 1.0. This normalization stabilizes the training process and significantly improves the convergence speed of the neural network.</w:t>
      </w:r>
    </w:p>
    <w:p w14:paraId="3BF6E9FC" w14:textId="77777777" w:rsidR="00FA19CB" w:rsidRDefault="00FA19CB" w:rsidP="00FA19CB">
      <w:pPr>
        <w:pStyle w:val="TableParagraph"/>
        <w:spacing w:before="52"/>
        <w:ind w:left="720"/>
        <w:jc w:val="both"/>
        <w:rPr>
          <w:b/>
          <w:bCs/>
          <w:sz w:val="24"/>
          <w:lang w:val="en-IN"/>
        </w:rPr>
      </w:pPr>
    </w:p>
    <w:p w14:paraId="3A4D25ED" w14:textId="17DE0873" w:rsidR="00FA19CB" w:rsidRPr="00FA19CB" w:rsidRDefault="00FA19CB" w:rsidP="00FA19CB">
      <w:pPr>
        <w:pStyle w:val="TableParagraph"/>
        <w:spacing w:before="52"/>
        <w:ind w:left="720"/>
        <w:jc w:val="both"/>
        <w:rPr>
          <w:sz w:val="24"/>
          <w:lang w:val="en-IN"/>
        </w:rPr>
      </w:pPr>
      <w:r w:rsidRPr="00FA19CB">
        <w:rPr>
          <w:sz w:val="24"/>
          <w:lang w:val="en-IN"/>
        </w:rPr>
        <w:t xml:space="preserve">By structuring and </w:t>
      </w:r>
      <w:proofErr w:type="spellStart"/>
      <w:r w:rsidRPr="00FA19CB">
        <w:rPr>
          <w:sz w:val="24"/>
          <w:lang w:val="en-IN"/>
        </w:rPr>
        <w:t>preprocessing</w:t>
      </w:r>
      <w:proofErr w:type="spellEnd"/>
      <w:r w:rsidRPr="00FA19CB">
        <w:rPr>
          <w:sz w:val="24"/>
          <w:lang w:val="en-IN"/>
        </w:rPr>
        <w:t xml:space="preserve"> the dataset in this exact manner, the Transfer Learning model learns highly specific, localized features of the eye, allowing it to output a high-confidence probability score (</w:t>
      </w:r>
      <w:proofErr w:type="spellStart"/>
      <w:r w:rsidRPr="00FA19CB">
        <w:rPr>
          <w:sz w:val="24"/>
          <w:lang w:val="en-IN"/>
        </w:rPr>
        <w:t>model_open</w:t>
      </w:r>
      <w:proofErr w:type="spellEnd"/>
      <w:r w:rsidRPr="00FA19CB">
        <w:rPr>
          <w:sz w:val="24"/>
          <w:lang w:val="en-IN"/>
        </w:rPr>
        <w:t>) during live video monitoring.</w:t>
      </w:r>
    </w:p>
    <w:p w14:paraId="7CF23BEB" w14:textId="77777777" w:rsidR="00C82290" w:rsidRDefault="00313CC4" w:rsidP="00FA19CB">
      <w:pPr>
        <w:pStyle w:val="TableParagraph"/>
        <w:spacing w:before="52"/>
        <w:ind w:left="720"/>
        <w:jc w:val="both"/>
        <w:rPr>
          <w:sz w:val="24"/>
        </w:rPr>
      </w:pPr>
      <w:r w:rsidRPr="00313CC4">
        <w:rPr>
          <w:sz w:val="24"/>
        </w:rPr>
        <w:tab/>
      </w:r>
      <w:r w:rsidRPr="00313CC4">
        <w:rPr>
          <w:sz w:val="24"/>
        </w:rPr>
        <w:tab/>
      </w:r>
      <w:r w:rsidRPr="00313CC4">
        <w:rPr>
          <w:sz w:val="24"/>
        </w:rPr>
        <w:tab/>
      </w:r>
      <w:r w:rsidRPr="00313CC4">
        <w:rPr>
          <w:sz w:val="24"/>
        </w:rPr>
        <w:tab/>
      </w:r>
      <w:r w:rsidRPr="00313CC4">
        <w:rPr>
          <w:sz w:val="24"/>
        </w:rPr>
        <w:tab/>
      </w:r>
    </w:p>
    <w:p w14:paraId="16C15C0C" w14:textId="77777777" w:rsidR="00C82290" w:rsidRDefault="00C82290" w:rsidP="00FA19CB">
      <w:pPr>
        <w:pStyle w:val="TableParagraph"/>
        <w:spacing w:before="52"/>
        <w:ind w:left="720"/>
        <w:jc w:val="both"/>
        <w:rPr>
          <w:sz w:val="24"/>
        </w:rPr>
      </w:pPr>
    </w:p>
    <w:p w14:paraId="7344C570" w14:textId="73F19A82" w:rsidR="00FA19CB" w:rsidRPr="001F6DC0" w:rsidRDefault="00313CC4" w:rsidP="00C82290">
      <w:pPr>
        <w:pStyle w:val="TableParagraph"/>
        <w:spacing w:before="52"/>
        <w:ind w:left="3600" w:firstLine="720"/>
        <w:jc w:val="both"/>
        <w:rPr>
          <w:sz w:val="20"/>
          <w:szCs w:val="20"/>
        </w:rPr>
      </w:pPr>
      <w:r w:rsidRPr="001F6DC0">
        <w:rPr>
          <w:sz w:val="20"/>
          <w:szCs w:val="20"/>
        </w:rPr>
        <w:t>2</w:t>
      </w:r>
    </w:p>
    <w:p w14:paraId="4D5E370F" w14:textId="34D689F5" w:rsidR="00393D8E" w:rsidRDefault="00393D8E" w:rsidP="00393D8E">
      <w:pPr>
        <w:pStyle w:val="Heading1"/>
        <w:spacing w:before="73" w:line="276" w:lineRule="auto"/>
        <w:ind w:left="3409" w:right="3417" w:hanging="13"/>
        <w:rPr>
          <w:spacing w:val="-2"/>
        </w:rPr>
      </w:pPr>
      <w:r>
        <w:lastRenderedPageBreak/>
        <w:t xml:space="preserve">Chapter 2 Literature </w:t>
      </w:r>
      <w:r w:rsidRPr="00393D8E">
        <w:t>Review</w:t>
      </w:r>
    </w:p>
    <w:p w14:paraId="78440957" w14:textId="2577419D" w:rsidR="00A93045" w:rsidRDefault="00A93045" w:rsidP="00A93045">
      <w:pPr>
        <w:pStyle w:val="Heading1"/>
        <w:spacing w:before="73" w:line="276" w:lineRule="auto"/>
        <w:ind w:left="0" w:right="3417"/>
        <w:jc w:val="left"/>
        <w:rPr>
          <w:b w:val="0"/>
          <w:bCs w:val="0"/>
          <w:spacing w:val="-2"/>
        </w:rPr>
      </w:pPr>
    </w:p>
    <w:p w14:paraId="6B1CF40E" w14:textId="00CD38C0" w:rsidR="00393D8E" w:rsidRDefault="00393D8E" w:rsidP="00A93045">
      <w:pPr>
        <w:pStyle w:val="Heading1"/>
        <w:spacing w:before="73" w:line="276" w:lineRule="auto"/>
        <w:ind w:left="0" w:right="3417"/>
        <w:jc w:val="left"/>
        <w:rPr>
          <w:sz w:val="24"/>
        </w:rPr>
      </w:pPr>
      <w:r>
        <w:rPr>
          <w:sz w:val="24"/>
        </w:rPr>
        <w:t xml:space="preserve">2.1 </w:t>
      </w:r>
      <w:r w:rsidRPr="008B7E2C">
        <w:rPr>
          <w:sz w:val="24"/>
        </w:rPr>
        <w:t>Related Work</w:t>
      </w:r>
      <w:r>
        <w:rPr>
          <w:sz w:val="24"/>
        </w:rPr>
        <w:t>/</w:t>
      </w:r>
      <w:r w:rsidRPr="008B7E2C">
        <w:rPr>
          <w:sz w:val="24"/>
        </w:rPr>
        <w:t>Existing Systems</w:t>
      </w:r>
      <w:r>
        <w:rPr>
          <w:sz w:val="24"/>
        </w:rPr>
        <w:t>:</w:t>
      </w:r>
    </w:p>
    <w:p w14:paraId="76EFF7D9" w14:textId="77777777" w:rsidR="000504EF" w:rsidRPr="000504EF" w:rsidRDefault="000504EF" w:rsidP="000504EF">
      <w:pPr>
        <w:widowControl/>
        <w:autoSpaceDE/>
        <w:autoSpaceDN/>
        <w:spacing w:before="100" w:beforeAutospacing="1" w:after="100" w:afterAutospacing="1"/>
        <w:jc w:val="both"/>
        <w:rPr>
          <w:sz w:val="24"/>
          <w:szCs w:val="24"/>
          <w:lang w:val="en-IN" w:eastAsia="en-IN" w:bidi="hi-IN"/>
        </w:rPr>
      </w:pPr>
      <w:r w:rsidRPr="000504EF">
        <w:rPr>
          <w:sz w:val="24"/>
          <w:szCs w:val="24"/>
          <w:lang w:val="en-IN" w:eastAsia="en-IN" w:bidi="hi-IN"/>
        </w:rPr>
        <w:t>The detection of user fatigue and drowsiness has been a significant area of research, particularly in the fields of driver safety and online education. Historically, existing systems for drowsiness detection can be categorized into three primary methodologies:</w:t>
      </w:r>
    </w:p>
    <w:p w14:paraId="6F04443A" w14:textId="77777777" w:rsidR="000504EF" w:rsidRPr="000504EF" w:rsidRDefault="000504EF" w:rsidP="000504EF">
      <w:pPr>
        <w:widowControl/>
        <w:autoSpaceDE/>
        <w:autoSpaceDN/>
        <w:spacing w:before="100" w:beforeAutospacing="1" w:after="100" w:afterAutospacing="1"/>
        <w:jc w:val="both"/>
        <w:rPr>
          <w:sz w:val="24"/>
          <w:szCs w:val="24"/>
          <w:lang w:val="en-IN" w:eastAsia="en-IN" w:bidi="hi-IN"/>
        </w:rPr>
      </w:pPr>
      <w:r w:rsidRPr="000504EF">
        <w:rPr>
          <w:b/>
          <w:bCs/>
          <w:sz w:val="24"/>
          <w:szCs w:val="24"/>
          <w:lang w:val="en-IN" w:eastAsia="en-IN" w:bidi="hi-IN"/>
        </w:rPr>
        <w:t>1. Hardware and Physiological-Based Systems</w:t>
      </w:r>
      <w:r w:rsidRPr="000504EF">
        <w:rPr>
          <w:sz w:val="24"/>
          <w:szCs w:val="24"/>
          <w:lang w:val="en-IN" w:eastAsia="en-IN" w:bidi="hi-IN"/>
        </w:rPr>
        <w:t xml:space="preserve"> Early approaches to fatigue monitoring relied heavily on physical sensors attached to the user. These systems </w:t>
      </w:r>
      <w:proofErr w:type="spellStart"/>
      <w:r w:rsidRPr="000504EF">
        <w:rPr>
          <w:sz w:val="24"/>
          <w:szCs w:val="24"/>
          <w:lang w:val="en-IN" w:eastAsia="en-IN" w:bidi="hi-IN"/>
        </w:rPr>
        <w:t>analyze</w:t>
      </w:r>
      <w:proofErr w:type="spellEnd"/>
      <w:r w:rsidRPr="000504EF">
        <w:rPr>
          <w:sz w:val="24"/>
          <w:szCs w:val="24"/>
          <w:lang w:val="en-IN" w:eastAsia="en-IN" w:bidi="hi-IN"/>
        </w:rPr>
        <w:t xml:space="preserve"> physiological signals such as Electroencephalography (EEG) to monitor brain waves, or Electrocardiography (ECG) to monitor heart rate variability. Other hardware solutions involve active infrared (IR) cameras to illuminate the user's eyes in the dark.</w:t>
      </w:r>
    </w:p>
    <w:p w14:paraId="11BA63C7" w14:textId="77777777" w:rsidR="000504EF" w:rsidRPr="000504EF" w:rsidRDefault="000504EF" w:rsidP="000504EF">
      <w:pPr>
        <w:widowControl/>
        <w:numPr>
          <w:ilvl w:val="0"/>
          <w:numId w:val="10"/>
        </w:numPr>
        <w:autoSpaceDE/>
        <w:autoSpaceDN/>
        <w:spacing w:before="100" w:beforeAutospacing="1" w:after="100" w:afterAutospacing="1"/>
        <w:jc w:val="both"/>
        <w:rPr>
          <w:sz w:val="24"/>
          <w:szCs w:val="24"/>
          <w:lang w:val="en-IN" w:eastAsia="en-IN" w:bidi="hi-IN"/>
        </w:rPr>
      </w:pPr>
      <w:r w:rsidRPr="000504EF">
        <w:rPr>
          <w:b/>
          <w:bCs/>
          <w:i/>
          <w:iCs/>
          <w:sz w:val="24"/>
          <w:szCs w:val="24"/>
          <w:lang w:val="en-IN" w:eastAsia="en-IN" w:bidi="hi-IN"/>
        </w:rPr>
        <w:t>Limitations</w:t>
      </w:r>
      <w:r w:rsidRPr="000504EF">
        <w:rPr>
          <w:i/>
          <w:iCs/>
          <w:sz w:val="24"/>
          <w:szCs w:val="24"/>
          <w:lang w:val="en-IN" w:eastAsia="en-IN" w:bidi="hi-IN"/>
        </w:rPr>
        <w:t>:</w:t>
      </w:r>
      <w:r w:rsidRPr="000504EF">
        <w:rPr>
          <w:sz w:val="24"/>
          <w:szCs w:val="24"/>
          <w:lang w:val="en-IN" w:eastAsia="en-IN" w:bidi="hi-IN"/>
        </w:rPr>
        <w:t xml:space="preserve"> While these physiological systems offer exceptionally high accuracy, they are highly intrusive, expensive, and completely impractical for everyday student use in a standard classroom or home study environment.</w:t>
      </w:r>
    </w:p>
    <w:p w14:paraId="369282C4" w14:textId="77777777" w:rsidR="000504EF" w:rsidRPr="000504EF" w:rsidRDefault="000504EF" w:rsidP="000504EF">
      <w:pPr>
        <w:widowControl/>
        <w:autoSpaceDE/>
        <w:autoSpaceDN/>
        <w:spacing w:before="100" w:beforeAutospacing="1" w:after="100" w:afterAutospacing="1"/>
        <w:jc w:val="both"/>
        <w:rPr>
          <w:sz w:val="24"/>
          <w:szCs w:val="24"/>
          <w:lang w:val="en-IN" w:eastAsia="en-IN" w:bidi="hi-IN"/>
        </w:rPr>
      </w:pPr>
      <w:r w:rsidRPr="000504EF">
        <w:rPr>
          <w:b/>
          <w:bCs/>
          <w:sz w:val="24"/>
          <w:szCs w:val="24"/>
          <w:lang w:val="en-IN" w:eastAsia="en-IN" w:bidi="hi-IN"/>
        </w:rPr>
        <w:t>2. Traditional Computer Vision and Geometric Systems</w:t>
      </w:r>
      <w:r w:rsidRPr="000504EF">
        <w:rPr>
          <w:sz w:val="24"/>
          <w:szCs w:val="24"/>
          <w:lang w:val="en-IN" w:eastAsia="en-IN" w:bidi="hi-IN"/>
        </w:rPr>
        <w:t xml:space="preserve"> </w:t>
      </w:r>
      <w:proofErr w:type="gramStart"/>
      <w:r w:rsidRPr="000504EF">
        <w:rPr>
          <w:sz w:val="24"/>
          <w:szCs w:val="24"/>
          <w:lang w:val="en-IN" w:eastAsia="en-IN" w:bidi="hi-IN"/>
        </w:rPr>
        <w:t>To</w:t>
      </w:r>
      <w:proofErr w:type="gramEnd"/>
      <w:r w:rsidRPr="000504EF">
        <w:rPr>
          <w:sz w:val="24"/>
          <w:szCs w:val="24"/>
          <w:lang w:val="en-IN" w:eastAsia="en-IN" w:bidi="hi-IN"/>
        </w:rPr>
        <w:t xml:space="preserve"> overcome the intrusiveness of physical sensors, researchers shifted to software-based visual tracking. A seminal method in this category is the calculation of the Eye Aspect Ratio (EAR), which relies on mapping facial landmarks to calculate the distance between eyelids. Many existing systems use basic cascade classifiers (like </w:t>
      </w:r>
      <w:proofErr w:type="spellStart"/>
      <w:r w:rsidRPr="000504EF">
        <w:rPr>
          <w:sz w:val="24"/>
          <w:szCs w:val="24"/>
          <w:lang w:val="en-IN" w:eastAsia="en-IN" w:bidi="hi-IN"/>
        </w:rPr>
        <w:t>Haar</w:t>
      </w:r>
      <w:proofErr w:type="spellEnd"/>
      <w:r w:rsidRPr="000504EF">
        <w:rPr>
          <w:sz w:val="24"/>
          <w:szCs w:val="24"/>
          <w:lang w:val="en-IN" w:eastAsia="en-IN" w:bidi="hi-IN"/>
        </w:rPr>
        <w:t xml:space="preserve"> Cascades or </w:t>
      </w:r>
      <w:proofErr w:type="spellStart"/>
      <w:r w:rsidRPr="000504EF">
        <w:rPr>
          <w:sz w:val="24"/>
          <w:szCs w:val="24"/>
          <w:lang w:val="en-IN" w:eastAsia="en-IN" w:bidi="hi-IN"/>
        </w:rPr>
        <w:t>Dlib</w:t>
      </w:r>
      <w:proofErr w:type="spellEnd"/>
      <w:r w:rsidRPr="000504EF">
        <w:rPr>
          <w:sz w:val="24"/>
          <w:szCs w:val="24"/>
          <w:lang w:val="en-IN" w:eastAsia="en-IN" w:bidi="hi-IN"/>
        </w:rPr>
        <w:t>) to locate the face and calculate this geometric ratio.</w:t>
      </w:r>
    </w:p>
    <w:p w14:paraId="2DAF58E5" w14:textId="77777777" w:rsidR="000504EF" w:rsidRPr="000504EF" w:rsidRDefault="000504EF" w:rsidP="000504EF">
      <w:pPr>
        <w:widowControl/>
        <w:numPr>
          <w:ilvl w:val="0"/>
          <w:numId w:val="11"/>
        </w:numPr>
        <w:autoSpaceDE/>
        <w:autoSpaceDN/>
        <w:spacing w:before="100" w:beforeAutospacing="1" w:after="100" w:afterAutospacing="1"/>
        <w:jc w:val="both"/>
        <w:rPr>
          <w:sz w:val="24"/>
          <w:szCs w:val="24"/>
          <w:lang w:val="en-IN" w:eastAsia="en-IN" w:bidi="hi-IN"/>
        </w:rPr>
      </w:pPr>
      <w:r w:rsidRPr="000504EF">
        <w:rPr>
          <w:b/>
          <w:bCs/>
          <w:i/>
          <w:iCs/>
          <w:sz w:val="24"/>
          <w:szCs w:val="24"/>
          <w:lang w:val="en-IN" w:eastAsia="en-IN" w:bidi="hi-IN"/>
        </w:rPr>
        <w:t>Limitations</w:t>
      </w:r>
      <w:r w:rsidRPr="000504EF">
        <w:rPr>
          <w:i/>
          <w:iCs/>
          <w:sz w:val="24"/>
          <w:szCs w:val="24"/>
          <w:lang w:val="en-IN" w:eastAsia="en-IN" w:bidi="hi-IN"/>
        </w:rPr>
        <w:t>:</w:t>
      </w:r>
      <w:r w:rsidRPr="000504EF">
        <w:rPr>
          <w:sz w:val="24"/>
          <w:szCs w:val="24"/>
          <w:lang w:val="en-IN" w:eastAsia="en-IN" w:bidi="hi-IN"/>
        </w:rPr>
        <w:t xml:space="preserve"> While computationally lightweight and fast, pure geometric systems are highly brittle. They frequently suffer from high false-positive rates when the user's face is partially obscured, when ambient lighting changes abruptly, or when the user wears spectacles that reflect light.</w:t>
      </w:r>
    </w:p>
    <w:p w14:paraId="3AF20BCE" w14:textId="77777777" w:rsidR="000504EF" w:rsidRPr="000504EF" w:rsidRDefault="000504EF" w:rsidP="000504EF">
      <w:pPr>
        <w:widowControl/>
        <w:autoSpaceDE/>
        <w:autoSpaceDN/>
        <w:spacing w:before="100" w:beforeAutospacing="1" w:after="100" w:afterAutospacing="1"/>
        <w:jc w:val="both"/>
        <w:rPr>
          <w:sz w:val="24"/>
          <w:szCs w:val="24"/>
          <w:lang w:val="en-IN" w:eastAsia="en-IN" w:bidi="hi-IN"/>
        </w:rPr>
      </w:pPr>
      <w:r w:rsidRPr="000504EF">
        <w:rPr>
          <w:b/>
          <w:bCs/>
          <w:sz w:val="24"/>
          <w:szCs w:val="24"/>
          <w:lang w:val="en-IN" w:eastAsia="en-IN" w:bidi="hi-IN"/>
        </w:rPr>
        <w:t>3. Deep Learning and CNN-Based Systems</w:t>
      </w:r>
      <w:r w:rsidRPr="000504EF">
        <w:rPr>
          <w:sz w:val="24"/>
          <w:szCs w:val="24"/>
          <w:lang w:val="en-IN" w:eastAsia="en-IN" w:bidi="hi-IN"/>
        </w:rPr>
        <w:t xml:space="preserve"> Recent advancements have applied Deep Learning, specifically Convolutional Neural Networks (CNNs) like VGG16 or </w:t>
      </w:r>
      <w:proofErr w:type="spellStart"/>
      <w:r w:rsidRPr="000504EF">
        <w:rPr>
          <w:sz w:val="24"/>
          <w:szCs w:val="24"/>
          <w:lang w:val="en-IN" w:eastAsia="en-IN" w:bidi="hi-IN"/>
        </w:rPr>
        <w:t>ResNet</w:t>
      </w:r>
      <w:proofErr w:type="spellEnd"/>
      <w:r w:rsidRPr="000504EF">
        <w:rPr>
          <w:sz w:val="24"/>
          <w:szCs w:val="24"/>
          <w:lang w:val="en-IN" w:eastAsia="en-IN" w:bidi="hi-IN"/>
        </w:rPr>
        <w:t>, directly to raw webcam frames to classify the user's cognitive state. These models extract complex spatial features to determine if an eye is open or closed, making them highly resilient to lighting changes and glasses.</w:t>
      </w:r>
    </w:p>
    <w:p w14:paraId="72BBA3AB" w14:textId="6B4B1710" w:rsidR="000504EF" w:rsidRDefault="000504EF" w:rsidP="000504EF">
      <w:pPr>
        <w:widowControl/>
        <w:numPr>
          <w:ilvl w:val="0"/>
          <w:numId w:val="12"/>
        </w:numPr>
        <w:autoSpaceDE/>
        <w:autoSpaceDN/>
        <w:spacing w:before="100" w:beforeAutospacing="1" w:after="100" w:afterAutospacing="1"/>
        <w:jc w:val="both"/>
        <w:rPr>
          <w:sz w:val="24"/>
          <w:szCs w:val="24"/>
          <w:lang w:val="en-IN" w:eastAsia="en-IN" w:bidi="hi-IN"/>
        </w:rPr>
      </w:pPr>
      <w:r w:rsidRPr="000504EF">
        <w:rPr>
          <w:b/>
          <w:bCs/>
          <w:i/>
          <w:iCs/>
          <w:sz w:val="24"/>
          <w:szCs w:val="24"/>
          <w:lang w:val="en-IN" w:eastAsia="en-IN" w:bidi="hi-IN"/>
        </w:rPr>
        <w:t>Limitations</w:t>
      </w:r>
      <w:r w:rsidRPr="000504EF">
        <w:rPr>
          <w:i/>
          <w:iCs/>
          <w:sz w:val="24"/>
          <w:szCs w:val="24"/>
          <w:lang w:val="en-IN" w:eastAsia="en-IN" w:bidi="hi-IN"/>
        </w:rPr>
        <w:t>:</w:t>
      </w:r>
      <w:r w:rsidRPr="000504EF">
        <w:rPr>
          <w:sz w:val="24"/>
          <w:szCs w:val="24"/>
          <w:lang w:val="en-IN" w:eastAsia="en-IN" w:bidi="hi-IN"/>
        </w:rPr>
        <w:t xml:space="preserve"> Traditional CNN architectures are computationally heavy. Running these large models continuously on standard consumer laptops often results in significant latency (frame drop), which delays the alarm trigger and disrupts the real-time monitoring experience.</w:t>
      </w:r>
    </w:p>
    <w:p w14:paraId="3AC0A3DE" w14:textId="0B5B5A96" w:rsidR="00122E85" w:rsidRDefault="00122E85" w:rsidP="00122E85">
      <w:pPr>
        <w:widowControl/>
        <w:autoSpaceDE/>
        <w:autoSpaceDN/>
        <w:spacing w:before="100" w:beforeAutospacing="1" w:after="100" w:afterAutospacing="1"/>
        <w:jc w:val="both"/>
        <w:rPr>
          <w:sz w:val="24"/>
          <w:szCs w:val="24"/>
          <w:lang w:val="en-IN" w:eastAsia="en-IN" w:bidi="hi-IN"/>
        </w:rPr>
      </w:pPr>
    </w:p>
    <w:p w14:paraId="4AAEE54A" w14:textId="329F1596" w:rsidR="00122E85" w:rsidRDefault="00122E85" w:rsidP="00122E85">
      <w:pPr>
        <w:widowControl/>
        <w:autoSpaceDE/>
        <w:autoSpaceDN/>
        <w:spacing w:before="100" w:beforeAutospacing="1" w:after="100" w:afterAutospacing="1"/>
        <w:jc w:val="both"/>
        <w:rPr>
          <w:sz w:val="24"/>
          <w:szCs w:val="24"/>
          <w:lang w:val="en-IN" w:eastAsia="en-IN" w:bidi="hi-IN"/>
        </w:rPr>
      </w:pPr>
    </w:p>
    <w:p w14:paraId="1C0BDCD5" w14:textId="0E2399D8" w:rsidR="00122E85" w:rsidRDefault="00122E85" w:rsidP="00122E85">
      <w:pPr>
        <w:widowControl/>
        <w:autoSpaceDE/>
        <w:autoSpaceDN/>
        <w:spacing w:before="100" w:beforeAutospacing="1" w:after="100" w:afterAutospacing="1"/>
        <w:jc w:val="both"/>
        <w:rPr>
          <w:sz w:val="24"/>
          <w:szCs w:val="24"/>
          <w:lang w:val="en-IN" w:eastAsia="en-IN" w:bidi="hi-IN"/>
        </w:rPr>
      </w:pPr>
    </w:p>
    <w:p w14:paraId="06D1AB5E" w14:textId="34A7FBF5" w:rsidR="00122E85" w:rsidRDefault="00122E85" w:rsidP="00122E85">
      <w:pPr>
        <w:widowControl/>
        <w:autoSpaceDE/>
        <w:autoSpaceDN/>
        <w:spacing w:before="100" w:beforeAutospacing="1" w:after="100" w:afterAutospacing="1"/>
        <w:jc w:val="both"/>
        <w:rPr>
          <w:sz w:val="24"/>
          <w:szCs w:val="24"/>
          <w:lang w:val="en-IN" w:eastAsia="en-IN" w:bidi="hi-IN"/>
        </w:rPr>
      </w:pPr>
    </w:p>
    <w:p w14:paraId="2B79B26F" w14:textId="76BF0A49" w:rsidR="00122E85" w:rsidRPr="000504EF" w:rsidRDefault="00122E85" w:rsidP="00122E85">
      <w:pPr>
        <w:widowControl/>
        <w:autoSpaceDE/>
        <w:autoSpaceDN/>
        <w:spacing w:before="100" w:beforeAutospacing="1" w:after="100" w:afterAutospacing="1"/>
        <w:ind w:left="4320"/>
        <w:jc w:val="both"/>
        <w:rPr>
          <w:sz w:val="24"/>
          <w:szCs w:val="24"/>
          <w:lang w:val="en-IN" w:eastAsia="en-IN" w:bidi="hi-IN"/>
        </w:rPr>
      </w:pPr>
      <w:r>
        <w:rPr>
          <w:sz w:val="24"/>
          <w:szCs w:val="24"/>
          <w:lang w:val="en-IN" w:eastAsia="en-IN" w:bidi="hi-IN"/>
        </w:rPr>
        <w:t>3</w:t>
      </w:r>
    </w:p>
    <w:p w14:paraId="0182445A" w14:textId="64CA91D0" w:rsidR="00787FD0" w:rsidRDefault="00787FD0" w:rsidP="00787FD0">
      <w:pPr>
        <w:pStyle w:val="Heading1"/>
        <w:spacing w:before="73" w:line="276" w:lineRule="auto"/>
        <w:ind w:left="3409" w:right="3417" w:hanging="13"/>
      </w:pPr>
      <w:r>
        <w:lastRenderedPageBreak/>
        <w:t>Chapter 3</w:t>
      </w:r>
    </w:p>
    <w:p w14:paraId="4A48C3C9" w14:textId="781CC863" w:rsidR="00787FD0" w:rsidRDefault="00787FD0" w:rsidP="00787FD0">
      <w:pPr>
        <w:pStyle w:val="Heading1"/>
        <w:spacing w:before="73" w:line="276" w:lineRule="auto"/>
        <w:ind w:left="3409" w:right="3417" w:hanging="13"/>
        <w:rPr>
          <w:sz w:val="31"/>
          <w:szCs w:val="31"/>
        </w:rPr>
      </w:pPr>
      <w:r w:rsidRPr="00787FD0">
        <w:rPr>
          <w:sz w:val="31"/>
          <w:szCs w:val="31"/>
        </w:rPr>
        <w:t>Methodology</w:t>
      </w:r>
    </w:p>
    <w:p w14:paraId="23B9BF8A" w14:textId="1E6419BB" w:rsidR="00F73AC9" w:rsidRDefault="00F73AC9" w:rsidP="00F73AC9">
      <w:pPr>
        <w:pStyle w:val="Heading1"/>
        <w:spacing w:before="73" w:line="276" w:lineRule="auto"/>
        <w:ind w:left="0" w:right="3417"/>
        <w:jc w:val="left"/>
        <w:rPr>
          <w:sz w:val="31"/>
          <w:szCs w:val="31"/>
        </w:rPr>
      </w:pPr>
    </w:p>
    <w:p w14:paraId="013BCBA4" w14:textId="34DD6003" w:rsidR="00F73AC9" w:rsidRDefault="00F73AC9" w:rsidP="00F73AC9">
      <w:pPr>
        <w:pStyle w:val="Heading1"/>
        <w:spacing w:before="73" w:line="276" w:lineRule="auto"/>
        <w:ind w:left="0" w:right="3417"/>
        <w:jc w:val="left"/>
        <w:rPr>
          <w:sz w:val="24"/>
          <w:szCs w:val="24"/>
        </w:rPr>
      </w:pPr>
      <w:r w:rsidRPr="00F73AC9">
        <w:rPr>
          <w:sz w:val="24"/>
          <w:szCs w:val="24"/>
        </w:rPr>
        <w:t>3.1 Proposed Methodology</w:t>
      </w:r>
      <w:r>
        <w:rPr>
          <w:sz w:val="24"/>
          <w:szCs w:val="24"/>
        </w:rPr>
        <w:t>:</w:t>
      </w:r>
    </w:p>
    <w:p w14:paraId="0F6D13E1" w14:textId="77777777" w:rsidR="00351046" w:rsidRPr="00B71948" w:rsidRDefault="00351046" w:rsidP="00B71948">
      <w:pPr>
        <w:pStyle w:val="NormalWeb"/>
        <w:jc w:val="both"/>
      </w:pPr>
      <w:r w:rsidRPr="00B71948">
        <w:t>The proposed system employs a lightweight, hybrid computer vision pipeline to monitor user fatigue in real-time. The operational methodology is divided into five sequential phases:</w:t>
      </w:r>
    </w:p>
    <w:p w14:paraId="66A04E3E" w14:textId="77777777" w:rsidR="00351046" w:rsidRPr="00B71948" w:rsidRDefault="00351046" w:rsidP="00B71948">
      <w:pPr>
        <w:pStyle w:val="NormalWeb"/>
        <w:jc w:val="both"/>
      </w:pPr>
      <w:r w:rsidRPr="00B71948">
        <w:rPr>
          <w:b/>
          <w:bCs/>
        </w:rPr>
        <w:t>Phase 1: Real-Time Data Acquisition</w:t>
      </w:r>
      <w:r w:rsidRPr="00B71948">
        <w:t xml:space="preserve"> The system captures a continuous video stream via a standard webcam using the </w:t>
      </w:r>
      <w:proofErr w:type="spellStart"/>
      <w:r w:rsidRPr="00B71948">
        <w:t>OpenCV</w:t>
      </w:r>
      <w:proofErr w:type="spellEnd"/>
      <w:r w:rsidRPr="00B71948">
        <w:t xml:space="preserve"> library, immediately converting each frame into the RGB </w:t>
      </w:r>
      <w:proofErr w:type="spellStart"/>
      <w:r w:rsidRPr="00B71948">
        <w:t>color</w:t>
      </w:r>
      <w:proofErr w:type="spellEnd"/>
      <w:r w:rsidRPr="00B71948">
        <w:t xml:space="preserve"> space for processing.</w:t>
      </w:r>
    </w:p>
    <w:p w14:paraId="2EE68082" w14:textId="77777777" w:rsidR="00351046" w:rsidRPr="00B71948" w:rsidRDefault="00351046" w:rsidP="00B71948">
      <w:pPr>
        <w:pStyle w:val="NormalWeb"/>
        <w:jc w:val="both"/>
      </w:pPr>
      <w:r w:rsidRPr="00B71948">
        <w:rPr>
          <w:b/>
          <w:bCs/>
        </w:rPr>
        <w:t>Phase 2: Geometric Tracking (EAR Calculation)</w:t>
      </w:r>
      <w:r w:rsidRPr="00B71948">
        <w:t xml:space="preserve"> Frames are processed by Google </w:t>
      </w:r>
      <w:proofErr w:type="spellStart"/>
      <w:r w:rsidRPr="00B71948">
        <w:t>MediaPipe</w:t>
      </w:r>
      <w:proofErr w:type="spellEnd"/>
      <w:r w:rsidRPr="00B71948">
        <w:t xml:space="preserve"> </w:t>
      </w:r>
      <w:proofErr w:type="spellStart"/>
      <w:r w:rsidRPr="00B71948">
        <w:t>FaceMesh</w:t>
      </w:r>
      <w:proofErr w:type="spellEnd"/>
      <w:r w:rsidRPr="00B71948">
        <w:t>, which maps 468 precise 3D facial landmarks. The system extracts the eye coordinates to calculate the Eye Aspect Ratio (EAR)—the ratio of vertical to horizontal eye distances. If the EAR falls below a calibrated threshold (e.g., 0.28), it flags a potential eye closure.</w:t>
      </w:r>
    </w:p>
    <w:p w14:paraId="5BDCC8DA" w14:textId="77777777" w:rsidR="00351046" w:rsidRPr="00B71948" w:rsidRDefault="00351046" w:rsidP="00B71948">
      <w:pPr>
        <w:pStyle w:val="NormalWeb"/>
        <w:jc w:val="both"/>
      </w:pPr>
      <w:r w:rsidRPr="00B71948">
        <w:rPr>
          <w:b/>
          <w:bCs/>
        </w:rPr>
        <w:t>Phase 3: Deep Learning Classification (MobileNetV2)</w:t>
      </w:r>
      <w:r w:rsidRPr="00B71948">
        <w:t xml:space="preserve"> Simultaneously, </w:t>
      </w:r>
      <w:proofErr w:type="spellStart"/>
      <w:r w:rsidRPr="00B71948">
        <w:t>OpenCV</w:t>
      </w:r>
      <w:proofErr w:type="spellEnd"/>
      <w:r w:rsidRPr="00B71948">
        <w:t xml:space="preserve"> crops a bounding box specifically around the user's eye. This crop is resized to 224x224 pixels, normalized, and evaluated by a custom-trained MobileNetV2 model (Transfer Learning) to probabilistically classify the eye as "Open" or "Closed".</w:t>
      </w:r>
    </w:p>
    <w:p w14:paraId="401233EE" w14:textId="77777777" w:rsidR="00351046" w:rsidRPr="00B71948" w:rsidRDefault="00351046" w:rsidP="00B71948">
      <w:pPr>
        <w:pStyle w:val="NormalWeb"/>
        <w:jc w:val="both"/>
      </w:pPr>
      <w:r w:rsidRPr="00B71948">
        <w:rPr>
          <w:b/>
          <w:bCs/>
        </w:rPr>
        <w:t>Phase 4: Hybrid Fusion and Intervention</w:t>
      </w:r>
      <w:r w:rsidRPr="00B71948">
        <w:t xml:space="preserve"> The system evaluates the cognitive state using a logical </w:t>
      </w:r>
      <w:r w:rsidRPr="00B71948">
        <w:rPr>
          <w:rStyle w:val="HTMLCode"/>
          <w:rFonts w:ascii="Times New Roman" w:hAnsi="Times New Roman" w:cs="Times New Roman"/>
          <w:sz w:val="24"/>
          <w:szCs w:val="24"/>
        </w:rPr>
        <w:t>OR</w:t>
      </w:r>
      <w:r w:rsidRPr="00B71948">
        <w:t xml:space="preserve"> condition: a frame is classified as "closed" if </w:t>
      </w:r>
      <w:r w:rsidRPr="00B71948">
        <w:rPr>
          <w:i/>
          <w:iCs/>
        </w:rPr>
        <w:t>either</w:t>
      </w:r>
      <w:r w:rsidRPr="00B71948">
        <w:t xml:space="preserve"> the geometric EAR falls below the threshold </w:t>
      </w:r>
      <w:r w:rsidRPr="00B71948">
        <w:rPr>
          <w:i/>
          <w:iCs/>
        </w:rPr>
        <w:t>or</w:t>
      </w:r>
      <w:r w:rsidRPr="00B71948">
        <w:t xml:space="preserve"> the Deep Learning model predicts an open probability of less than 50%. If this state persists for 10 consecutive frames, an asynchronous </w:t>
      </w:r>
      <w:proofErr w:type="spellStart"/>
      <w:r w:rsidRPr="00B71948">
        <w:t>Pygame</w:t>
      </w:r>
      <w:proofErr w:type="spellEnd"/>
      <w:r w:rsidRPr="00B71948">
        <w:t xml:space="preserve"> audio alarm triggers to alert the user. The exact millisecond the user's eyes </w:t>
      </w:r>
      <w:proofErr w:type="gramStart"/>
      <w:r w:rsidRPr="00B71948">
        <w:t>reopen,</w:t>
      </w:r>
      <w:proofErr w:type="gramEnd"/>
      <w:r w:rsidRPr="00B71948">
        <w:t xml:space="preserve"> the alarm forcefully terminates.</w:t>
      </w:r>
    </w:p>
    <w:p w14:paraId="155EF80C" w14:textId="77777777" w:rsidR="00351046" w:rsidRPr="00B71948" w:rsidRDefault="00351046" w:rsidP="00B71948">
      <w:pPr>
        <w:pStyle w:val="NormalWeb"/>
        <w:jc w:val="both"/>
      </w:pPr>
      <w:r w:rsidRPr="00B71948">
        <w:rPr>
          <w:b/>
          <w:bCs/>
        </w:rPr>
        <w:t>Phase 5: Dynamic Scoring and UI Rendering</w:t>
      </w:r>
      <w:r w:rsidRPr="00B71948">
        <w:t xml:space="preserve"> Throughout the session, the system calculates a dynamic "Attention Score," which degrades by 0.4% during closed-eye frames and recovers by 0.15% during open-eye frames. These live biometrics, alongside the camera feed and session analytics, are seamlessly rendered onto an interactive </w:t>
      </w:r>
      <w:proofErr w:type="spellStart"/>
      <w:r w:rsidRPr="00B71948">
        <w:t>Streamlit</w:t>
      </w:r>
      <w:proofErr w:type="spellEnd"/>
      <w:r w:rsidRPr="00B71948">
        <w:t xml:space="preserve"> web dashboard.</w:t>
      </w:r>
    </w:p>
    <w:p w14:paraId="2BB931BA" w14:textId="77777777" w:rsidR="00F73AC9" w:rsidRPr="00F73AC9" w:rsidRDefault="00F73AC9" w:rsidP="00F73AC9">
      <w:pPr>
        <w:pStyle w:val="Heading1"/>
        <w:spacing w:before="73" w:line="276" w:lineRule="auto"/>
        <w:ind w:left="0" w:right="3417"/>
        <w:jc w:val="left"/>
        <w:rPr>
          <w:sz w:val="24"/>
          <w:szCs w:val="24"/>
        </w:rPr>
      </w:pPr>
    </w:p>
    <w:p w14:paraId="4DB46F2D" w14:textId="77777777" w:rsidR="00787FD0" w:rsidRDefault="00787FD0" w:rsidP="00787FD0">
      <w:pPr>
        <w:pStyle w:val="Heading1"/>
        <w:spacing w:before="73" w:line="276" w:lineRule="auto"/>
        <w:ind w:left="3409" w:right="3417" w:hanging="13"/>
        <w:rPr>
          <w:spacing w:val="-2"/>
        </w:rPr>
      </w:pPr>
    </w:p>
    <w:p w14:paraId="5C06D20C" w14:textId="77777777" w:rsidR="00393D8E" w:rsidRPr="007614E2" w:rsidRDefault="00393D8E" w:rsidP="00A93045">
      <w:pPr>
        <w:pStyle w:val="Heading1"/>
        <w:spacing w:before="73" w:line="276" w:lineRule="auto"/>
        <w:ind w:left="0" w:right="3417"/>
        <w:jc w:val="left"/>
        <w:rPr>
          <w:b w:val="0"/>
          <w:bCs w:val="0"/>
          <w:spacing w:val="-2"/>
        </w:rPr>
      </w:pPr>
    </w:p>
    <w:p w14:paraId="78BD7454" w14:textId="77777777" w:rsidR="00A93045" w:rsidRPr="00A93045" w:rsidRDefault="00A93045" w:rsidP="00A93045">
      <w:pPr>
        <w:pStyle w:val="Heading1"/>
        <w:spacing w:before="73" w:line="276" w:lineRule="auto"/>
        <w:ind w:left="360" w:right="3417"/>
        <w:jc w:val="left"/>
        <w:rPr>
          <w:spacing w:val="-2"/>
        </w:rPr>
      </w:pPr>
    </w:p>
    <w:p w14:paraId="054BD659" w14:textId="77777777" w:rsidR="00F35FCA" w:rsidRDefault="00F35FCA">
      <w:pPr>
        <w:pStyle w:val="BodyText"/>
        <w:rPr>
          <w:b/>
        </w:rPr>
      </w:pPr>
    </w:p>
    <w:p w14:paraId="496AD119" w14:textId="77777777" w:rsidR="00F35FCA" w:rsidRDefault="00F35FCA">
      <w:pPr>
        <w:pStyle w:val="BodyText"/>
        <w:rPr>
          <w:b/>
        </w:rPr>
      </w:pPr>
    </w:p>
    <w:p w14:paraId="21E491D6" w14:textId="77777777" w:rsidR="00F35FCA" w:rsidRDefault="00F35FCA">
      <w:pPr>
        <w:pStyle w:val="BodyText"/>
        <w:rPr>
          <w:b/>
        </w:rPr>
      </w:pPr>
    </w:p>
    <w:p w14:paraId="58BB8BD8" w14:textId="77777777" w:rsidR="00F35FCA" w:rsidRDefault="00F35FCA">
      <w:pPr>
        <w:pStyle w:val="BodyText"/>
        <w:rPr>
          <w:b/>
        </w:rPr>
      </w:pPr>
    </w:p>
    <w:p w14:paraId="23CCEA8F" w14:textId="6233366D" w:rsidR="00F35FCA" w:rsidRDefault="00F35FCA" w:rsidP="00437F26">
      <w:pPr>
        <w:pStyle w:val="BodyText"/>
        <w:ind w:right="117"/>
      </w:pPr>
    </w:p>
    <w:p w14:paraId="61BBD620" w14:textId="7E12845B" w:rsidR="00C01F56" w:rsidRDefault="00C01F56" w:rsidP="00437F26">
      <w:pPr>
        <w:pStyle w:val="BodyText"/>
        <w:ind w:right="117"/>
      </w:pPr>
    </w:p>
    <w:p w14:paraId="276C8521" w14:textId="093C1663" w:rsidR="00C01F56" w:rsidRDefault="00C01F56" w:rsidP="00437F26">
      <w:pPr>
        <w:pStyle w:val="BodyText"/>
        <w:ind w:right="117"/>
      </w:pPr>
    </w:p>
    <w:p w14:paraId="61338DCF" w14:textId="11D420BC" w:rsidR="00C01F56" w:rsidRDefault="00C01F56" w:rsidP="00437F26">
      <w:pPr>
        <w:pStyle w:val="BodyText"/>
        <w:ind w:right="117"/>
      </w:pPr>
    </w:p>
    <w:p w14:paraId="53EE3AED" w14:textId="4498F8D8" w:rsidR="008D163D" w:rsidRDefault="008D163D" w:rsidP="00437F26">
      <w:pPr>
        <w:pStyle w:val="BodyText"/>
        <w:ind w:right="117"/>
      </w:pPr>
    </w:p>
    <w:p w14:paraId="10D54732" w14:textId="7AC3C6C8" w:rsidR="00C01F56" w:rsidRDefault="00C01F56" w:rsidP="00437F26">
      <w:pPr>
        <w:pStyle w:val="BodyText"/>
        <w:ind w:right="117"/>
      </w:pPr>
      <w:r>
        <w:tab/>
      </w:r>
      <w:r>
        <w:tab/>
      </w:r>
      <w:r>
        <w:tab/>
      </w:r>
      <w:r>
        <w:tab/>
      </w:r>
      <w:r>
        <w:tab/>
      </w:r>
      <w:r>
        <w:tab/>
        <w:t>4</w:t>
      </w:r>
    </w:p>
    <w:p w14:paraId="43ADD94C" w14:textId="7F760F26" w:rsidR="008D163D" w:rsidRDefault="008D163D" w:rsidP="00437F26">
      <w:pPr>
        <w:pStyle w:val="BodyText"/>
        <w:ind w:right="117"/>
      </w:pPr>
    </w:p>
    <w:p w14:paraId="4348AB11" w14:textId="4146BEC3" w:rsidR="00EF53AC" w:rsidRDefault="00EF53AC" w:rsidP="00EF53AC">
      <w:pPr>
        <w:pStyle w:val="TableParagraph"/>
        <w:spacing w:before="123"/>
        <w:ind w:left="76"/>
        <w:rPr>
          <w:b/>
          <w:bCs/>
          <w:spacing w:val="-2"/>
          <w:sz w:val="24"/>
          <w:szCs w:val="24"/>
        </w:rPr>
      </w:pPr>
      <w:r w:rsidRPr="00EF53AC">
        <w:rPr>
          <w:b/>
          <w:bCs/>
          <w:sz w:val="24"/>
          <w:szCs w:val="24"/>
        </w:rPr>
        <w:lastRenderedPageBreak/>
        <w:t>3.2 System</w:t>
      </w:r>
      <w:r w:rsidRPr="00EF53AC">
        <w:rPr>
          <w:b/>
          <w:bCs/>
          <w:spacing w:val="-1"/>
          <w:sz w:val="24"/>
          <w:szCs w:val="24"/>
        </w:rPr>
        <w:t xml:space="preserve"> </w:t>
      </w:r>
      <w:r w:rsidRPr="00EF53AC">
        <w:rPr>
          <w:b/>
          <w:bCs/>
          <w:sz w:val="24"/>
          <w:szCs w:val="24"/>
        </w:rPr>
        <w:t>Architecture/</w:t>
      </w:r>
      <w:r w:rsidRPr="00EF53AC">
        <w:rPr>
          <w:b/>
          <w:bCs/>
          <w:spacing w:val="-1"/>
          <w:sz w:val="24"/>
          <w:szCs w:val="24"/>
        </w:rPr>
        <w:t xml:space="preserve"> </w:t>
      </w:r>
      <w:r w:rsidRPr="00EF53AC">
        <w:rPr>
          <w:b/>
          <w:bCs/>
          <w:sz w:val="24"/>
          <w:szCs w:val="24"/>
        </w:rPr>
        <w:t>Block</w:t>
      </w:r>
      <w:r w:rsidRPr="00EF53AC">
        <w:rPr>
          <w:b/>
          <w:bCs/>
          <w:spacing w:val="-1"/>
          <w:sz w:val="24"/>
          <w:szCs w:val="24"/>
        </w:rPr>
        <w:t xml:space="preserve"> </w:t>
      </w:r>
      <w:r w:rsidRPr="00EF53AC">
        <w:rPr>
          <w:b/>
          <w:bCs/>
          <w:spacing w:val="-2"/>
          <w:sz w:val="24"/>
          <w:szCs w:val="24"/>
        </w:rPr>
        <w:t>Diagram</w:t>
      </w:r>
      <w:r>
        <w:rPr>
          <w:b/>
          <w:bCs/>
          <w:spacing w:val="-2"/>
          <w:sz w:val="24"/>
          <w:szCs w:val="24"/>
        </w:rPr>
        <w:t>:</w:t>
      </w:r>
    </w:p>
    <w:p w14:paraId="52111A8D" w14:textId="62FD41E5" w:rsidR="00633B03" w:rsidRDefault="00633B03" w:rsidP="00EF53AC">
      <w:pPr>
        <w:pStyle w:val="TableParagraph"/>
        <w:spacing w:before="123"/>
        <w:ind w:left="76"/>
        <w:rPr>
          <w:b/>
          <w:bCs/>
          <w:spacing w:val="-2"/>
          <w:sz w:val="24"/>
          <w:szCs w:val="24"/>
        </w:rPr>
      </w:pPr>
      <w:r>
        <w:rPr>
          <w:b/>
          <w:bCs/>
          <w:noProof/>
          <w:spacing w:val="-2"/>
          <w:sz w:val="24"/>
          <w:szCs w:val="24"/>
          <w:lang w:val="en-IN" w:eastAsia="en-IN" w:bidi="hi-IN"/>
        </w:rPr>
        <w:drawing>
          <wp:inline distT="0" distB="0" distL="0" distR="0" wp14:anchorId="1DA87C38" wp14:editId="6453447D">
            <wp:extent cx="5441950" cy="810958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lean_minimalist_system_architecture_block_diagram-1774608898792-ezremove.png"/>
                    <pic:cNvPicPr/>
                  </pic:nvPicPr>
                  <pic:blipFill>
                    <a:blip r:embed="rId6">
                      <a:extLst>
                        <a:ext uri="{28A0092B-C50C-407E-A947-70E740481C1C}">
                          <a14:useLocalDpi xmlns:a14="http://schemas.microsoft.com/office/drawing/2010/main" val="0"/>
                        </a:ext>
                      </a:extLst>
                    </a:blip>
                    <a:stretch>
                      <a:fillRect/>
                    </a:stretch>
                  </pic:blipFill>
                  <pic:spPr>
                    <a:xfrm>
                      <a:off x="0" y="0"/>
                      <a:ext cx="5441950" cy="8109585"/>
                    </a:xfrm>
                    <a:prstGeom prst="rect">
                      <a:avLst/>
                    </a:prstGeom>
                  </pic:spPr>
                </pic:pic>
              </a:graphicData>
            </a:graphic>
          </wp:inline>
        </w:drawing>
      </w:r>
    </w:p>
    <w:p w14:paraId="28D5D0A6" w14:textId="73E8386C" w:rsidR="009E25E8" w:rsidRPr="00775DFF" w:rsidRDefault="00775DFF" w:rsidP="00EF53AC">
      <w:pPr>
        <w:pStyle w:val="TableParagraph"/>
        <w:spacing w:before="123"/>
        <w:ind w:left="76"/>
        <w:rPr>
          <w:spacing w:val="-2"/>
          <w:sz w:val="24"/>
          <w:szCs w:val="24"/>
        </w:rPr>
      </w:pPr>
      <w:r>
        <w:rPr>
          <w:b/>
          <w:bCs/>
          <w:spacing w:val="-2"/>
          <w:sz w:val="24"/>
          <w:szCs w:val="24"/>
        </w:rPr>
        <w:tab/>
      </w:r>
      <w:r>
        <w:rPr>
          <w:b/>
          <w:bCs/>
          <w:spacing w:val="-2"/>
          <w:sz w:val="24"/>
          <w:szCs w:val="24"/>
        </w:rPr>
        <w:tab/>
      </w:r>
      <w:r>
        <w:rPr>
          <w:b/>
          <w:bCs/>
          <w:spacing w:val="-2"/>
          <w:sz w:val="24"/>
          <w:szCs w:val="24"/>
        </w:rPr>
        <w:tab/>
      </w:r>
      <w:r>
        <w:rPr>
          <w:b/>
          <w:bCs/>
          <w:spacing w:val="-2"/>
          <w:sz w:val="24"/>
          <w:szCs w:val="24"/>
        </w:rPr>
        <w:tab/>
        <w:t xml:space="preserve">      </w:t>
      </w:r>
      <w:r w:rsidRPr="00775DFF">
        <w:rPr>
          <w:spacing w:val="-2"/>
          <w:sz w:val="24"/>
          <w:szCs w:val="24"/>
        </w:rPr>
        <w:t>Fig 1.1 Block Diagram</w:t>
      </w:r>
    </w:p>
    <w:p w14:paraId="29F61495" w14:textId="60806B13" w:rsidR="009E25E8" w:rsidRDefault="009E25E8" w:rsidP="00EF53AC">
      <w:pPr>
        <w:pStyle w:val="TableParagraph"/>
        <w:spacing w:before="123"/>
        <w:ind w:left="76"/>
        <w:rPr>
          <w:b/>
          <w:bCs/>
          <w:spacing w:val="-2"/>
          <w:sz w:val="24"/>
          <w:szCs w:val="24"/>
        </w:rPr>
      </w:pPr>
    </w:p>
    <w:p w14:paraId="399894AA" w14:textId="2D8C12A7" w:rsidR="009E25E8" w:rsidRDefault="009E25E8" w:rsidP="00EF53AC">
      <w:pPr>
        <w:pStyle w:val="TableParagraph"/>
        <w:spacing w:before="123"/>
        <w:ind w:left="76"/>
        <w:rPr>
          <w:b/>
          <w:bCs/>
          <w:spacing w:val="-2"/>
          <w:sz w:val="24"/>
          <w:szCs w:val="24"/>
        </w:rPr>
      </w:pPr>
    </w:p>
    <w:p w14:paraId="71B462C9" w14:textId="303EBC38" w:rsidR="009E25E8" w:rsidRDefault="009E25E8" w:rsidP="00EF53AC">
      <w:pPr>
        <w:pStyle w:val="TableParagraph"/>
        <w:spacing w:before="123"/>
        <w:ind w:left="76"/>
        <w:rPr>
          <w:b/>
          <w:bCs/>
          <w:spacing w:val="-2"/>
          <w:sz w:val="24"/>
          <w:szCs w:val="24"/>
        </w:rPr>
      </w:pPr>
    </w:p>
    <w:p w14:paraId="71C78C47" w14:textId="0EE51CE3" w:rsidR="009E25E8" w:rsidRPr="009E25E8" w:rsidRDefault="009E25E8" w:rsidP="00EF53AC">
      <w:pPr>
        <w:pStyle w:val="TableParagraph"/>
        <w:spacing w:before="123"/>
        <w:ind w:left="76"/>
        <w:rPr>
          <w:spacing w:val="-2"/>
          <w:sz w:val="24"/>
          <w:szCs w:val="24"/>
        </w:rPr>
      </w:pPr>
      <w:r>
        <w:rPr>
          <w:b/>
          <w:bCs/>
          <w:spacing w:val="-2"/>
          <w:sz w:val="24"/>
          <w:szCs w:val="24"/>
        </w:rPr>
        <w:tab/>
      </w:r>
      <w:r>
        <w:rPr>
          <w:b/>
          <w:bCs/>
          <w:spacing w:val="-2"/>
          <w:sz w:val="24"/>
          <w:szCs w:val="24"/>
        </w:rPr>
        <w:tab/>
      </w:r>
      <w:r>
        <w:rPr>
          <w:b/>
          <w:bCs/>
          <w:spacing w:val="-2"/>
          <w:sz w:val="24"/>
          <w:szCs w:val="24"/>
        </w:rPr>
        <w:tab/>
      </w:r>
      <w:r>
        <w:rPr>
          <w:b/>
          <w:bCs/>
          <w:spacing w:val="-2"/>
          <w:sz w:val="24"/>
          <w:szCs w:val="24"/>
        </w:rPr>
        <w:tab/>
      </w:r>
      <w:r>
        <w:rPr>
          <w:b/>
          <w:bCs/>
          <w:spacing w:val="-2"/>
          <w:sz w:val="24"/>
          <w:szCs w:val="24"/>
        </w:rPr>
        <w:tab/>
      </w:r>
      <w:r>
        <w:rPr>
          <w:b/>
          <w:bCs/>
          <w:spacing w:val="-2"/>
          <w:sz w:val="24"/>
          <w:szCs w:val="24"/>
        </w:rPr>
        <w:tab/>
      </w:r>
      <w:r w:rsidRPr="009E25E8">
        <w:rPr>
          <w:spacing w:val="-2"/>
          <w:sz w:val="24"/>
          <w:szCs w:val="24"/>
        </w:rPr>
        <w:t>5</w:t>
      </w:r>
    </w:p>
    <w:p w14:paraId="38CB456C" w14:textId="13C9BF24" w:rsidR="00EF53AC" w:rsidRDefault="00E1622A" w:rsidP="00EF53AC">
      <w:pPr>
        <w:pStyle w:val="TableParagraph"/>
        <w:spacing w:before="123"/>
        <w:ind w:left="76"/>
        <w:rPr>
          <w:b/>
          <w:bCs/>
          <w:spacing w:val="-2"/>
          <w:sz w:val="24"/>
        </w:rPr>
      </w:pPr>
      <w:r w:rsidRPr="00E1622A">
        <w:rPr>
          <w:b/>
          <w:bCs/>
          <w:sz w:val="24"/>
          <w:szCs w:val="24"/>
        </w:rPr>
        <w:lastRenderedPageBreak/>
        <w:t xml:space="preserve">3.3 </w:t>
      </w:r>
      <w:r w:rsidRPr="00E1622A">
        <w:rPr>
          <w:b/>
          <w:bCs/>
          <w:sz w:val="24"/>
        </w:rPr>
        <w:t>Sample</w:t>
      </w:r>
      <w:r w:rsidRPr="00E1622A">
        <w:rPr>
          <w:b/>
          <w:bCs/>
          <w:spacing w:val="-2"/>
          <w:sz w:val="24"/>
        </w:rPr>
        <w:t xml:space="preserve"> </w:t>
      </w:r>
      <w:r w:rsidRPr="00E1622A">
        <w:rPr>
          <w:b/>
          <w:bCs/>
          <w:sz w:val="24"/>
        </w:rPr>
        <w:t>Code</w:t>
      </w:r>
      <w:r w:rsidRPr="00E1622A">
        <w:rPr>
          <w:b/>
          <w:bCs/>
          <w:spacing w:val="-1"/>
          <w:sz w:val="24"/>
        </w:rPr>
        <w:t xml:space="preserve"> </w:t>
      </w:r>
      <w:r w:rsidRPr="00E1622A">
        <w:rPr>
          <w:b/>
          <w:bCs/>
          <w:sz w:val="24"/>
        </w:rPr>
        <w:t xml:space="preserve">&amp; </w:t>
      </w:r>
      <w:r w:rsidRPr="00E1622A">
        <w:rPr>
          <w:b/>
          <w:bCs/>
          <w:spacing w:val="-2"/>
          <w:sz w:val="24"/>
        </w:rPr>
        <w:t>Screenshots:</w:t>
      </w:r>
    </w:p>
    <w:p w14:paraId="6F301D23" w14:textId="15457E18" w:rsidR="008D163D" w:rsidRDefault="00212F30" w:rsidP="00212F30">
      <w:pPr>
        <w:pStyle w:val="TableParagraph"/>
        <w:spacing w:before="123"/>
        <w:ind w:left="76"/>
        <w:rPr>
          <w:b/>
          <w:bCs/>
          <w:spacing w:val="-2"/>
          <w:sz w:val="24"/>
        </w:rPr>
      </w:pPr>
      <w:r>
        <w:rPr>
          <w:b/>
          <w:bCs/>
          <w:spacing w:val="-2"/>
          <w:sz w:val="24"/>
        </w:rPr>
        <w:t xml:space="preserve">      </w:t>
      </w:r>
      <w:r w:rsidRPr="00212F30">
        <w:rPr>
          <w:b/>
          <w:bCs/>
          <w:spacing w:val="-2"/>
          <w:sz w:val="24"/>
        </w:rPr>
        <w:t>A. Geometric Detection (EAR Calculation)</w:t>
      </w:r>
      <w:r>
        <w:rPr>
          <w:b/>
          <w:bCs/>
          <w:spacing w:val="-2"/>
          <w:sz w:val="24"/>
        </w:rPr>
        <w:t>:</w:t>
      </w:r>
    </w:p>
    <w:p w14:paraId="08F763D8" w14:textId="72FA7A93" w:rsidR="00C83C86" w:rsidRDefault="00212F30" w:rsidP="00C83C86">
      <w:pPr>
        <w:pStyle w:val="TableParagraph"/>
        <w:spacing w:before="123"/>
        <w:ind w:left="720"/>
      </w:pPr>
      <w:r>
        <w:t xml:space="preserve">This snippet demonstrates how facial landmarks are extracted using </w:t>
      </w:r>
      <w:proofErr w:type="spellStart"/>
      <w:r>
        <w:t>MediaPipe</w:t>
      </w:r>
      <w:proofErr w:type="spellEnd"/>
      <w:r>
        <w:t xml:space="preserve"> to calculate the Eye Aspect Ratio.</w:t>
      </w:r>
    </w:p>
    <w:p w14:paraId="6AECB81A" w14:textId="32B08B82" w:rsidR="00B46DA1" w:rsidRDefault="00C83C86" w:rsidP="00B46DA1">
      <w:pPr>
        <w:pStyle w:val="TableParagraph"/>
        <w:spacing w:before="123"/>
        <w:ind w:left="720"/>
      </w:pPr>
      <w:r>
        <w:rPr>
          <w:noProof/>
          <w:lang w:val="en-IN" w:eastAsia="en-IN" w:bidi="hi-IN"/>
        </w:rPr>
        <w:drawing>
          <wp:inline distT="0" distB="0" distL="0" distR="0" wp14:anchorId="31B19430" wp14:editId="1C3C7803">
            <wp:extent cx="4579620" cy="181193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31645" t="39826" r="36149" b="37523"/>
                    <a:stretch/>
                  </pic:blipFill>
                  <pic:spPr bwMode="auto">
                    <a:xfrm>
                      <a:off x="0" y="0"/>
                      <a:ext cx="4638479" cy="1835225"/>
                    </a:xfrm>
                    <a:prstGeom prst="rect">
                      <a:avLst/>
                    </a:prstGeom>
                    <a:ln>
                      <a:noFill/>
                    </a:ln>
                    <a:extLst>
                      <a:ext uri="{53640926-AAD7-44D8-BBD7-CCE9431645EC}">
                        <a14:shadowObscured xmlns:a14="http://schemas.microsoft.com/office/drawing/2010/main"/>
                      </a:ext>
                    </a:extLst>
                  </pic:spPr>
                </pic:pic>
              </a:graphicData>
            </a:graphic>
          </wp:inline>
        </w:drawing>
      </w:r>
    </w:p>
    <w:p w14:paraId="39E4B81E" w14:textId="6FBE7AF0" w:rsidR="00B46DA1" w:rsidRDefault="00B46DA1" w:rsidP="00B46DA1">
      <w:pPr>
        <w:pStyle w:val="TableParagraph"/>
        <w:spacing w:before="123"/>
        <w:ind w:left="720"/>
      </w:pPr>
    </w:p>
    <w:p w14:paraId="797F48A3" w14:textId="4345E0B0" w:rsidR="00B46DA1" w:rsidRDefault="009777C8" w:rsidP="009777C8">
      <w:pPr>
        <w:pStyle w:val="TableParagraph"/>
        <w:spacing w:before="123"/>
        <w:rPr>
          <w:b/>
          <w:bCs/>
          <w:sz w:val="24"/>
          <w:szCs w:val="24"/>
        </w:rPr>
      </w:pPr>
      <w:r>
        <w:rPr>
          <w:b/>
          <w:bCs/>
          <w:sz w:val="24"/>
          <w:szCs w:val="24"/>
        </w:rPr>
        <w:t xml:space="preserve">      </w:t>
      </w:r>
      <w:r w:rsidR="00B46DA1" w:rsidRPr="00B46DA1">
        <w:rPr>
          <w:b/>
          <w:bCs/>
          <w:sz w:val="24"/>
          <w:szCs w:val="24"/>
        </w:rPr>
        <w:t>B. The Hybrid Decision Fusion</w:t>
      </w:r>
      <w:r>
        <w:rPr>
          <w:b/>
          <w:bCs/>
          <w:sz w:val="24"/>
          <w:szCs w:val="24"/>
        </w:rPr>
        <w:t>:</w:t>
      </w:r>
    </w:p>
    <w:p w14:paraId="6AC9A90F" w14:textId="0499AB33" w:rsidR="009777C8" w:rsidRDefault="009777C8" w:rsidP="009777C8">
      <w:pPr>
        <w:pStyle w:val="TableParagraph"/>
        <w:spacing w:before="123"/>
        <w:ind w:left="720"/>
      </w:pPr>
      <w:r>
        <w:t>This snippet shows the logical OR condition that combines the mathematical EAR threshold with the Deep Learning model prediction.</w:t>
      </w:r>
    </w:p>
    <w:p w14:paraId="74E0780C" w14:textId="735EFD71" w:rsidR="001737EB" w:rsidRDefault="00B963F2" w:rsidP="001737EB">
      <w:pPr>
        <w:pStyle w:val="TableParagraph"/>
        <w:spacing w:before="123"/>
        <w:ind w:left="720"/>
        <w:rPr>
          <w:b/>
          <w:bCs/>
          <w:sz w:val="24"/>
          <w:szCs w:val="24"/>
        </w:rPr>
      </w:pPr>
      <w:r>
        <w:rPr>
          <w:noProof/>
          <w:lang w:val="en-IN" w:eastAsia="en-IN" w:bidi="hi-IN"/>
        </w:rPr>
        <w:drawing>
          <wp:inline distT="0" distB="0" distL="0" distR="0" wp14:anchorId="3DCF5EEE" wp14:editId="3C6C3214">
            <wp:extent cx="4579620" cy="181638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31505" t="36341" r="35310" b="40261"/>
                    <a:stretch/>
                  </pic:blipFill>
                  <pic:spPr bwMode="auto">
                    <a:xfrm>
                      <a:off x="0" y="0"/>
                      <a:ext cx="4619932" cy="1832378"/>
                    </a:xfrm>
                    <a:prstGeom prst="rect">
                      <a:avLst/>
                    </a:prstGeom>
                    <a:ln>
                      <a:noFill/>
                    </a:ln>
                    <a:extLst>
                      <a:ext uri="{53640926-AAD7-44D8-BBD7-CCE9431645EC}">
                        <a14:shadowObscured xmlns:a14="http://schemas.microsoft.com/office/drawing/2010/main"/>
                      </a:ext>
                    </a:extLst>
                  </pic:spPr>
                </pic:pic>
              </a:graphicData>
            </a:graphic>
          </wp:inline>
        </w:drawing>
      </w:r>
    </w:p>
    <w:p w14:paraId="1E2DDC27" w14:textId="525C1227" w:rsidR="001737EB" w:rsidRDefault="001737EB" w:rsidP="001737EB">
      <w:pPr>
        <w:pStyle w:val="TableParagraph"/>
        <w:spacing w:before="123"/>
        <w:ind w:left="720"/>
        <w:rPr>
          <w:b/>
          <w:bCs/>
          <w:sz w:val="24"/>
          <w:szCs w:val="24"/>
        </w:rPr>
      </w:pPr>
    </w:p>
    <w:p w14:paraId="313153B0" w14:textId="19FF1622" w:rsidR="001737EB" w:rsidRDefault="001737EB" w:rsidP="001737EB">
      <w:pPr>
        <w:pStyle w:val="TableParagraph"/>
        <w:spacing w:before="123"/>
        <w:rPr>
          <w:b/>
          <w:bCs/>
          <w:sz w:val="24"/>
          <w:szCs w:val="24"/>
        </w:rPr>
      </w:pPr>
      <w:r>
        <w:rPr>
          <w:b/>
          <w:bCs/>
          <w:sz w:val="24"/>
          <w:szCs w:val="24"/>
        </w:rPr>
        <w:t xml:space="preserve">     </w:t>
      </w:r>
      <w:r w:rsidRPr="001737EB">
        <w:rPr>
          <w:b/>
          <w:bCs/>
          <w:sz w:val="24"/>
          <w:szCs w:val="24"/>
        </w:rPr>
        <w:t xml:space="preserve">C. </w:t>
      </w:r>
      <w:r>
        <w:rPr>
          <w:b/>
          <w:bCs/>
          <w:sz w:val="24"/>
          <w:szCs w:val="24"/>
        </w:rPr>
        <w:t>The Alert Trigger &amp;</w:t>
      </w:r>
      <w:r w:rsidRPr="001737EB">
        <w:rPr>
          <w:b/>
          <w:bCs/>
          <w:sz w:val="24"/>
          <w:szCs w:val="24"/>
        </w:rPr>
        <w:t xml:space="preserve"> Instant Reset</w:t>
      </w:r>
      <w:r>
        <w:rPr>
          <w:b/>
          <w:bCs/>
          <w:sz w:val="24"/>
          <w:szCs w:val="24"/>
        </w:rPr>
        <w:t>:</w:t>
      </w:r>
    </w:p>
    <w:p w14:paraId="6A00D8F6" w14:textId="68322527" w:rsidR="001737EB" w:rsidRPr="001737EB" w:rsidRDefault="00E166ED" w:rsidP="00E166ED">
      <w:pPr>
        <w:pStyle w:val="TableParagraph"/>
        <w:spacing w:before="123"/>
        <w:ind w:left="720"/>
        <w:rPr>
          <w:b/>
          <w:bCs/>
          <w:sz w:val="24"/>
          <w:szCs w:val="24"/>
        </w:rPr>
      </w:pPr>
      <w:r>
        <w:t xml:space="preserve">This logic handles the continuous state tracking and triggers the asynchronous </w:t>
      </w:r>
      <w:proofErr w:type="spellStart"/>
      <w:r>
        <w:t>Pygame</w:t>
      </w:r>
      <w:proofErr w:type="spellEnd"/>
      <w:r>
        <w:t xml:space="preserve"> audio alarm.</w:t>
      </w:r>
    </w:p>
    <w:p w14:paraId="17D76767" w14:textId="05B54DAB" w:rsidR="00C83C86" w:rsidRDefault="00E166ED" w:rsidP="00C83C86">
      <w:pPr>
        <w:pStyle w:val="TableParagraph"/>
        <w:spacing w:before="123"/>
        <w:ind w:left="720"/>
      </w:pPr>
      <w:r>
        <w:rPr>
          <w:noProof/>
          <w:lang w:val="en-IN" w:eastAsia="en-IN" w:bidi="hi-IN"/>
        </w:rPr>
        <w:drawing>
          <wp:inline distT="0" distB="0" distL="0" distR="0" wp14:anchorId="6C53438A" wp14:editId="2E895231">
            <wp:extent cx="4587240" cy="2618769"/>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31645" t="34350" r="31808" b="28563"/>
                    <a:stretch/>
                  </pic:blipFill>
                  <pic:spPr bwMode="auto">
                    <a:xfrm>
                      <a:off x="0" y="0"/>
                      <a:ext cx="4608022" cy="2630633"/>
                    </a:xfrm>
                    <a:prstGeom prst="rect">
                      <a:avLst/>
                    </a:prstGeom>
                    <a:ln>
                      <a:noFill/>
                    </a:ln>
                    <a:extLst>
                      <a:ext uri="{53640926-AAD7-44D8-BBD7-CCE9431645EC}">
                        <a14:shadowObscured xmlns:a14="http://schemas.microsoft.com/office/drawing/2010/main"/>
                      </a:ext>
                    </a:extLst>
                  </pic:spPr>
                </pic:pic>
              </a:graphicData>
            </a:graphic>
          </wp:inline>
        </w:drawing>
      </w:r>
    </w:p>
    <w:p w14:paraId="17713EE3" w14:textId="6E8652EB" w:rsidR="00950A87" w:rsidRDefault="00950A87" w:rsidP="00C83C86">
      <w:pPr>
        <w:pStyle w:val="TableParagraph"/>
        <w:spacing w:before="123"/>
        <w:ind w:left="720"/>
      </w:pPr>
    </w:p>
    <w:p w14:paraId="3227F403" w14:textId="41C8EDA2" w:rsidR="00950A87" w:rsidRDefault="00950A87" w:rsidP="00C83C86">
      <w:pPr>
        <w:pStyle w:val="TableParagraph"/>
        <w:spacing w:before="123"/>
        <w:ind w:left="720"/>
      </w:pPr>
    </w:p>
    <w:p w14:paraId="545131D2" w14:textId="3ED2657E" w:rsidR="00950A87" w:rsidRDefault="00950A87" w:rsidP="00C83C86">
      <w:pPr>
        <w:pStyle w:val="TableParagraph"/>
        <w:spacing w:before="123"/>
        <w:ind w:left="720"/>
      </w:pPr>
      <w:r>
        <w:tab/>
      </w:r>
      <w:r>
        <w:tab/>
      </w:r>
      <w:r>
        <w:tab/>
      </w:r>
      <w:r>
        <w:tab/>
      </w:r>
      <w:r>
        <w:tab/>
        <w:t>6</w:t>
      </w:r>
    </w:p>
    <w:p w14:paraId="288C7322" w14:textId="39E8A39E" w:rsidR="00950A87" w:rsidRDefault="00950A87" w:rsidP="00950A87">
      <w:pPr>
        <w:pStyle w:val="TableParagraph"/>
        <w:numPr>
          <w:ilvl w:val="0"/>
          <w:numId w:val="14"/>
        </w:numPr>
        <w:spacing w:before="123"/>
        <w:rPr>
          <w:b/>
          <w:bCs/>
          <w:sz w:val="24"/>
          <w:szCs w:val="24"/>
        </w:rPr>
      </w:pPr>
      <w:r w:rsidRPr="00950A87">
        <w:rPr>
          <w:b/>
          <w:bCs/>
          <w:sz w:val="24"/>
          <w:szCs w:val="24"/>
        </w:rPr>
        <w:lastRenderedPageBreak/>
        <w:t>Screenshots:</w:t>
      </w:r>
    </w:p>
    <w:p w14:paraId="2CD9B5D9" w14:textId="0DB21515" w:rsidR="00950A87" w:rsidRPr="00950A87" w:rsidRDefault="0064685D" w:rsidP="00950A87">
      <w:pPr>
        <w:pStyle w:val="TableParagraph"/>
        <w:spacing w:before="123"/>
        <w:ind w:left="841"/>
        <w:rPr>
          <w:b/>
          <w:bCs/>
          <w:sz w:val="24"/>
          <w:szCs w:val="24"/>
        </w:rPr>
      </w:pPr>
      <w:r>
        <w:rPr>
          <w:b/>
          <w:bCs/>
          <w:noProof/>
          <w:sz w:val="24"/>
          <w:szCs w:val="24"/>
          <w:lang w:val="en-IN" w:eastAsia="en-IN" w:bidi="hi-IN"/>
        </w:rPr>
        <w:drawing>
          <wp:inline distT="0" distB="0" distL="0" distR="0" wp14:anchorId="03DF8280" wp14:editId="0AC40165">
            <wp:extent cx="4497654" cy="21564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1657).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15671" cy="2165099"/>
                    </a:xfrm>
                    <a:prstGeom prst="rect">
                      <a:avLst/>
                    </a:prstGeom>
                  </pic:spPr>
                </pic:pic>
              </a:graphicData>
            </a:graphic>
          </wp:inline>
        </w:drawing>
      </w:r>
    </w:p>
    <w:p w14:paraId="729E31C7" w14:textId="1CC938C7" w:rsidR="00950A87" w:rsidRDefault="00F01466" w:rsidP="00950A87">
      <w:pPr>
        <w:pStyle w:val="TableParagraph"/>
        <w:spacing w:before="123"/>
        <w:ind w:left="841"/>
      </w:pPr>
      <w:r>
        <w:tab/>
      </w:r>
      <w:r>
        <w:tab/>
        <w:t>Figure 1.2</w:t>
      </w:r>
      <w:r w:rsidR="0064685D">
        <w:t xml:space="preserve"> Live Monitor: Normal EAR and Awake State.</w:t>
      </w:r>
    </w:p>
    <w:p w14:paraId="23E907E5" w14:textId="3DE0B44F" w:rsidR="00523DED" w:rsidRDefault="00523DED" w:rsidP="00950A87">
      <w:pPr>
        <w:pStyle w:val="TableParagraph"/>
        <w:spacing w:before="123"/>
        <w:ind w:left="841"/>
      </w:pPr>
    </w:p>
    <w:p w14:paraId="7072058D" w14:textId="4BD848D9" w:rsidR="00523DED" w:rsidRDefault="00523DED" w:rsidP="00950A87">
      <w:pPr>
        <w:pStyle w:val="TableParagraph"/>
        <w:spacing w:before="123"/>
        <w:ind w:left="841"/>
      </w:pPr>
      <w:r>
        <w:rPr>
          <w:noProof/>
          <w:lang w:val="en-IN" w:eastAsia="en-IN" w:bidi="hi-IN"/>
        </w:rPr>
        <w:drawing>
          <wp:inline distT="0" distB="0" distL="0" distR="0" wp14:anchorId="7A98897B" wp14:editId="241EC780">
            <wp:extent cx="4533900" cy="206379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1658).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46567" cy="2069563"/>
                    </a:xfrm>
                    <a:prstGeom prst="rect">
                      <a:avLst/>
                    </a:prstGeom>
                  </pic:spPr>
                </pic:pic>
              </a:graphicData>
            </a:graphic>
          </wp:inline>
        </w:drawing>
      </w:r>
    </w:p>
    <w:p w14:paraId="436F9462" w14:textId="337BD0C4" w:rsidR="00523DED" w:rsidRDefault="00F01466" w:rsidP="00950A87">
      <w:pPr>
        <w:pStyle w:val="TableParagraph"/>
        <w:spacing w:before="123"/>
        <w:ind w:left="841"/>
      </w:pPr>
      <w:r>
        <w:tab/>
      </w:r>
      <w:r>
        <w:tab/>
        <w:t>Figure 1.3</w:t>
      </w:r>
      <w:r w:rsidR="00523DED">
        <w:t xml:space="preserve"> Drowsiness Alert Trigger and Visual Warning.</w:t>
      </w:r>
    </w:p>
    <w:p w14:paraId="1798182B" w14:textId="77777777" w:rsidR="00523DED" w:rsidRDefault="00523DED" w:rsidP="00950A87">
      <w:pPr>
        <w:pStyle w:val="TableParagraph"/>
        <w:spacing w:before="123"/>
        <w:ind w:left="841"/>
      </w:pPr>
    </w:p>
    <w:p w14:paraId="369B6AE0" w14:textId="54437EEA" w:rsidR="00523DED" w:rsidRDefault="00523DED" w:rsidP="00950A87">
      <w:pPr>
        <w:pStyle w:val="TableParagraph"/>
        <w:spacing w:before="123"/>
        <w:ind w:left="841"/>
      </w:pPr>
      <w:r>
        <w:rPr>
          <w:noProof/>
          <w:lang w:val="en-IN" w:eastAsia="en-IN" w:bidi="hi-IN"/>
        </w:rPr>
        <w:drawing>
          <wp:inline distT="0" distB="0" distL="0" distR="0" wp14:anchorId="2645497E" wp14:editId="5AB10617">
            <wp:extent cx="4610100" cy="160143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1659).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27281" cy="1607399"/>
                    </a:xfrm>
                    <a:prstGeom prst="rect">
                      <a:avLst/>
                    </a:prstGeom>
                  </pic:spPr>
                </pic:pic>
              </a:graphicData>
            </a:graphic>
          </wp:inline>
        </w:drawing>
      </w:r>
    </w:p>
    <w:p w14:paraId="3C68B9B0" w14:textId="69A5B08E" w:rsidR="00523DED" w:rsidRDefault="00523DED" w:rsidP="00950A87">
      <w:pPr>
        <w:pStyle w:val="TableParagraph"/>
        <w:spacing w:before="123"/>
        <w:ind w:left="841"/>
      </w:pPr>
      <w:r>
        <w:tab/>
      </w:r>
      <w:r>
        <w:tab/>
      </w:r>
      <w:r w:rsidR="00F01466">
        <w:t>Figure 1.4</w:t>
      </w:r>
      <w:r>
        <w:t xml:space="preserve"> Post-Session Analytics Dashboard.</w:t>
      </w:r>
    </w:p>
    <w:p w14:paraId="59AD1645" w14:textId="603C41C9" w:rsidR="00552D89" w:rsidRDefault="00552D89" w:rsidP="00950A87">
      <w:pPr>
        <w:pStyle w:val="TableParagraph"/>
        <w:spacing w:before="123"/>
        <w:ind w:left="841"/>
      </w:pPr>
    </w:p>
    <w:p w14:paraId="02B4AB5E" w14:textId="681EE57A" w:rsidR="00552D89" w:rsidRDefault="00552D89" w:rsidP="00950A87">
      <w:pPr>
        <w:pStyle w:val="TableParagraph"/>
        <w:spacing w:before="123"/>
        <w:ind w:left="841"/>
      </w:pPr>
    </w:p>
    <w:p w14:paraId="0456593C" w14:textId="7FAA0A17" w:rsidR="00552D89" w:rsidRDefault="00552D89" w:rsidP="00950A87">
      <w:pPr>
        <w:pStyle w:val="TableParagraph"/>
        <w:spacing w:before="123"/>
        <w:ind w:left="841"/>
      </w:pPr>
    </w:p>
    <w:p w14:paraId="39521682" w14:textId="1D364056" w:rsidR="00552D89" w:rsidRDefault="00552D89" w:rsidP="00950A87">
      <w:pPr>
        <w:pStyle w:val="TableParagraph"/>
        <w:spacing w:before="123"/>
        <w:ind w:left="841"/>
      </w:pPr>
    </w:p>
    <w:p w14:paraId="454EE52E" w14:textId="7EBAE98D" w:rsidR="00552D89" w:rsidRDefault="00552D89" w:rsidP="00950A87">
      <w:pPr>
        <w:pStyle w:val="TableParagraph"/>
        <w:spacing w:before="123"/>
        <w:ind w:left="841"/>
      </w:pPr>
    </w:p>
    <w:p w14:paraId="639ED03D" w14:textId="5EA7A47A" w:rsidR="00552D89" w:rsidRDefault="00552D89" w:rsidP="00950A87">
      <w:pPr>
        <w:pStyle w:val="TableParagraph"/>
        <w:spacing w:before="123"/>
        <w:ind w:left="841"/>
      </w:pPr>
    </w:p>
    <w:p w14:paraId="605DC0DF" w14:textId="07BD2214" w:rsidR="00552D89" w:rsidRDefault="00552D89" w:rsidP="00950A87">
      <w:pPr>
        <w:pStyle w:val="TableParagraph"/>
        <w:spacing w:before="123"/>
        <w:ind w:left="841"/>
      </w:pPr>
    </w:p>
    <w:p w14:paraId="7DD0FE6D" w14:textId="55BD9F65" w:rsidR="00552D89" w:rsidRDefault="00552D89" w:rsidP="00950A87">
      <w:pPr>
        <w:pStyle w:val="TableParagraph"/>
        <w:spacing w:before="123"/>
        <w:ind w:left="841"/>
      </w:pPr>
    </w:p>
    <w:p w14:paraId="6698D302" w14:textId="0FE3F475" w:rsidR="00552D89" w:rsidRDefault="00552D89" w:rsidP="00950A87">
      <w:pPr>
        <w:pStyle w:val="TableParagraph"/>
        <w:spacing w:before="123"/>
        <w:ind w:left="841"/>
      </w:pPr>
    </w:p>
    <w:p w14:paraId="3725E23A" w14:textId="11CE731A" w:rsidR="00552D89" w:rsidRDefault="006470D2" w:rsidP="00950A87">
      <w:pPr>
        <w:pStyle w:val="TableParagraph"/>
        <w:spacing w:before="123"/>
        <w:ind w:left="841"/>
      </w:pPr>
      <w:r>
        <w:tab/>
      </w:r>
      <w:r>
        <w:tab/>
      </w:r>
      <w:r>
        <w:tab/>
      </w:r>
      <w:r>
        <w:tab/>
      </w:r>
      <w:r>
        <w:tab/>
        <w:t>7</w:t>
      </w:r>
    </w:p>
    <w:p w14:paraId="54FD921F" w14:textId="04D203D3" w:rsidR="006470D2" w:rsidRDefault="006470D2" w:rsidP="00F26FB3">
      <w:pPr>
        <w:pStyle w:val="Heading1"/>
        <w:spacing w:before="73" w:line="276" w:lineRule="auto"/>
        <w:ind w:left="3409" w:right="3417" w:hanging="13"/>
        <w:rPr>
          <w:spacing w:val="-2"/>
        </w:rPr>
      </w:pPr>
      <w:r>
        <w:lastRenderedPageBreak/>
        <w:t xml:space="preserve">Chapter 4 </w:t>
      </w:r>
      <w:r w:rsidRPr="006470D2">
        <w:t>Results</w:t>
      </w:r>
      <w:r w:rsidRPr="006470D2">
        <w:rPr>
          <w:spacing w:val="-1"/>
        </w:rPr>
        <w:t xml:space="preserve"> </w:t>
      </w:r>
      <w:r w:rsidRPr="006470D2">
        <w:t>and</w:t>
      </w:r>
      <w:r w:rsidRPr="006470D2">
        <w:rPr>
          <w:spacing w:val="-1"/>
        </w:rPr>
        <w:t xml:space="preserve"> </w:t>
      </w:r>
      <w:r w:rsidRPr="006470D2">
        <w:rPr>
          <w:spacing w:val="-2"/>
        </w:rPr>
        <w:t>Discussion</w:t>
      </w:r>
    </w:p>
    <w:p w14:paraId="531B0633" w14:textId="77777777" w:rsidR="00F26FB3" w:rsidRPr="00F26FB3" w:rsidRDefault="00F26FB3" w:rsidP="00F26FB3">
      <w:pPr>
        <w:widowControl/>
        <w:autoSpaceDE/>
        <w:autoSpaceDN/>
        <w:spacing w:before="100" w:beforeAutospacing="1" w:after="100" w:afterAutospacing="1"/>
        <w:jc w:val="both"/>
        <w:rPr>
          <w:sz w:val="24"/>
          <w:szCs w:val="24"/>
          <w:lang w:val="en-IN" w:eastAsia="en-IN" w:bidi="hi-IN"/>
        </w:rPr>
      </w:pPr>
      <w:r w:rsidRPr="00F26FB3">
        <w:rPr>
          <w:sz w:val="24"/>
          <w:szCs w:val="24"/>
          <w:lang w:val="en-IN" w:eastAsia="en-IN" w:bidi="hi-IN"/>
        </w:rPr>
        <w:t xml:space="preserve">The deployment and testing of the Student Drowsiness and Attention Monitor yielded highly successful outcomes, demonstrating that a lightweight, hybrid computer vision architecture can effectively operate on edge devices. Testing was conducted using a standard consumer webcam under typical indoor lighting conditions. The system successfully executed real-time frame processing, biometric extraction, and asynchronous alerting without causing UI latency or camera freezing within the </w:t>
      </w:r>
      <w:proofErr w:type="spellStart"/>
      <w:r w:rsidRPr="00F26FB3">
        <w:rPr>
          <w:sz w:val="24"/>
          <w:szCs w:val="24"/>
          <w:lang w:val="en-IN" w:eastAsia="en-IN" w:bidi="hi-IN"/>
        </w:rPr>
        <w:t>Streamlit</w:t>
      </w:r>
      <w:proofErr w:type="spellEnd"/>
      <w:r w:rsidRPr="00F26FB3">
        <w:rPr>
          <w:sz w:val="24"/>
          <w:szCs w:val="24"/>
          <w:lang w:val="en-IN" w:eastAsia="en-IN" w:bidi="hi-IN"/>
        </w:rPr>
        <w:t xml:space="preserve"> environment.</w:t>
      </w:r>
    </w:p>
    <w:p w14:paraId="4EC9BC8D" w14:textId="77777777" w:rsidR="00F26FB3" w:rsidRPr="00F26FB3" w:rsidRDefault="00F26FB3" w:rsidP="00F26FB3">
      <w:pPr>
        <w:widowControl/>
        <w:autoSpaceDE/>
        <w:autoSpaceDN/>
        <w:spacing w:before="100" w:beforeAutospacing="1" w:after="100" w:afterAutospacing="1"/>
        <w:jc w:val="both"/>
        <w:rPr>
          <w:sz w:val="24"/>
          <w:szCs w:val="24"/>
          <w:lang w:val="en-IN" w:eastAsia="en-IN" w:bidi="hi-IN"/>
        </w:rPr>
      </w:pPr>
      <w:r w:rsidRPr="00F26FB3">
        <w:rPr>
          <w:sz w:val="24"/>
          <w:szCs w:val="24"/>
          <w:lang w:val="en-IN" w:eastAsia="en-IN" w:bidi="hi-IN"/>
        </w:rPr>
        <w:t xml:space="preserve">A critical finding from the system's evaluation is the superiority of the Hybrid Decision Fusion approach over traditional single-method systems. Historically, relying purely on the geometric Eye Aspect Ratio (EAR) results in a high rate of false positives; instances where a user looks down at a keyboard or wears highly reflective spectacles often trick the EAR math into registering a "closed" eye. By integrating a MobileNetV2 Convolutional Neural Network as a secondary spatial verification layer, the system's robustness increased significantly. The logical evaluation—flagging a frame as drowsy only if the EAR falls below 0.28 </w:t>
      </w:r>
      <w:r w:rsidRPr="00F26FB3">
        <w:rPr>
          <w:i/>
          <w:iCs/>
          <w:sz w:val="24"/>
          <w:szCs w:val="24"/>
          <w:lang w:val="en-IN" w:eastAsia="en-IN" w:bidi="hi-IN"/>
        </w:rPr>
        <w:t>or</w:t>
      </w:r>
      <w:r w:rsidRPr="00F26FB3">
        <w:rPr>
          <w:sz w:val="24"/>
          <w:szCs w:val="24"/>
          <w:lang w:val="en-IN" w:eastAsia="en-IN" w:bidi="hi-IN"/>
        </w:rPr>
        <w:t xml:space="preserve"> the deep learning model calculates an open probability of less than 50%—effectively eliminated standard environmental false positives.</w:t>
      </w:r>
    </w:p>
    <w:p w14:paraId="2C5347E3" w14:textId="77777777" w:rsidR="00F26FB3" w:rsidRPr="00F26FB3" w:rsidRDefault="00F26FB3" w:rsidP="00F26FB3">
      <w:pPr>
        <w:widowControl/>
        <w:autoSpaceDE/>
        <w:autoSpaceDN/>
        <w:spacing w:before="100" w:beforeAutospacing="1" w:after="100" w:afterAutospacing="1"/>
        <w:jc w:val="both"/>
        <w:rPr>
          <w:sz w:val="24"/>
          <w:szCs w:val="24"/>
          <w:lang w:val="en-IN" w:eastAsia="en-IN" w:bidi="hi-IN"/>
        </w:rPr>
      </w:pPr>
      <w:r w:rsidRPr="00F26FB3">
        <w:rPr>
          <w:sz w:val="24"/>
          <w:szCs w:val="24"/>
          <w:lang w:val="en-IN" w:eastAsia="en-IN" w:bidi="hi-IN"/>
        </w:rPr>
        <w:t xml:space="preserve">In terms of real-time intervention, the system's logic engine proved highly reliable. The strict 10-frame consecutive closure threshold successfully differentiated between natural, slow blinking and genuine cognitive fatigue. Furthermore, the integration of asynchronous audio threading via </w:t>
      </w:r>
      <w:proofErr w:type="spellStart"/>
      <w:r w:rsidRPr="00F26FB3">
        <w:rPr>
          <w:sz w:val="24"/>
          <w:szCs w:val="24"/>
          <w:lang w:val="en-IN" w:eastAsia="en-IN" w:bidi="hi-IN"/>
        </w:rPr>
        <w:t>Pygame</w:t>
      </w:r>
      <w:proofErr w:type="spellEnd"/>
      <w:r w:rsidRPr="00F26FB3">
        <w:rPr>
          <w:sz w:val="24"/>
          <w:szCs w:val="24"/>
          <w:lang w:val="en-IN" w:eastAsia="en-IN" w:bidi="hi-IN"/>
        </w:rPr>
        <w:t xml:space="preserve"> allowed the warning alarm to trigger instantly without interrupting the video feed. A notable success in the system's logic is the instant-reset mechanism; the exact millisecond the hybrid model detects ocular reopening, the alarm terminates, preventing user frustration and ensuring the system is strictly non-intrusive.</w:t>
      </w:r>
    </w:p>
    <w:p w14:paraId="11F9A111" w14:textId="77777777" w:rsidR="00F26FB3" w:rsidRPr="00F26FB3" w:rsidRDefault="00F26FB3" w:rsidP="00F26FB3">
      <w:pPr>
        <w:widowControl/>
        <w:autoSpaceDE/>
        <w:autoSpaceDN/>
        <w:spacing w:before="100" w:beforeAutospacing="1" w:after="100" w:afterAutospacing="1"/>
        <w:jc w:val="both"/>
        <w:rPr>
          <w:sz w:val="24"/>
          <w:szCs w:val="24"/>
          <w:lang w:val="en-IN" w:eastAsia="en-IN" w:bidi="hi-IN"/>
        </w:rPr>
      </w:pPr>
      <w:r w:rsidRPr="00F26FB3">
        <w:rPr>
          <w:sz w:val="24"/>
          <w:szCs w:val="24"/>
          <w:lang w:val="en-IN" w:eastAsia="en-IN" w:bidi="hi-IN"/>
        </w:rPr>
        <w:t xml:space="preserve">Beyond real-time alerting, the project successfully expanded from a simple binary alarm into a </w:t>
      </w:r>
      <w:proofErr w:type="spellStart"/>
      <w:r w:rsidRPr="00F26FB3">
        <w:rPr>
          <w:sz w:val="24"/>
          <w:szCs w:val="24"/>
          <w:lang w:val="en-IN" w:eastAsia="en-IN" w:bidi="hi-IN"/>
        </w:rPr>
        <w:t>behavioral</w:t>
      </w:r>
      <w:proofErr w:type="spellEnd"/>
      <w:r w:rsidRPr="00F26FB3">
        <w:rPr>
          <w:sz w:val="24"/>
          <w:szCs w:val="24"/>
          <w:lang w:val="en-IN" w:eastAsia="en-IN" w:bidi="hi-IN"/>
        </w:rPr>
        <w:t xml:space="preserve"> analytics tool. The formulation of the dynamic "Attention Score"—which mathematically degrades during closed-frame events and gradually recovers during active focus—provided a highly accurate quantitative metric of user alertness. When aggregated into the post-session Analytics dashboard, these metrics provide educators and students with actionable insights into fatigue patterns.</w:t>
      </w:r>
    </w:p>
    <w:p w14:paraId="30A4B53C" w14:textId="77777777" w:rsidR="00F26FB3" w:rsidRPr="00F26FB3" w:rsidRDefault="00F26FB3" w:rsidP="00F26FB3">
      <w:pPr>
        <w:widowControl/>
        <w:autoSpaceDE/>
        <w:autoSpaceDN/>
        <w:spacing w:before="100" w:beforeAutospacing="1" w:after="100" w:afterAutospacing="1"/>
        <w:jc w:val="both"/>
        <w:rPr>
          <w:sz w:val="24"/>
          <w:szCs w:val="24"/>
          <w:lang w:val="en-IN" w:eastAsia="en-IN" w:bidi="hi-IN"/>
        </w:rPr>
      </w:pPr>
      <w:r w:rsidRPr="00F26FB3">
        <w:rPr>
          <w:sz w:val="24"/>
          <w:szCs w:val="24"/>
          <w:lang w:val="en-IN" w:eastAsia="en-IN" w:bidi="hi-IN"/>
        </w:rPr>
        <w:t xml:space="preserve">However, a recognized limitation of this architecture is its dependence on standard optical input. Because </w:t>
      </w:r>
      <w:proofErr w:type="spellStart"/>
      <w:r w:rsidRPr="00F26FB3">
        <w:rPr>
          <w:sz w:val="24"/>
          <w:szCs w:val="24"/>
          <w:lang w:val="en-IN" w:eastAsia="en-IN" w:bidi="hi-IN"/>
        </w:rPr>
        <w:t>MediaPipe</w:t>
      </w:r>
      <w:proofErr w:type="spellEnd"/>
      <w:r w:rsidRPr="00F26FB3">
        <w:rPr>
          <w:sz w:val="24"/>
          <w:szCs w:val="24"/>
          <w:lang w:val="en-IN" w:eastAsia="en-IN" w:bidi="hi-IN"/>
        </w:rPr>
        <w:t xml:space="preserve"> </w:t>
      </w:r>
      <w:proofErr w:type="spellStart"/>
      <w:r w:rsidRPr="00F26FB3">
        <w:rPr>
          <w:sz w:val="24"/>
          <w:szCs w:val="24"/>
          <w:lang w:val="en-IN" w:eastAsia="en-IN" w:bidi="hi-IN"/>
        </w:rPr>
        <w:t>FaceMesh</w:t>
      </w:r>
      <w:proofErr w:type="spellEnd"/>
      <w:r w:rsidRPr="00F26FB3">
        <w:rPr>
          <w:sz w:val="24"/>
          <w:szCs w:val="24"/>
          <w:lang w:val="en-IN" w:eastAsia="en-IN" w:bidi="hi-IN"/>
        </w:rPr>
        <w:t xml:space="preserve"> relies on visual clarity to map 3D landmarks, extreme low-light environments or severe backlighting can degrade detection accuracy. Future iterations of this project could address this limitation by applying automated low-light image enhancement </w:t>
      </w:r>
      <w:proofErr w:type="spellStart"/>
      <w:r w:rsidRPr="00F26FB3">
        <w:rPr>
          <w:sz w:val="24"/>
          <w:szCs w:val="24"/>
          <w:lang w:val="en-IN" w:eastAsia="en-IN" w:bidi="hi-IN"/>
        </w:rPr>
        <w:t>preprocessing</w:t>
      </w:r>
      <w:proofErr w:type="spellEnd"/>
      <w:r w:rsidRPr="00F26FB3">
        <w:rPr>
          <w:sz w:val="24"/>
          <w:szCs w:val="24"/>
          <w:lang w:val="en-IN" w:eastAsia="en-IN" w:bidi="hi-IN"/>
        </w:rPr>
        <w:t xml:space="preserve"> techniques to the webcam feed prior to feature extraction. Overall, the system achieves its primary objectives, delivering a highly responsive, accurate, and analytical approach to student fatigue monitoring.</w:t>
      </w:r>
    </w:p>
    <w:p w14:paraId="66726443" w14:textId="77777777" w:rsidR="006470D2" w:rsidRDefault="006470D2" w:rsidP="006470D2">
      <w:pPr>
        <w:pStyle w:val="Heading1"/>
        <w:spacing w:before="73" w:line="276" w:lineRule="auto"/>
        <w:ind w:left="0" w:right="3417"/>
        <w:jc w:val="left"/>
        <w:rPr>
          <w:spacing w:val="-2"/>
        </w:rPr>
      </w:pPr>
    </w:p>
    <w:p w14:paraId="38227A5F" w14:textId="391B50B8" w:rsidR="006470D2" w:rsidRDefault="006470D2" w:rsidP="006470D2">
      <w:pPr>
        <w:pStyle w:val="TableParagraph"/>
        <w:spacing w:before="123"/>
      </w:pPr>
    </w:p>
    <w:p w14:paraId="67F47EEE" w14:textId="29B6535E" w:rsidR="005F42ED" w:rsidRDefault="005F42ED" w:rsidP="006470D2">
      <w:pPr>
        <w:pStyle w:val="TableParagraph"/>
        <w:spacing w:before="123"/>
      </w:pPr>
    </w:p>
    <w:p w14:paraId="52A90DFF" w14:textId="3A8AC91A" w:rsidR="005F42ED" w:rsidRDefault="005F42ED" w:rsidP="006470D2">
      <w:pPr>
        <w:pStyle w:val="TableParagraph"/>
        <w:spacing w:before="123"/>
      </w:pPr>
    </w:p>
    <w:p w14:paraId="7951BFA3" w14:textId="5031BE35" w:rsidR="005F42ED" w:rsidRDefault="005F42ED" w:rsidP="006470D2">
      <w:pPr>
        <w:pStyle w:val="TableParagraph"/>
        <w:spacing w:before="123"/>
      </w:pPr>
    </w:p>
    <w:p w14:paraId="1F5AE9F9" w14:textId="7DCEAC73" w:rsidR="005F42ED" w:rsidRDefault="005F42ED" w:rsidP="006470D2">
      <w:pPr>
        <w:pStyle w:val="TableParagraph"/>
        <w:spacing w:before="123"/>
      </w:pPr>
    </w:p>
    <w:p w14:paraId="4B33D9BE" w14:textId="27E0BBC7" w:rsidR="005F42ED" w:rsidRDefault="005F42ED" w:rsidP="006470D2">
      <w:pPr>
        <w:pStyle w:val="TableParagraph"/>
        <w:spacing w:before="123"/>
      </w:pPr>
      <w:r>
        <w:tab/>
      </w:r>
      <w:r>
        <w:tab/>
      </w:r>
      <w:r>
        <w:tab/>
      </w:r>
      <w:r>
        <w:tab/>
      </w:r>
      <w:r>
        <w:tab/>
      </w:r>
      <w:r>
        <w:tab/>
        <w:t>8</w:t>
      </w:r>
    </w:p>
    <w:p w14:paraId="5255C908" w14:textId="11FD5C34" w:rsidR="005F42ED" w:rsidRDefault="005F42ED" w:rsidP="005F42ED">
      <w:pPr>
        <w:pStyle w:val="Heading1"/>
        <w:spacing w:before="73" w:line="276" w:lineRule="auto"/>
        <w:ind w:left="3409" w:right="3417" w:hanging="13"/>
      </w:pPr>
      <w:r>
        <w:lastRenderedPageBreak/>
        <w:t>Chapter 5</w:t>
      </w:r>
    </w:p>
    <w:p w14:paraId="3FC6E0C7" w14:textId="7B752586" w:rsidR="005F42ED" w:rsidRDefault="005F42ED" w:rsidP="005F42ED">
      <w:pPr>
        <w:pStyle w:val="Heading1"/>
        <w:spacing w:before="73" w:line="276" w:lineRule="auto"/>
        <w:ind w:left="3409" w:right="3417" w:hanging="13"/>
        <w:rPr>
          <w:spacing w:val="-2"/>
          <w:sz w:val="28"/>
          <w:szCs w:val="28"/>
        </w:rPr>
      </w:pPr>
      <w:r w:rsidRPr="005F42ED">
        <w:rPr>
          <w:spacing w:val="-2"/>
          <w:sz w:val="28"/>
          <w:szCs w:val="28"/>
        </w:rPr>
        <w:t>Conclusion &amp; Future Scope</w:t>
      </w:r>
    </w:p>
    <w:p w14:paraId="582D79F8" w14:textId="77777777" w:rsidR="00CA3ED6" w:rsidRDefault="00CA3ED6" w:rsidP="005F42ED">
      <w:pPr>
        <w:pStyle w:val="Heading1"/>
        <w:spacing w:before="73" w:line="276" w:lineRule="auto"/>
        <w:ind w:left="3409" w:right="3417" w:hanging="13"/>
        <w:rPr>
          <w:spacing w:val="-2"/>
          <w:sz w:val="28"/>
          <w:szCs w:val="28"/>
        </w:rPr>
      </w:pPr>
    </w:p>
    <w:p w14:paraId="298CD060" w14:textId="4B94EB00" w:rsidR="00CA3ED6" w:rsidRPr="00CA3ED6" w:rsidRDefault="00CA3ED6" w:rsidP="00CA3ED6">
      <w:pPr>
        <w:widowControl/>
        <w:autoSpaceDE/>
        <w:autoSpaceDN/>
        <w:spacing w:before="100" w:beforeAutospacing="1" w:after="100" w:afterAutospacing="1"/>
        <w:jc w:val="both"/>
        <w:rPr>
          <w:sz w:val="24"/>
          <w:szCs w:val="24"/>
          <w:lang w:val="en-IN" w:eastAsia="en-IN" w:bidi="hi-IN"/>
        </w:rPr>
      </w:pPr>
      <w:r w:rsidRPr="00CA3ED6">
        <w:rPr>
          <w:sz w:val="24"/>
          <w:szCs w:val="24"/>
          <w:lang w:val="en-IN" w:eastAsia="en-IN" w:bidi="hi-IN"/>
        </w:rPr>
        <w:t xml:space="preserve">The Student Drowsiness and Attention Monitor successfully achieves its primary objective of providing a robust, real-time, and non-intrusive solution for detecting cognitive fatigue. By engineering a hybrid computer vision architecture that fuses the mathematical precision of the Eye Aspect Ratio (EAR) with the spatial pattern recognition of a MobileNetV2 deep learning model, the system effectively overcomes the high false-positive rates that typically plague traditional single-method detectors. The implementation proved that advanced biometric tracking can be efficiently deployed on standard consumer hardware without latency, utilizing asynchronous </w:t>
      </w:r>
      <w:proofErr w:type="spellStart"/>
      <w:r w:rsidRPr="00CA3ED6">
        <w:rPr>
          <w:sz w:val="24"/>
          <w:szCs w:val="24"/>
          <w:lang w:val="en-IN" w:eastAsia="en-IN" w:bidi="hi-IN"/>
        </w:rPr>
        <w:t>Pygame</w:t>
      </w:r>
      <w:proofErr w:type="spellEnd"/>
      <w:r w:rsidRPr="00CA3ED6">
        <w:rPr>
          <w:sz w:val="24"/>
          <w:szCs w:val="24"/>
          <w:lang w:val="en-IN" w:eastAsia="en-IN" w:bidi="hi-IN"/>
        </w:rPr>
        <w:t xml:space="preserve"> audio threading to deliver instant intervention exactly when the 10-frame fatigue threshold is breached, while instantly resetting when alertness is regained. Furthermore, by rend</w:t>
      </w:r>
      <w:r>
        <w:rPr>
          <w:sz w:val="24"/>
          <w:szCs w:val="24"/>
          <w:lang w:val="en-IN" w:eastAsia="en-IN" w:bidi="hi-IN"/>
        </w:rPr>
        <w:t xml:space="preserve">ering dynamic cognitive metrics - such as the Attention Score - </w:t>
      </w:r>
      <w:r w:rsidRPr="00CA3ED6">
        <w:rPr>
          <w:sz w:val="24"/>
          <w:szCs w:val="24"/>
          <w:lang w:val="en-IN" w:eastAsia="en-IN" w:bidi="hi-IN"/>
        </w:rPr>
        <w:t xml:space="preserve">onto an interactive </w:t>
      </w:r>
      <w:proofErr w:type="spellStart"/>
      <w:r w:rsidRPr="00CA3ED6">
        <w:rPr>
          <w:sz w:val="24"/>
          <w:szCs w:val="24"/>
          <w:lang w:val="en-IN" w:eastAsia="en-IN" w:bidi="hi-IN"/>
        </w:rPr>
        <w:t>Streamlit</w:t>
      </w:r>
      <w:proofErr w:type="spellEnd"/>
      <w:r w:rsidRPr="00CA3ED6">
        <w:rPr>
          <w:sz w:val="24"/>
          <w:szCs w:val="24"/>
          <w:lang w:val="en-IN" w:eastAsia="en-IN" w:bidi="hi-IN"/>
        </w:rPr>
        <w:t xml:space="preserve"> web dashboard, the project successfully transcends a simple reactive alarm, functioning instead as a comprehensive </w:t>
      </w:r>
      <w:proofErr w:type="spellStart"/>
      <w:r w:rsidRPr="00CA3ED6">
        <w:rPr>
          <w:sz w:val="24"/>
          <w:szCs w:val="24"/>
          <w:lang w:val="en-IN" w:eastAsia="en-IN" w:bidi="hi-IN"/>
        </w:rPr>
        <w:t>behavioral</w:t>
      </w:r>
      <w:proofErr w:type="spellEnd"/>
      <w:r w:rsidRPr="00CA3ED6">
        <w:rPr>
          <w:sz w:val="24"/>
          <w:szCs w:val="24"/>
          <w:lang w:val="en-IN" w:eastAsia="en-IN" w:bidi="hi-IN"/>
        </w:rPr>
        <w:t xml:space="preserve"> analytics tool.</w:t>
      </w:r>
    </w:p>
    <w:p w14:paraId="1A22C513" w14:textId="77777777" w:rsidR="00CA3ED6" w:rsidRPr="00CA3ED6" w:rsidRDefault="00CA3ED6" w:rsidP="00CA3ED6">
      <w:pPr>
        <w:widowControl/>
        <w:autoSpaceDE/>
        <w:autoSpaceDN/>
        <w:spacing w:before="100" w:beforeAutospacing="1" w:after="100" w:afterAutospacing="1"/>
        <w:jc w:val="both"/>
        <w:rPr>
          <w:sz w:val="24"/>
          <w:szCs w:val="24"/>
          <w:lang w:val="en-IN" w:eastAsia="en-IN" w:bidi="hi-IN"/>
        </w:rPr>
      </w:pPr>
      <w:r w:rsidRPr="00CA3ED6">
        <w:rPr>
          <w:sz w:val="24"/>
          <w:szCs w:val="24"/>
          <w:lang w:val="en-IN" w:eastAsia="en-IN" w:bidi="hi-IN"/>
        </w:rPr>
        <w:t xml:space="preserve">While the current implementation is highly effective, the modular nature of the Python backend allows for several significant future enhancements. First, the system's tracking capabilities could be expanded beyond ocular closure by utilizing the existing </w:t>
      </w:r>
      <w:proofErr w:type="spellStart"/>
      <w:r w:rsidRPr="00CA3ED6">
        <w:rPr>
          <w:sz w:val="24"/>
          <w:szCs w:val="24"/>
          <w:lang w:val="en-IN" w:eastAsia="en-IN" w:bidi="hi-IN"/>
        </w:rPr>
        <w:t>MediaPipe</w:t>
      </w:r>
      <w:proofErr w:type="spellEnd"/>
      <w:r w:rsidRPr="00CA3ED6">
        <w:rPr>
          <w:sz w:val="24"/>
          <w:szCs w:val="24"/>
          <w:lang w:val="en-IN" w:eastAsia="en-IN" w:bidi="hi-IN"/>
        </w:rPr>
        <w:t xml:space="preserve"> </w:t>
      </w:r>
      <w:proofErr w:type="spellStart"/>
      <w:r w:rsidRPr="00CA3ED6">
        <w:rPr>
          <w:sz w:val="24"/>
          <w:szCs w:val="24"/>
          <w:lang w:val="en-IN" w:eastAsia="en-IN" w:bidi="hi-IN"/>
        </w:rPr>
        <w:t>FaceMesh</w:t>
      </w:r>
      <w:proofErr w:type="spellEnd"/>
      <w:r w:rsidRPr="00CA3ED6">
        <w:rPr>
          <w:sz w:val="24"/>
          <w:szCs w:val="24"/>
          <w:lang w:val="en-IN" w:eastAsia="en-IN" w:bidi="hi-IN"/>
        </w:rPr>
        <w:t xml:space="preserve"> landmarks to calculate head pose (yaw, pitch, and roll). This would allow the system to detect when a student is completely awake but visually distracted (e.g., looking down at a phone). Second, to mitigate the optical limitations of standard webcams in dark study environments, an automated </w:t>
      </w:r>
      <w:proofErr w:type="spellStart"/>
      <w:r w:rsidRPr="00CA3ED6">
        <w:rPr>
          <w:sz w:val="24"/>
          <w:szCs w:val="24"/>
          <w:lang w:val="en-IN" w:eastAsia="en-IN" w:bidi="hi-IN"/>
        </w:rPr>
        <w:t>preprocessing</w:t>
      </w:r>
      <w:proofErr w:type="spellEnd"/>
      <w:r w:rsidRPr="00CA3ED6">
        <w:rPr>
          <w:sz w:val="24"/>
          <w:szCs w:val="24"/>
          <w:lang w:val="en-IN" w:eastAsia="en-IN" w:bidi="hi-IN"/>
        </w:rPr>
        <w:t xml:space="preserve"> layer utilizing low-light image enhancement algorithms (such as CLAHE) could be introduced. Third, integrating a cloud-based database (such as Firebase or MongoDB) would allow users to permanently save their session analytics, generating long-term reports on their study habits over an entire semester. Finally, the core logic could be repackaged as a lightweight browser extension or </w:t>
      </w:r>
      <w:proofErr w:type="spellStart"/>
      <w:r w:rsidRPr="00CA3ED6">
        <w:rPr>
          <w:sz w:val="24"/>
          <w:szCs w:val="24"/>
          <w:lang w:val="en-IN" w:eastAsia="en-IN" w:bidi="hi-IN"/>
        </w:rPr>
        <w:t>WebAssembly</w:t>
      </w:r>
      <w:proofErr w:type="spellEnd"/>
      <w:r w:rsidRPr="00CA3ED6">
        <w:rPr>
          <w:sz w:val="24"/>
          <w:szCs w:val="24"/>
          <w:lang w:val="en-IN" w:eastAsia="en-IN" w:bidi="hi-IN"/>
        </w:rPr>
        <w:t xml:space="preserve"> (</w:t>
      </w:r>
      <w:proofErr w:type="spellStart"/>
      <w:r w:rsidRPr="00CA3ED6">
        <w:rPr>
          <w:sz w:val="24"/>
          <w:szCs w:val="24"/>
          <w:lang w:val="en-IN" w:eastAsia="en-IN" w:bidi="hi-IN"/>
        </w:rPr>
        <w:t>Wasm</w:t>
      </w:r>
      <w:proofErr w:type="spellEnd"/>
      <w:r w:rsidRPr="00CA3ED6">
        <w:rPr>
          <w:sz w:val="24"/>
          <w:szCs w:val="24"/>
          <w:lang w:val="en-IN" w:eastAsia="en-IN" w:bidi="hi-IN"/>
        </w:rPr>
        <w:t>) module, allowing the drowsiness monitor to run seamlessly in the background of existing remote-learning applications like Zoom, Google Meet, or online examination platforms.</w:t>
      </w:r>
    </w:p>
    <w:p w14:paraId="3450C19D" w14:textId="0D2DFBB3" w:rsidR="005F42ED" w:rsidRDefault="005F42ED" w:rsidP="005F42ED">
      <w:pPr>
        <w:pStyle w:val="Heading1"/>
        <w:spacing w:before="73" w:line="276" w:lineRule="auto"/>
        <w:ind w:left="0" w:right="3417"/>
        <w:jc w:val="left"/>
        <w:rPr>
          <w:spacing w:val="-2"/>
          <w:sz w:val="28"/>
          <w:szCs w:val="28"/>
        </w:rPr>
      </w:pPr>
    </w:p>
    <w:p w14:paraId="381DB4FB" w14:textId="77777777" w:rsidR="005F42ED" w:rsidRPr="005F42ED" w:rsidRDefault="005F42ED" w:rsidP="005F42ED">
      <w:pPr>
        <w:pStyle w:val="Heading1"/>
        <w:spacing w:before="73" w:line="276" w:lineRule="auto"/>
        <w:ind w:left="0" w:right="3417"/>
        <w:jc w:val="left"/>
        <w:rPr>
          <w:spacing w:val="-2"/>
          <w:sz w:val="28"/>
          <w:szCs w:val="28"/>
        </w:rPr>
      </w:pPr>
    </w:p>
    <w:p w14:paraId="73908F24" w14:textId="23E722D2" w:rsidR="005F42ED" w:rsidRDefault="005F42ED" w:rsidP="006470D2">
      <w:pPr>
        <w:pStyle w:val="TableParagraph"/>
        <w:spacing w:before="123"/>
      </w:pPr>
    </w:p>
    <w:p w14:paraId="752F852A" w14:textId="3B1482E9" w:rsidR="00A77B2C" w:rsidRDefault="00A77B2C" w:rsidP="006470D2">
      <w:pPr>
        <w:pStyle w:val="TableParagraph"/>
        <w:spacing w:before="123"/>
      </w:pPr>
    </w:p>
    <w:p w14:paraId="1CEEF8CB" w14:textId="16CB368D" w:rsidR="00A77B2C" w:rsidRDefault="00A77B2C" w:rsidP="006470D2">
      <w:pPr>
        <w:pStyle w:val="TableParagraph"/>
        <w:spacing w:before="123"/>
      </w:pPr>
    </w:p>
    <w:p w14:paraId="0CF8788C" w14:textId="3335449D" w:rsidR="00A77B2C" w:rsidRDefault="00A77B2C" w:rsidP="006470D2">
      <w:pPr>
        <w:pStyle w:val="TableParagraph"/>
        <w:spacing w:before="123"/>
      </w:pPr>
    </w:p>
    <w:p w14:paraId="1D9605E4" w14:textId="1F6CC0EA" w:rsidR="00A77B2C" w:rsidRDefault="00A77B2C" w:rsidP="006470D2">
      <w:pPr>
        <w:pStyle w:val="TableParagraph"/>
        <w:spacing w:before="123"/>
      </w:pPr>
    </w:p>
    <w:p w14:paraId="2A31969E" w14:textId="4B6BFB6C" w:rsidR="00A77B2C" w:rsidRDefault="00A77B2C" w:rsidP="006470D2">
      <w:pPr>
        <w:pStyle w:val="TableParagraph"/>
        <w:spacing w:before="123"/>
      </w:pPr>
    </w:p>
    <w:p w14:paraId="089937C7" w14:textId="78FD8317" w:rsidR="00A77B2C" w:rsidRDefault="00A77B2C" w:rsidP="006470D2">
      <w:pPr>
        <w:pStyle w:val="TableParagraph"/>
        <w:spacing w:before="123"/>
      </w:pPr>
    </w:p>
    <w:p w14:paraId="309AF33B" w14:textId="4371EB3C" w:rsidR="00A77B2C" w:rsidRDefault="00A77B2C" w:rsidP="006470D2">
      <w:pPr>
        <w:pStyle w:val="TableParagraph"/>
        <w:spacing w:before="123"/>
      </w:pPr>
    </w:p>
    <w:p w14:paraId="045A3D9C" w14:textId="14FA30DD" w:rsidR="00A77B2C" w:rsidRDefault="00A77B2C" w:rsidP="006470D2">
      <w:pPr>
        <w:pStyle w:val="TableParagraph"/>
        <w:spacing w:before="123"/>
      </w:pPr>
    </w:p>
    <w:p w14:paraId="5D3141AF" w14:textId="45B1C7A4" w:rsidR="00A77B2C" w:rsidRDefault="00A77B2C" w:rsidP="006470D2">
      <w:pPr>
        <w:pStyle w:val="TableParagraph"/>
        <w:spacing w:before="123"/>
      </w:pPr>
    </w:p>
    <w:p w14:paraId="5044BC17" w14:textId="77F08C34" w:rsidR="00A77B2C" w:rsidRDefault="00A77B2C" w:rsidP="006470D2">
      <w:pPr>
        <w:pStyle w:val="TableParagraph"/>
        <w:spacing w:before="123"/>
      </w:pPr>
    </w:p>
    <w:p w14:paraId="5E50E3E0" w14:textId="4ED1A18D" w:rsidR="00A77B2C" w:rsidRDefault="00A77B2C" w:rsidP="006470D2">
      <w:pPr>
        <w:pStyle w:val="TableParagraph"/>
        <w:spacing w:before="123"/>
      </w:pPr>
      <w:r>
        <w:tab/>
      </w:r>
      <w:r>
        <w:tab/>
      </w:r>
      <w:r>
        <w:tab/>
      </w:r>
      <w:r>
        <w:tab/>
      </w:r>
      <w:r>
        <w:tab/>
      </w:r>
      <w:r>
        <w:tab/>
        <w:t>9</w:t>
      </w:r>
    </w:p>
    <w:p w14:paraId="1F54E2BA" w14:textId="70AA96D6" w:rsidR="00B773AF" w:rsidRDefault="00B773AF" w:rsidP="00B773AF">
      <w:pPr>
        <w:pStyle w:val="Heading1"/>
        <w:spacing w:before="73" w:line="276" w:lineRule="auto"/>
        <w:ind w:left="3409" w:right="3417" w:hanging="13"/>
      </w:pPr>
      <w:r>
        <w:lastRenderedPageBreak/>
        <w:t>Chapter 6</w:t>
      </w:r>
    </w:p>
    <w:p w14:paraId="5B698621" w14:textId="686F2944" w:rsidR="00B773AF" w:rsidRDefault="00B773AF" w:rsidP="00B773AF">
      <w:pPr>
        <w:pStyle w:val="Heading1"/>
        <w:spacing w:before="73" w:line="276" w:lineRule="auto"/>
        <w:ind w:left="3409" w:right="3417" w:hanging="13"/>
      </w:pPr>
      <w:r>
        <w:t>References</w:t>
      </w:r>
    </w:p>
    <w:p w14:paraId="3FB9A1B5" w14:textId="19726B75" w:rsidR="00B773AF" w:rsidRDefault="00B773AF" w:rsidP="00B773AF">
      <w:pPr>
        <w:pStyle w:val="Heading1"/>
        <w:spacing w:before="73" w:line="276" w:lineRule="auto"/>
        <w:ind w:left="0" w:right="3417"/>
        <w:jc w:val="left"/>
      </w:pPr>
    </w:p>
    <w:p w14:paraId="55911D9A" w14:textId="111DDD0D" w:rsidR="00B773AF" w:rsidRPr="00851A19" w:rsidRDefault="00B773AF" w:rsidP="00851A19">
      <w:pPr>
        <w:pStyle w:val="BodyText"/>
        <w:jc w:val="both"/>
        <w:rPr>
          <w:sz w:val="24"/>
          <w:szCs w:val="24"/>
        </w:rPr>
      </w:pPr>
      <w:r w:rsidRPr="00851A19">
        <w:rPr>
          <w:sz w:val="24"/>
          <w:szCs w:val="24"/>
        </w:rPr>
        <w:t xml:space="preserve">[1] </w:t>
      </w:r>
      <w:proofErr w:type="spellStart"/>
      <w:r w:rsidRPr="00851A19">
        <w:rPr>
          <w:sz w:val="24"/>
          <w:szCs w:val="24"/>
        </w:rPr>
        <w:t>Soukupová</w:t>
      </w:r>
      <w:proofErr w:type="spellEnd"/>
      <w:r w:rsidRPr="00851A19">
        <w:rPr>
          <w:sz w:val="24"/>
          <w:szCs w:val="24"/>
        </w:rPr>
        <w:t xml:space="preserve">, T., &amp; </w:t>
      </w:r>
      <w:proofErr w:type="spellStart"/>
      <w:r w:rsidRPr="00851A19">
        <w:rPr>
          <w:sz w:val="24"/>
          <w:szCs w:val="24"/>
        </w:rPr>
        <w:t>Čech</w:t>
      </w:r>
      <w:proofErr w:type="spellEnd"/>
      <w:r w:rsidRPr="00851A19">
        <w:rPr>
          <w:sz w:val="24"/>
          <w:szCs w:val="24"/>
        </w:rPr>
        <w:t xml:space="preserve">, J. (2016). Real-time eye blink detection using facial landmarks. </w:t>
      </w:r>
      <w:r w:rsidRPr="00851A19">
        <w:rPr>
          <w:i/>
          <w:iCs/>
          <w:sz w:val="24"/>
          <w:szCs w:val="24"/>
        </w:rPr>
        <w:t>21st Computer Vision Winter Workshop (CVWW)</w:t>
      </w:r>
      <w:r w:rsidRPr="00851A19">
        <w:rPr>
          <w:sz w:val="24"/>
          <w:szCs w:val="24"/>
        </w:rPr>
        <w:t>, 1-8.</w:t>
      </w:r>
    </w:p>
    <w:p w14:paraId="41B60022" w14:textId="7E2FEBF8" w:rsidR="00B773AF" w:rsidRPr="00851A19" w:rsidRDefault="00B773AF" w:rsidP="00851A19">
      <w:pPr>
        <w:pStyle w:val="BodyText"/>
        <w:jc w:val="both"/>
        <w:rPr>
          <w:sz w:val="24"/>
          <w:szCs w:val="24"/>
        </w:rPr>
      </w:pPr>
    </w:p>
    <w:p w14:paraId="0F7C7E36" w14:textId="524559D4" w:rsidR="00B773AF" w:rsidRPr="00851A19" w:rsidRDefault="00B773AF" w:rsidP="00851A19">
      <w:pPr>
        <w:pStyle w:val="BodyText"/>
        <w:jc w:val="both"/>
        <w:rPr>
          <w:sz w:val="24"/>
          <w:szCs w:val="24"/>
        </w:rPr>
      </w:pPr>
      <w:r w:rsidRPr="00851A19">
        <w:rPr>
          <w:sz w:val="24"/>
          <w:szCs w:val="24"/>
        </w:rPr>
        <w:t xml:space="preserve">[2] Sandler, M., Howard, A., Zhu, M., </w:t>
      </w:r>
      <w:proofErr w:type="spellStart"/>
      <w:r w:rsidRPr="00851A19">
        <w:rPr>
          <w:sz w:val="24"/>
          <w:szCs w:val="24"/>
        </w:rPr>
        <w:t>Zhmoginov</w:t>
      </w:r>
      <w:proofErr w:type="spellEnd"/>
      <w:r w:rsidRPr="00851A19">
        <w:rPr>
          <w:sz w:val="24"/>
          <w:szCs w:val="24"/>
        </w:rPr>
        <w:t xml:space="preserve">, A., &amp; Chen, L. C. (2018). MobileNetV2: Inverted residuals and linear bottlenecks. </w:t>
      </w:r>
      <w:r w:rsidRPr="00851A19">
        <w:rPr>
          <w:i/>
          <w:iCs/>
          <w:sz w:val="24"/>
          <w:szCs w:val="24"/>
        </w:rPr>
        <w:t>Proceedings of the IEEE Conference on Computer Vision and Pattern Recognition (CVPR)</w:t>
      </w:r>
      <w:r w:rsidRPr="00851A19">
        <w:rPr>
          <w:sz w:val="24"/>
          <w:szCs w:val="24"/>
        </w:rPr>
        <w:t>, 4510-4520.</w:t>
      </w:r>
    </w:p>
    <w:p w14:paraId="4993E877" w14:textId="4A49FDE3" w:rsidR="00B773AF" w:rsidRPr="00851A19" w:rsidRDefault="00B773AF" w:rsidP="00851A19">
      <w:pPr>
        <w:pStyle w:val="BodyText"/>
        <w:jc w:val="both"/>
        <w:rPr>
          <w:sz w:val="24"/>
          <w:szCs w:val="24"/>
        </w:rPr>
      </w:pPr>
    </w:p>
    <w:p w14:paraId="5B2F8FE3" w14:textId="058DB8E6" w:rsidR="00A77B2C" w:rsidRPr="00851A19" w:rsidRDefault="00B773AF" w:rsidP="00851A19">
      <w:pPr>
        <w:pStyle w:val="BodyText"/>
        <w:jc w:val="both"/>
        <w:rPr>
          <w:sz w:val="24"/>
          <w:szCs w:val="24"/>
        </w:rPr>
      </w:pPr>
      <w:r w:rsidRPr="00851A19">
        <w:rPr>
          <w:sz w:val="24"/>
          <w:szCs w:val="24"/>
        </w:rPr>
        <w:t xml:space="preserve">[3] </w:t>
      </w:r>
      <w:proofErr w:type="spellStart"/>
      <w:r w:rsidRPr="00851A19">
        <w:rPr>
          <w:sz w:val="24"/>
          <w:szCs w:val="24"/>
        </w:rPr>
        <w:t>Kartynnik</w:t>
      </w:r>
      <w:proofErr w:type="spellEnd"/>
      <w:r w:rsidRPr="00851A19">
        <w:rPr>
          <w:sz w:val="24"/>
          <w:szCs w:val="24"/>
        </w:rPr>
        <w:t xml:space="preserve">, Y., </w:t>
      </w:r>
      <w:proofErr w:type="spellStart"/>
      <w:r w:rsidRPr="00851A19">
        <w:rPr>
          <w:sz w:val="24"/>
          <w:szCs w:val="24"/>
        </w:rPr>
        <w:t>Ablavatski</w:t>
      </w:r>
      <w:proofErr w:type="spellEnd"/>
      <w:r w:rsidRPr="00851A19">
        <w:rPr>
          <w:sz w:val="24"/>
          <w:szCs w:val="24"/>
        </w:rPr>
        <w:t xml:space="preserve">, A., </w:t>
      </w:r>
      <w:proofErr w:type="spellStart"/>
      <w:r w:rsidRPr="00851A19">
        <w:rPr>
          <w:sz w:val="24"/>
          <w:szCs w:val="24"/>
        </w:rPr>
        <w:t>Grishchenko</w:t>
      </w:r>
      <w:proofErr w:type="spellEnd"/>
      <w:r w:rsidRPr="00851A19">
        <w:rPr>
          <w:sz w:val="24"/>
          <w:szCs w:val="24"/>
        </w:rPr>
        <w:t xml:space="preserve">, I., &amp; </w:t>
      </w:r>
      <w:proofErr w:type="spellStart"/>
      <w:r w:rsidRPr="00851A19">
        <w:rPr>
          <w:sz w:val="24"/>
          <w:szCs w:val="24"/>
        </w:rPr>
        <w:t>Grundmann</w:t>
      </w:r>
      <w:proofErr w:type="spellEnd"/>
      <w:r w:rsidRPr="00851A19">
        <w:rPr>
          <w:sz w:val="24"/>
          <w:szCs w:val="24"/>
        </w:rPr>
        <w:t xml:space="preserve">, M. (2019). Real-time facial surface geometry from monocular video on mobile GPUs. </w:t>
      </w:r>
      <w:proofErr w:type="spellStart"/>
      <w:r w:rsidRPr="00851A19">
        <w:rPr>
          <w:i/>
          <w:iCs/>
          <w:sz w:val="24"/>
          <w:szCs w:val="24"/>
        </w:rPr>
        <w:t>arXiv</w:t>
      </w:r>
      <w:proofErr w:type="spellEnd"/>
      <w:r w:rsidRPr="00851A19">
        <w:rPr>
          <w:i/>
          <w:iCs/>
          <w:sz w:val="24"/>
          <w:szCs w:val="24"/>
        </w:rPr>
        <w:t xml:space="preserve"> preprint arXiv:1907.06724</w:t>
      </w:r>
      <w:r w:rsidRPr="00851A19">
        <w:rPr>
          <w:sz w:val="24"/>
          <w:szCs w:val="24"/>
        </w:rPr>
        <w:t>.</w:t>
      </w:r>
      <w:bookmarkStart w:id="0" w:name="_GoBack"/>
      <w:bookmarkEnd w:id="0"/>
    </w:p>
    <w:p w14:paraId="3D63DF95" w14:textId="3B8539BC" w:rsidR="00BC1625" w:rsidRDefault="00BC1625" w:rsidP="006470D2">
      <w:pPr>
        <w:pStyle w:val="TableParagraph"/>
        <w:spacing w:before="123"/>
      </w:pPr>
    </w:p>
    <w:p w14:paraId="0104BCA3" w14:textId="2DC57CCD" w:rsidR="00BC1625" w:rsidRDefault="00BC1625" w:rsidP="006470D2">
      <w:pPr>
        <w:pStyle w:val="TableParagraph"/>
        <w:spacing w:before="123"/>
      </w:pPr>
    </w:p>
    <w:p w14:paraId="0C51982C" w14:textId="31478AD7" w:rsidR="00BC1625" w:rsidRDefault="00BC1625" w:rsidP="006470D2">
      <w:pPr>
        <w:pStyle w:val="TableParagraph"/>
        <w:spacing w:before="123"/>
      </w:pPr>
    </w:p>
    <w:p w14:paraId="20A63ACD" w14:textId="242AA0C1" w:rsidR="00BC1625" w:rsidRDefault="00BC1625" w:rsidP="006470D2">
      <w:pPr>
        <w:pStyle w:val="TableParagraph"/>
        <w:spacing w:before="123"/>
      </w:pPr>
    </w:p>
    <w:p w14:paraId="1265D8E1" w14:textId="683DF9E1" w:rsidR="00BC1625" w:rsidRDefault="00BC1625" w:rsidP="006470D2">
      <w:pPr>
        <w:pStyle w:val="TableParagraph"/>
        <w:spacing w:before="123"/>
      </w:pPr>
    </w:p>
    <w:p w14:paraId="2CA80F88" w14:textId="4668AE05" w:rsidR="00BC1625" w:rsidRDefault="00BC1625" w:rsidP="006470D2">
      <w:pPr>
        <w:pStyle w:val="TableParagraph"/>
        <w:spacing w:before="123"/>
      </w:pPr>
    </w:p>
    <w:p w14:paraId="38E8D8F3" w14:textId="57D7A1AA" w:rsidR="00BC1625" w:rsidRDefault="00BC1625" w:rsidP="006470D2">
      <w:pPr>
        <w:pStyle w:val="TableParagraph"/>
        <w:spacing w:before="123"/>
      </w:pPr>
    </w:p>
    <w:p w14:paraId="0661EA3A" w14:textId="75636306" w:rsidR="00BC1625" w:rsidRDefault="00BC1625" w:rsidP="006470D2">
      <w:pPr>
        <w:pStyle w:val="TableParagraph"/>
        <w:spacing w:before="123"/>
      </w:pPr>
    </w:p>
    <w:p w14:paraId="00DAC09D" w14:textId="631BFC02" w:rsidR="00BC1625" w:rsidRDefault="00BC1625" w:rsidP="006470D2">
      <w:pPr>
        <w:pStyle w:val="TableParagraph"/>
        <w:spacing w:before="123"/>
      </w:pPr>
    </w:p>
    <w:p w14:paraId="439FC2AD" w14:textId="62FC4601" w:rsidR="00BC1625" w:rsidRDefault="00BC1625" w:rsidP="006470D2">
      <w:pPr>
        <w:pStyle w:val="TableParagraph"/>
        <w:spacing w:before="123"/>
      </w:pPr>
    </w:p>
    <w:p w14:paraId="0316886E" w14:textId="127CA54D" w:rsidR="00BC1625" w:rsidRDefault="00BC1625" w:rsidP="006470D2">
      <w:pPr>
        <w:pStyle w:val="TableParagraph"/>
        <w:spacing w:before="123"/>
      </w:pPr>
    </w:p>
    <w:p w14:paraId="52DE3D70" w14:textId="32E7C097" w:rsidR="00BC1625" w:rsidRDefault="00BC1625" w:rsidP="006470D2">
      <w:pPr>
        <w:pStyle w:val="TableParagraph"/>
        <w:spacing w:before="123"/>
      </w:pPr>
    </w:p>
    <w:p w14:paraId="7FD41E98" w14:textId="07A6A0D6" w:rsidR="00BC1625" w:rsidRDefault="00BC1625" w:rsidP="006470D2">
      <w:pPr>
        <w:pStyle w:val="TableParagraph"/>
        <w:spacing w:before="123"/>
      </w:pPr>
    </w:p>
    <w:p w14:paraId="1E74EFB6" w14:textId="071CD4EA" w:rsidR="00BC1625" w:rsidRDefault="00BC1625" w:rsidP="006470D2">
      <w:pPr>
        <w:pStyle w:val="TableParagraph"/>
        <w:spacing w:before="123"/>
      </w:pPr>
    </w:p>
    <w:p w14:paraId="7820C688" w14:textId="1C6D5215" w:rsidR="00BC1625" w:rsidRDefault="00BC1625" w:rsidP="006470D2">
      <w:pPr>
        <w:pStyle w:val="TableParagraph"/>
        <w:spacing w:before="123"/>
      </w:pPr>
    </w:p>
    <w:p w14:paraId="28F2C114" w14:textId="03E5E0C1" w:rsidR="00BC1625" w:rsidRDefault="00BC1625" w:rsidP="006470D2">
      <w:pPr>
        <w:pStyle w:val="TableParagraph"/>
        <w:spacing w:before="123"/>
      </w:pPr>
    </w:p>
    <w:p w14:paraId="24EC0057" w14:textId="0CD5D43D" w:rsidR="00BC1625" w:rsidRDefault="00BC1625" w:rsidP="006470D2">
      <w:pPr>
        <w:pStyle w:val="TableParagraph"/>
        <w:spacing w:before="123"/>
      </w:pPr>
    </w:p>
    <w:p w14:paraId="023BD858" w14:textId="4CE75394" w:rsidR="00BC1625" w:rsidRDefault="00BC1625" w:rsidP="006470D2">
      <w:pPr>
        <w:pStyle w:val="TableParagraph"/>
        <w:spacing w:before="123"/>
      </w:pPr>
    </w:p>
    <w:p w14:paraId="617E23AA" w14:textId="3F2B2BDE" w:rsidR="00BC1625" w:rsidRDefault="00BC1625" w:rsidP="006470D2">
      <w:pPr>
        <w:pStyle w:val="TableParagraph"/>
        <w:spacing w:before="123"/>
      </w:pPr>
    </w:p>
    <w:p w14:paraId="763EA7D5" w14:textId="5CB97B75" w:rsidR="00BC1625" w:rsidRDefault="00BC1625" w:rsidP="006470D2">
      <w:pPr>
        <w:pStyle w:val="TableParagraph"/>
        <w:spacing w:before="123"/>
      </w:pPr>
    </w:p>
    <w:p w14:paraId="52C212B1" w14:textId="7A53EC4F" w:rsidR="00BC1625" w:rsidRDefault="00BC1625" w:rsidP="006470D2">
      <w:pPr>
        <w:pStyle w:val="TableParagraph"/>
        <w:spacing w:before="123"/>
      </w:pPr>
    </w:p>
    <w:p w14:paraId="009D9501" w14:textId="3869F60B" w:rsidR="00BC1625" w:rsidRDefault="00BC1625" w:rsidP="006470D2">
      <w:pPr>
        <w:pStyle w:val="TableParagraph"/>
        <w:spacing w:before="123"/>
      </w:pPr>
    </w:p>
    <w:p w14:paraId="5410E40E" w14:textId="2709CD25" w:rsidR="00BC1625" w:rsidRDefault="00BC1625" w:rsidP="006470D2">
      <w:pPr>
        <w:pStyle w:val="TableParagraph"/>
        <w:spacing w:before="123"/>
      </w:pPr>
    </w:p>
    <w:p w14:paraId="3E0FD909" w14:textId="01060AE3" w:rsidR="00BC1625" w:rsidRDefault="00BC1625" w:rsidP="006470D2">
      <w:pPr>
        <w:pStyle w:val="TableParagraph"/>
        <w:spacing w:before="123"/>
      </w:pPr>
    </w:p>
    <w:p w14:paraId="5FDC470F" w14:textId="209EE4D1" w:rsidR="00BC1625" w:rsidRDefault="00BC1625" w:rsidP="006470D2">
      <w:pPr>
        <w:pStyle w:val="TableParagraph"/>
        <w:spacing w:before="123"/>
      </w:pPr>
    </w:p>
    <w:p w14:paraId="0ABCE71E" w14:textId="0BFB1E6D" w:rsidR="00BC1625" w:rsidRDefault="00BC1625" w:rsidP="006470D2">
      <w:pPr>
        <w:pStyle w:val="TableParagraph"/>
        <w:spacing w:before="123"/>
      </w:pPr>
    </w:p>
    <w:p w14:paraId="3BCAFBBD" w14:textId="752847B7" w:rsidR="00BC1625" w:rsidRDefault="00BC1625" w:rsidP="006470D2">
      <w:pPr>
        <w:pStyle w:val="TableParagraph"/>
        <w:spacing w:before="123"/>
      </w:pPr>
    </w:p>
    <w:p w14:paraId="25543151" w14:textId="29F4B164" w:rsidR="00BC1625" w:rsidRDefault="00BC1625" w:rsidP="006470D2">
      <w:pPr>
        <w:pStyle w:val="TableParagraph"/>
        <w:spacing w:before="123"/>
      </w:pPr>
    </w:p>
    <w:p w14:paraId="2B460F50" w14:textId="39C63C91" w:rsidR="00BC1625" w:rsidRDefault="00BC1625" w:rsidP="006470D2">
      <w:pPr>
        <w:pStyle w:val="TableParagraph"/>
        <w:spacing w:before="123"/>
      </w:pPr>
    </w:p>
    <w:p w14:paraId="050E4B9D" w14:textId="56E13931" w:rsidR="00BC1625" w:rsidRDefault="00BC1625" w:rsidP="006470D2">
      <w:pPr>
        <w:pStyle w:val="TableParagraph"/>
        <w:spacing w:before="123"/>
      </w:pPr>
      <w:r>
        <w:tab/>
      </w:r>
      <w:r>
        <w:tab/>
      </w:r>
      <w:r>
        <w:tab/>
      </w:r>
      <w:r>
        <w:tab/>
      </w:r>
      <w:r>
        <w:tab/>
      </w:r>
      <w:r>
        <w:tab/>
        <w:t>10</w:t>
      </w:r>
    </w:p>
    <w:sectPr w:rsidR="00BC1625">
      <w:pgSz w:w="11930" w:h="16850"/>
      <w:pgMar w:top="1060" w:right="1680" w:bottom="280" w:left="16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336326"/>
    <w:multiLevelType w:val="multilevel"/>
    <w:tmpl w:val="D0249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77521"/>
    <w:multiLevelType w:val="hybridMultilevel"/>
    <w:tmpl w:val="9E640D2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DB67734"/>
    <w:multiLevelType w:val="hybridMultilevel"/>
    <w:tmpl w:val="A39E4BD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34E1267"/>
    <w:multiLevelType w:val="multilevel"/>
    <w:tmpl w:val="46A6B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5A5200"/>
    <w:multiLevelType w:val="hybridMultilevel"/>
    <w:tmpl w:val="04A0E0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A4C6DEF"/>
    <w:multiLevelType w:val="multilevel"/>
    <w:tmpl w:val="6A8CF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0714BD"/>
    <w:multiLevelType w:val="hybridMultilevel"/>
    <w:tmpl w:val="231C5B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F296C55"/>
    <w:multiLevelType w:val="hybridMultilevel"/>
    <w:tmpl w:val="AC362AE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45B735C7"/>
    <w:multiLevelType w:val="hybridMultilevel"/>
    <w:tmpl w:val="AE9E95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19805AD"/>
    <w:multiLevelType w:val="hybridMultilevel"/>
    <w:tmpl w:val="F830FB8C"/>
    <w:lvl w:ilvl="0" w:tplc="40090001">
      <w:start w:val="1"/>
      <w:numFmt w:val="bullet"/>
      <w:lvlText w:val=""/>
      <w:lvlJc w:val="left"/>
      <w:pPr>
        <w:ind w:left="841" w:hanging="360"/>
      </w:pPr>
      <w:rPr>
        <w:rFonts w:ascii="Symbol" w:hAnsi="Symbol" w:hint="default"/>
      </w:rPr>
    </w:lvl>
    <w:lvl w:ilvl="1" w:tplc="40090003" w:tentative="1">
      <w:start w:val="1"/>
      <w:numFmt w:val="bullet"/>
      <w:lvlText w:val="o"/>
      <w:lvlJc w:val="left"/>
      <w:pPr>
        <w:ind w:left="1561" w:hanging="360"/>
      </w:pPr>
      <w:rPr>
        <w:rFonts w:ascii="Courier New" w:hAnsi="Courier New" w:cs="Courier New" w:hint="default"/>
      </w:rPr>
    </w:lvl>
    <w:lvl w:ilvl="2" w:tplc="40090005" w:tentative="1">
      <w:start w:val="1"/>
      <w:numFmt w:val="bullet"/>
      <w:lvlText w:val=""/>
      <w:lvlJc w:val="left"/>
      <w:pPr>
        <w:ind w:left="2281" w:hanging="360"/>
      </w:pPr>
      <w:rPr>
        <w:rFonts w:ascii="Wingdings" w:hAnsi="Wingdings" w:hint="default"/>
      </w:rPr>
    </w:lvl>
    <w:lvl w:ilvl="3" w:tplc="40090001" w:tentative="1">
      <w:start w:val="1"/>
      <w:numFmt w:val="bullet"/>
      <w:lvlText w:val=""/>
      <w:lvlJc w:val="left"/>
      <w:pPr>
        <w:ind w:left="3001" w:hanging="360"/>
      </w:pPr>
      <w:rPr>
        <w:rFonts w:ascii="Symbol" w:hAnsi="Symbol" w:hint="default"/>
      </w:rPr>
    </w:lvl>
    <w:lvl w:ilvl="4" w:tplc="40090003" w:tentative="1">
      <w:start w:val="1"/>
      <w:numFmt w:val="bullet"/>
      <w:lvlText w:val="o"/>
      <w:lvlJc w:val="left"/>
      <w:pPr>
        <w:ind w:left="3721" w:hanging="360"/>
      </w:pPr>
      <w:rPr>
        <w:rFonts w:ascii="Courier New" w:hAnsi="Courier New" w:cs="Courier New" w:hint="default"/>
      </w:rPr>
    </w:lvl>
    <w:lvl w:ilvl="5" w:tplc="40090005" w:tentative="1">
      <w:start w:val="1"/>
      <w:numFmt w:val="bullet"/>
      <w:lvlText w:val=""/>
      <w:lvlJc w:val="left"/>
      <w:pPr>
        <w:ind w:left="4441" w:hanging="360"/>
      </w:pPr>
      <w:rPr>
        <w:rFonts w:ascii="Wingdings" w:hAnsi="Wingdings" w:hint="default"/>
      </w:rPr>
    </w:lvl>
    <w:lvl w:ilvl="6" w:tplc="40090001" w:tentative="1">
      <w:start w:val="1"/>
      <w:numFmt w:val="bullet"/>
      <w:lvlText w:val=""/>
      <w:lvlJc w:val="left"/>
      <w:pPr>
        <w:ind w:left="5161" w:hanging="360"/>
      </w:pPr>
      <w:rPr>
        <w:rFonts w:ascii="Symbol" w:hAnsi="Symbol" w:hint="default"/>
      </w:rPr>
    </w:lvl>
    <w:lvl w:ilvl="7" w:tplc="40090003" w:tentative="1">
      <w:start w:val="1"/>
      <w:numFmt w:val="bullet"/>
      <w:lvlText w:val="o"/>
      <w:lvlJc w:val="left"/>
      <w:pPr>
        <w:ind w:left="5881" w:hanging="360"/>
      </w:pPr>
      <w:rPr>
        <w:rFonts w:ascii="Courier New" w:hAnsi="Courier New" w:cs="Courier New" w:hint="default"/>
      </w:rPr>
    </w:lvl>
    <w:lvl w:ilvl="8" w:tplc="40090005" w:tentative="1">
      <w:start w:val="1"/>
      <w:numFmt w:val="bullet"/>
      <w:lvlText w:val=""/>
      <w:lvlJc w:val="left"/>
      <w:pPr>
        <w:ind w:left="6601" w:hanging="360"/>
      </w:pPr>
      <w:rPr>
        <w:rFonts w:ascii="Wingdings" w:hAnsi="Wingdings" w:hint="default"/>
      </w:rPr>
    </w:lvl>
  </w:abstractNum>
  <w:abstractNum w:abstractNumId="10" w15:restartNumberingAfterBreak="0">
    <w:nsid w:val="529865AC"/>
    <w:multiLevelType w:val="hybridMultilevel"/>
    <w:tmpl w:val="8B5E130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4CD166A"/>
    <w:multiLevelType w:val="hybridMultilevel"/>
    <w:tmpl w:val="ED86B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DA266D9"/>
    <w:multiLevelType w:val="multilevel"/>
    <w:tmpl w:val="DAD6C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1A5787"/>
    <w:multiLevelType w:val="hybridMultilevel"/>
    <w:tmpl w:val="289A0218"/>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2"/>
  </w:num>
  <w:num w:numId="3">
    <w:abstractNumId w:val="10"/>
  </w:num>
  <w:num w:numId="4">
    <w:abstractNumId w:val="1"/>
  </w:num>
  <w:num w:numId="5">
    <w:abstractNumId w:val="4"/>
  </w:num>
  <w:num w:numId="6">
    <w:abstractNumId w:val="11"/>
  </w:num>
  <w:num w:numId="7">
    <w:abstractNumId w:val="6"/>
  </w:num>
  <w:num w:numId="8">
    <w:abstractNumId w:val="13"/>
  </w:num>
  <w:num w:numId="9">
    <w:abstractNumId w:val="3"/>
  </w:num>
  <w:num w:numId="10">
    <w:abstractNumId w:val="12"/>
  </w:num>
  <w:num w:numId="11">
    <w:abstractNumId w:val="0"/>
  </w:num>
  <w:num w:numId="12">
    <w:abstractNumId w:val="5"/>
  </w:num>
  <w:num w:numId="13">
    <w:abstractNumId w:val="7"/>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5FCA"/>
    <w:rsid w:val="000504EF"/>
    <w:rsid w:val="000E5F65"/>
    <w:rsid w:val="000F5543"/>
    <w:rsid w:val="00122E85"/>
    <w:rsid w:val="001737EB"/>
    <w:rsid w:val="001A7617"/>
    <w:rsid w:val="001F6DC0"/>
    <w:rsid w:val="00212F30"/>
    <w:rsid w:val="00313CC4"/>
    <w:rsid w:val="00351046"/>
    <w:rsid w:val="003664B7"/>
    <w:rsid w:val="003906FB"/>
    <w:rsid w:val="00393D8E"/>
    <w:rsid w:val="003C4D20"/>
    <w:rsid w:val="00421916"/>
    <w:rsid w:val="00424045"/>
    <w:rsid w:val="00437F26"/>
    <w:rsid w:val="00460B42"/>
    <w:rsid w:val="00485DBF"/>
    <w:rsid w:val="0050231D"/>
    <w:rsid w:val="00523DED"/>
    <w:rsid w:val="005332EA"/>
    <w:rsid w:val="005354B3"/>
    <w:rsid w:val="00552D89"/>
    <w:rsid w:val="005876C6"/>
    <w:rsid w:val="005A7192"/>
    <w:rsid w:val="005B4AAC"/>
    <w:rsid w:val="005F42ED"/>
    <w:rsid w:val="0063350B"/>
    <w:rsid w:val="00633B03"/>
    <w:rsid w:val="0064685D"/>
    <w:rsid w:val="006470D2"/>
    <w:rsid w:val="006A38CA"/>
    <w:rsid w:val="00733937"/>
    <w:rsid w:val="007614E2"/>
    <w:rsid w:val="00775DFF"/>
    <w:rsid w:val="00787FD0"/>
    <w:rsid w:val="00796896"/>
    <w:rsid w:val="0081456B"/>
    <w:rsid w:val="00851A19"/>
    <w:rsid w:val="008559F8"/>
    <w:rsid w:val="00886CD4"/>
    <w:rsid w:val="00890FB0"/>
    <w:rsid w:val="00896089"/>
    <w:rsid w:val="008B7E2C"/>
    <w:rsid w:val="008D163D"/>
    <w:rsid w:val="008D3F8D"/>
    <w:rsid w:val="00950A87"/>
    <w:rsid w:val="009777C8"/>
    <w:rsid w:val="009A6D8A"/>
    <w:rsid w:val="009E25E8"/>
    <w:rsid w:val="00A3594F"/>
    <w:rsid w:val="00A77B2C"/>
    <w:rsid w:val="00A93045"/>
    <w:rsid w:val="00AB37FF"/>
    <w:rsid w:val="00AE1F2F"/>
    <w:rsid w:val="00B07189"/>
    <w:rsid w:val="00B46DA1"/>
    <w:rsid w:val="00B71948"/>
    <w:rsid w:val="00B773AF"/>
    <w:rsid w:val="00B963F2"/>
    <w:rsid w:val="00BB212E"/>
    <w:rsid w:val="00BC1625"/>
    <w:rsid w:val="00BD1F0C"/>
    <w:rsid w:val="00C01F56"/>
    <w:rsid w:val="00C404D5"/>
    <w:rsid w:val="00C82290"/>
    <w:rsid w:val="00C83C86"/>
    <w:rsid w:val="00CA3CB8"/>
    <w:rsid w:val="00CA3ED6"/>
    <w:rsid w:val="00CF025A"/>
    <w:rsid w:val="00CF7FF8"/>
    <w:rsid w:val="00D02217"/>
    <w:rsid w:val="00D52ECD"/>
    <w:rsid w:val="00D54437"/>
    <w:rsid w:val="00DA5FEE"/>
    <w:rsid w:val="00DB4E92"/>
    <w:rsid w:val="00E1622A"/>
    <w:rsid w:val="00E166ED"/>
    <w:rsid w:val="00E2712E"/>
    <w:rsid w:val="00E3039D"/>
    <w:rsid w:val="00E53236"/>
    <w:rsid w:val="00EE2513"/>
    <w:rsid w:val="00EF53AC"/>
    <w:rsid w:val="00F01466"/>
    <w:rsid w:val="00F10B34"/>
    <w:rsid w:val="00F20BAE"/>
    <w:rsid w:val="00F218BE"/>
    <w:rsid w:val="00F26FB3"/>
    <w:rsid w:val="00F35FCA"/>
    <w:rsid w:val="00F73AC9"/>
    <w:rsid w:val="00FA19CB"/>
    <w:rsid w:val="00FC22CD"/>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BD4A96"/>
  <w15:docId w15:val="{8F4600FE-4EC6-43D9-B8D8-ECC3052AB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54437"/>
    <w:rPr>
      <w:rFonts w:ascii="Times New Roman" w:eastAsia="Times New Roman" w:hAnsi="Times New Roman" w:cs="Times New Roman"/>
    </w:rPr>
  </w:style>
  <w:style w:type="paragraph" w:styleId="Heading1">
    <w:name w:val="heading 1"/>
    <w:basedOn w:val="Normal"/>
    <w:uiPriority w:val="9"/>
    <w:qFormat/>
    <w:pPr>
      <w:ind w:left="583" w:right="503"/>
      <w:jc w:val="center"/>
      <w:outlineLvl w:val="0"/>
    </w:pPr>
    <w:rPr>
      <w:b/>
      <w:bCs/>
      <w:sz w:val="32"/>
      <w:szCs w:val="32"/>
    </w:rPr>
  </w:style>
  <w:style w:type="paragraph" w:styleId="Heading2">
    <w:name w:val="heading 2"/>
    <w:basedOn w:val="Normal"/>
    <w:next w:val="Normal"/>
    <w:link w:val="Heading2Char"/>
    <w:uiPriority w:val="9"/>
    <w:unhideWhenUsed/>
    <w:qFormat/>
    <w:rsid w:val="00A93045"/>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pPr>
      <w:ind w:left="121"/>
    </w:pPr>
  </w:style>
  <w:style w:type="paragraph" w:styleId="NormalWeb">
    <w:name w:val="Normal (Web)"/>
    <w:basedOn w:val="Normal"/>
    <w:uiPriority w:val="99"/>
    <w:semiHidden/>
    <w:unhideWhenUsed/>
    <w:rsid w:val="00DB4E92"/>
    <w:pPr>
      <w:widowControl/>
      <w:autoSpaceDE/>
      <w:autoSpaceDN/>
      <w:spacing w:before="100" w:beforeAutospacing="1" w:after="100" w:afterAutospacing="1"/>
    </w:pPr>
    <w:rPr>
      <w:sz w:val="24"/>
      <w:szCs w:val="24"/>
      <w:lang w:val="en-IN" w:eastAsia="en-IN" w:bidi="hi-IN"/>
    </w:rPr>
  </w:style>
  <w:style w:type="character" w:customStyle="1" w:styleId="Heading2Char">
    <w:name w:val="Heading 2 Char"/>
    <w:basedOn w:val="DefaultParagraphFont"/>
    <w:link w:val="Heading2"/>
    <w:uiPriority w:val="9"/>
    <w:rsid w:val="00A93045"/>
    <w:rPr>
      <w:rFonts w:asciiTheme="majorHAnsi" w:eastAsiaTheme="majorEastAsia" w:hAnsiTheme="majorHAnsi" w:cstheme="majorBidi"/>
      <w:color w:val="365F91" w:themeColor="accent1" w:themeShade="BF"/>
      <w:sz w:val="26"/>
      <w:szCs w:val="26"/>
    </w:rPr>
  </w:style>
  <w:style w:type="character" w:customStyle="1" w:styleId="aupe">
    <w:name w:val="_aupe"/>
    <w:basedOn w:val="DefaultParagraphFont"/>
    <w:rsid w:val="00A93045"/>
  </w:style>
  <w:style w:type="character" w:styleId="HTMLCode">
    <w:name w:val="HTML Code"/>
    <w:basedOn w:val="DefaultParagraphFont"/>
    <w:uiPriority w:val="99"/>
    <w:semiHidden/>
    <w:unhideWhenUsed/>
    <w:rsid w:val="0035104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098999">
      <w:bodyDiv w:val="1"/>
      <w:marLeft w:val="0"/>
      <w:marRight w:val="0"/>
      <w:marTop w:val="0"/>
      <w:marBottom w:val="0"/>
      <w:divBdr>
        <w:top w:val="none" w:sz="0" w:space="0" w:color="auto"/>
        <w:left w:val="none" w:sz="0" w:space="0" w:color="auto"/>
        <w:bottom w:val="none" w:sz="0" w:space="0" w:color="auto"/>
        <w:right w:val="none" w:sz="0" w:space="0" w:color="auto"/>
      </w:divBdr>
    </w:div>
    <w:div w:id="279921447">
      <w:bodyDiv w:val="1"/>
      <w:marLeft w:val="0"/>
      <w:marRight w:val="0"/>
      <w:marTop w:val="0"/>
      <w:marBottom w:val="0"/>
      <w:divBdr>
        <w:top w:val="none" w:sz="0" w:space="0" w:color="auto"/>
        <w:left w:val="none" w:sz="0" w:space="0" w:color="auto"/>
        <w:bottom w:val="none" w:sz="0" w:space="0" w:color="auto"/>
        <w:right w:val="none" w:sz="0" w:space="0" w:color="auto"/>
      </w:divBdr>
    </w:div>
    <w:div w:id="334651319">
      <w:bodyDiv w:val="1"/>
      <w:marLeft w:val="0"/>
      <w:marRight w:val="0"/>
      <w:marTop w:val="0"/>
      <w:marBottom w:val="0"/>
      <w:divBdr>
        <w:top w:val="none" w:sz="0" w:space="0" w:color="auto"/>
        <w:left w:val="none" w:sz="0" w:space="0" w:color="auto"/>
        <w:bottom w:val="none" w:sz="0" w:space="0" w:color="auto"/>
        <w:right w:val="none" w:sz="0" w:space="0" w:color="auto"/>
      </w:divBdr>
    </w:div>
    <w:div w:id="529876228">
      <w:bodyDiv w:val="1"/>
      <w:marLeft w:val="0"/>
      <w:marRight w:val="0"/>
      <w:marTop w:val="0"/>
      <w:marBottom w:val="0"/>
      <w:divBdr>
        <w:top w:val="none" w:sz="0" w:space="0" w:color="auto"/>
        <w:left w:val="none" w:sz="0" w:space="0" w:color="auto"/>
        <w:bottom w:val="none" w:sz="0" w:space="0" w:color="auto"/>
        <w:right w:val="none" w:sz="0" w:space="0" w:color="auto"/>
      </w:divBdr>
    </w:div>
    <w:div w:id="764114058">
      <w:bodyDiv w:val="1"/>
      <w:marLeft w:val="0"/>
      <w:marRight w:val="0"/>
      <w:marTop w:val="0"/>
      <w:marBottom w:val="0"/>
      <w:divBdr>
        <w:top w:val="none" w:sz="0" w:space="0" w:color="auto"/>
        <w:left w:val="none" w:sz="0" w:space="0" w:color="auto"/>
        <w:bottom w:val="none" w:sz="0" w:space="0" w:color="auto"/>
        <w:right w:val="none" w:sz="0" w:space="0" w:color="auto"/>
      </w:divBdr>
    </w:div>
    <w:div w:id="765074854">
      <w:bodyDiv w:val="1"/>
      <w:marLeft w:val="0"/>
      <w:marRight w:val="0"/>
      <w:marTop w:val="0"/>
      <w:marBottom w:val="0"/>
      <w:divBdr>
        <w:top w:val="none" w:sz="0" w:space="0" w:color="auto"/>
        <w:left w:val="none" w:sz="0" w:space="0" w:color="auto"/>
        <w:bottom w:val="none" w:sz="0" w:space="0" w:color="auto"/>
        <w:right w:val="none" w:sz="0" w:space="0" w:color="auto"/>
      </w:divBdr>
    </w:div>
    <w:div w:id="840392665">
      <w:bodyDiv w:val="1"/>
      <w:marLeft w:val="0"/>
      <w:marRight w:val="0"/>
      <w:marTop w:val="0"/>
      <w:marBottom w:val="0"/>
      <w:divBdr>
        <w:top w:val="none" w:sz="0" w:space="0" w:color="auto"/>
        <w:left w:val="none" w:sz="0" w:space="0" w:color="auto"/>
        <w:bottom w:val="none" w:sz="0" w:space="0" w:color="auto"/>
        <w:right w:val="none" w:sz="0" w:space="0" w:color="auto"/>
      </w:divBdr>
    </w:div>
    <w:div w:id="1099104851">
      <w:bodyDiv w:val="1"/>
      <w:marLeft w:val="0"/>
      <w:marRight w:val="0"/>
      <w:marTop w:val="0"/>
      <w:marBottom w:val="0"/>
      <w:divBdr>
        <w:top w:val="none" w:sz="0" w:space="0" w:color="auto"/>
        <w:left w:val="none" w:sz="0" w:space="0" w:color="auto"/>
        <w:bottom w:val="none" w:sz="0" w:space="0" w:color="auto"/>
        <w:right w:val="none" w:sz="0" w:space="0" w:color="auto"/>
      </w:divBdr>
    </w:div>
    <w:div w:id="1100612795">
      <w:bodyDiv w:val="1"/>
      <w:marLeft w:val="0"/>
      <w:marRight w:val="0"/>
      <w:marTop w:val="0"/>
      <w:marBottom w:val="0"/>
      <w:divBdr>
        <w:top w:val="none" w:sz="0" w:space="0" w:color="auto"/>
        <w:left w:val="none" w:sz="0" w:space="0" w:color="auto"/>
        <w:bottom w:val="none" w:sz="0" w:space="0" w:color="auto"/>
        <w:right w:val="none" w:sz="0" w:space="0" w:color="auto"/>
      </w:divBdr>
    </w:div>
    <w:div w:id="1260135216">
      <w:bodyDiv w:val="1"/>
      <w:marLeft w:val="0"/>
      <w:marRight w:val="0"/>
      <w:marTop w:val="0"/>
      <w:marBottom w:val="0"/>
      <w:divBdr>
        <w:top w:val="none" w:sz="0" w:space="0" w:color="auto"/>
        <w:left w:val="none" w:sz="0" w:space="0" w:color="auto"/>
        <w:bottom w:val="none" w:sz="0" w:space="0" w:color="auto"/>
        <w:right w:val="none" w:sz="0" w:space="0" w:color="auto"/>
      </w:divBdr>
    </w:div>
    <w:div w:id="1292587307">
      <w:bodyDiv w:val="1"/>
      <w:marLeft w:val="0"/>
      <w:marRight w:val="0"/>
      <w:marTop w:val="0"/>
      <w:marBottom w:val="0"/>
      <w:divBdr>
        <w:top w:val="none" w:sz="0" w:space="0" w:color="auto"/>
        <w:left w:val="none" w:sz="0" w:space="0" w:color="auto"/>
        <w:bottom w:val="none" w:sz="0" w:space="0" w:color="auto"/>
        <w:right w:val="none" w:sz="0" w:space="0" w:color="auto"/>
      </w:divBdr>
    </w:div>
    <w:div w:id="1319773056">
      <w:bodyDiv w:val="1"/>
      <w:marLeft w:val="0"/>
      <w:marRight w:val="0"/>
      <w:marTop w:val="0"/>
      <w:marBottom w:val="0"/>
      <w:divBdr>
        <w:top w:val="none" w:sz="0" w:space="0" w:color="auto"/>
        <w:left w:val="none" w:sz="0" w:space="0" w:color="auto"/>
        <w:bottom w:val="none" w:sz="0" w:space="0" w:color="auto"/>
        <w:right w:val="none" w:sz="0" w:space="0" w:color="auto"/>
      </w:divBdr>
    </w:div>
    <w:div w:id="20643335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287</TotalTime>
  <Pages>16</Pages>
  <Words>3056</Words>
  <Characters>17423</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Jagan Devarajan</dc:creator>
  <cp:lastModifiedBy>admin</cp:lastModifiedBy>
  <cp:revision>84</cp:revision>
  <dcterms:created xsi:type="dcterms:W3CDTF">2026-03-27T07:06:00Z</dcterms:created>
  <dcterms:modified xsi:type="dcterms:W3CDTF">2026-03-27T12:34:00Z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2023-09-28T00:00:00Z</vt:filetime>
  </property>
  <property fmtid="{D5CDD505-2E9C-101B-9397-08002B2CF9AE}" pid="3" name="Creator">
    <vt:lpwstr>Microsoft® Word 2019</vt:lpwstr>
  </property>
  <property fmtid="{D5CDD505-2E9C-101B-9397-08002B2CF9AE}" pid="4" name="LastSaved">
    <vt:filetime>2024-09-30T00:00:00Z</vt:filetime>
  </property>
  <property fmtid="{D5CDD505-2E9C-101B-9397-08002B2CF9AE}" pid="5" name="Producer">
    <vt:lpwstr>3-Heights(TM) PDF Security Shell 4.8.25.2 (http://www.pdf-tools.com)</vt:lpwstr>
  </property>
  <property fmtid="{D5CDD505-2E9C-101B-9397-08002B2CF9AE}" pid="6" name="GrammarlyDocumentId">
    <vt:lpwstr>2ae45cb9e30c3e652e28287a7ca6046235a61df92079b54fbf1afdd167b76adf</vt:lpwstr>
  </property>
</Properties>
</file>