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НАЦІОНАЛЬНИЙ ТЕХНІЧНИЙ УНІВЕРСИТЕТ УКРАЇНИ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«КИЇВСЬКИЙ ПОЛІТЕХНІЧНИЙ ІНСТИТУТ ІМЕНІ ІГОРЯ СІКОРСЬКОГО»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ФАКУЛЬТЕТ ІНФОРМАТИКИ ТА ОБЧИСЛЮВАЛЬНОЇ ТЕХНІКИ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КАФЕДРА ОБЧИСЛЮВАЛЬНОЇ ТЕХНІКИ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ЛАБОРАТОРНА РОБОТА №2 –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ОСНОВНІ ІНСТРУКЦІЇ 32-БІТНОГО ARM ПРОЦЕСОРА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ДЛЯ МІКРОКОНТРОЛЕРІВ</w:t>
      </w:r>
    </w:p>
    <w:p>
      <w:pPr>
        <w:spacing w:line="36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з дисципліни «Архітектура Комп’ютерів. Частина 3»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ІО-31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Миркін Радислав Ігорович</w:t>
      </w:r>
    </w:p>
    <w:p>
      <w:pPr>
        <w:spacing w:after="24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залікової книжки: 3114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Каплунов Артем Володимирович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Київ – 2026</w:t>
      </w:r>
    </w:p>
    <w:p>
      <w:r>
        <w:br w:type="pag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використовувати асемблерні інструкції ядра ARM Cortex-M4, працювати з процедурами та базово зрозуміти архітектуру ядра. Опанувати синтаксис мови асемблера GAS (GNU Assembly), що є частиною стандартного пакету тулчейну GCC для платформи arm (arm-none-eabi-). Навчитися працювати з відлагоджувачем GDB.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Теоретична частина</w:t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Основні мікрокоманди асемблера ARM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ході роботи опрацьовано документацію PM0214 Programming manual та використано наступні групи інструкцій: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ADD, ADC, SUB, SBC, RSB — додавання та віднімання цілих чисел;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MUL, MLA, MLS — множення та множення з накопиченням;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SDIV, UDIV — знакове / беззнакове ділення;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ASR, LSL, LSR, ROR, RRX — арифметичні та логічні зсуви;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AND, ORR, EOR — побітові логічні операції;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PUSH, POP — операції зі стеком (зберігання/відновлення регістрів).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Директиви асемблера ARM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Програмний код використовує директиви GAS, які керують роботою асемблера, а не транслюються в машинні інструкції: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.syntax — обирає синтаксис ARM/Thumb (unified — універсальний);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.cpu — задає цільове ядро (cortex-m4);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.thumb — активує Thumb-режим (обов’язково для Cortex-M);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.global — експортує символ для лінкера;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.type, .size — описують тип і розмір символів;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.word — виділяє 32-бітне слово даних у пам’яті.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Типи ARM-інструкцій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сімействі ARM існує два набори інструкцій: стандартний ARM, що дозволяє швидко виконувати операції (інструкції довжиною від 16 до 64 біт, що ускладнює конвеєр ядра, але дає високу швидкодію), та Thumb — підмножина стандарту, що складається з 16- та 32-бітних інструкцій і дозволяє значно зменшити розмір виконуваної програми. Сімейство Cortex-M4, до якого належить мікроконтролер STM32F407VG, реалізує повний набір Thumb-інструкцій (Thumb-2), але працює виключно у Thumb-режимі.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Відлагоджувач програм GDB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GDB (GNU Debugger) — відлагоджувач, що дозволяє покроково виконувати програму та слідкувати за станом регістрів і пам’яті. У роботі використовуються такі команди: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layout regs — відображає регістри разом з вихідним кодом;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help — список класів команд відлагоджувача;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kill — примусово зупиняє запущену програму;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step — виконує наступний рядок коду (зайнятий high-level);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stepi — виконує наступну машинну (асемблерну) інструкцію;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continue — продовжує виконання до точки зупину чи кінця;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info registers — виводить значення всіх регістрів процесора;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target extended-remote &lt;host&gt;:&lt;port&gt; — підключення до qemu-сервера;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quit — вихід з GDB.</w:t>
      </w:r>
    </w:p>
    <w:p>
      <w:pPr>
        <w:spacing w:line="36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до лабораторної роботи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Написати програму на GAS, яка обчислює функцію за варіантом, та запустити її у відлагоджувачі gdb. Показати регістри з правильним результатом обчислення. Варіант визначається за номером залікової книжки за формулою XXXX mod 5.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Визначення варіанту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Номер залікової книжки студента: 3114.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Варіант = 3114 mod 5 = 4</w:t>
      </w:r>
    </w:p>
    <w:p>
      <w:pPr>
        <w:spacing w:line="36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Функція для варіанту 4 (кускова):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       ┌─  (a | b) · c,   якщо (a · b) ≥ 10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f(a,b,c) = │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       └─  (a · b) · c,   якщо (a · b) &lt;  10</w:t>
      </w:r>
    </w:p>
    <w:p>
      <w:pPr>
        <w:spacing w:line="36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 "|" означає побітове АБО (логічна операція OR над двійковим представленням чисел), "·" — звичайне арифметичне множення. Залежно від того, чи добуток a·b сягає 10, обирається одна з двох гілок обчислення.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Обрані тестові значення та очікуваний результат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перевірки роботи функції обрано значення: a = 4, b = 3, c = 5. Виконаємо обчислення вручну: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a · b = 4 · 3 = 12          (≥ 10  →  обираємо першу гілку)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a | b = 4 | 3 = 0b100 | 0b011 = 0b111 = 7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f      = (a | b) · c = 7 · 5 = 35 = 0x23</w:t>
      </w:r>
    </w:p>
    <w:p>
      <w:pPr>
        <w:spacing w:line="36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Отже, після виконання процедури очікуємо побачити у регістрі r0 значення 35 (шістнадцяткове 0x23).</w:t>
      </w:r>
    </w:p>
    <w:p>
      <w:pPr>
        <w:spacing w:line="36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Хід виконання роботи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Створення файлів проекту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Структура проекту повторює структуру лабораторної роботи №1, але з додатковим файлом lab1.S, що містить обчислювальну процедуру. Робоча директорія — ~/ak3/lab2/.</w:t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Файл start.S — таблиця векторів та виклик lab1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Стартовий файл містить таблицю векторів виключень STM32F4 та обробник Reset, який викликає процедуру lab1, а після повернення з неї входить у нескінченний цикл _loop — це зручно для зупинки програми у відлагоджувачі та перегляду регістрів.</w:t>
      </w:r>
    </w:p>
    <w:p>
      <w:pPr>
        <w:spacing w:line="360"/>
      </w:pPr>
      <w:r>
        <w:t xml:space="preserve"/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.syntax unified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.cpu cortex-m4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//.fpu softvfp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.thumb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.global vtable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.global __hard_reset__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.type vtable, %object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.type __hard_reset__, %function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vtable: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.word __stack_start          /* [0] початкове SP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.word __hard_reset__ + 1     /* [1] адреса Reset Handler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.size vtable, .-vtable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__hard_reset__: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// SP ініціалізовано апаратно з vtable[0]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bl    lab1                   /* виклик процедури обчислення функції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_loop: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b     _loop                  /* нескінченний цикл для відлагодження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.size __hard_reset__, .-__hard_reset__</w:t>
      </w:r>
    </w:p>
    <w:p>
      <w:pPr>
        <w:spacing w:line="36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Інструкція bl lab1 (Branch with Link) виконує дві дії: зберігає у регістрі lr (link register) адресу повернення (наступну за bl інструкцію) та переходить на мітку lab1. Після виконання процедури lab1 робить bx lr, тобто стрибок за збереженою адресою — програма повертається до інструкції _loop та зациклюється.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Файл lscript.ld — скрипт лінкера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Скрипт лінкера ідентичний роботі №1: описує карту пам’яті STM32F407VG — Flash 1 МБ за адресою 0x08000000 та SRAM 128 КБ за адресою 0x20000000. Символ __stack_start обчислюється як кінець RAM.</w:t>
      </w:r>
    </w:p>
    <w:p>
      <w:pPr>
        <w:spacing w:line="360"/>
      </w:pPr>
      <w:r>
        <w:t xml:space="preserve"/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MEMORY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FLASH ( rx )  : ORIGIN = 0x08000000, LENGTH = 1M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RAM   ( rxw ) : ORIGIN = 0x20000000, LENGTH = 128K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__stack_start = ORIGIN(RAM) + LENGTH(RAM);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Файл lab1.S — обчислення функції за варіантом 4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 ключовий файл лабораторної роботи. Реалізує процедуру lab1, що обчислює кускову функцію f(a,b,c) для варіанту 4. Використовує інструкції MUL (множення), CMP (порівняння), ORR (побітове АБО), ITE (умовне виконання двох інструкцій), а також PUSH/POP для роботи зі стеком.</w:t>
      </w:r>
    </w:p>
    <w:p>
      <w:pPr>
        <w:spacing w:line="360"/>
      </w:pPr>
      <w:r>
        <w:t xml:space="preserve"/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.syntax unified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.global lab1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/* --- Тестові вхідні значення для варіанту ---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#define A   #4      /* перший аргумент функції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#define B   #3      /* другий аргумент функції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#define C   #5      /* третій аргумент функції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.type lab1, %function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lab1: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push    {lr}                /* зберігаємо адресу повернення у стек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/* --- Завантажуємо вхідні значення у регістри ---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mov     r0, A               /* r0 = a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mov     r1, B               /* r1 = b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mov     r2, C               /* r2 = c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/* --- Обчислюємо добуток (a · b) для перевірки умови ---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mul     r3, r0, r1          /* r3 = a · b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/* --- Перевіряємо умову: (a · b) ≥ 10 ? ---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cmp     r3, #10             /* порівнюємо r3 з константою 10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/* IT-блок: задає умовне виконання двох наступних інструкцій.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 * ITE GE → перша виконується якщо GE, друга — якщо LT.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ite     ge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orrge   r3, r0, r1          /* (THEN, GE) r3 = a | b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movlt   r3, r3              /* (ELSE, LT) залишити r3 = a · b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/* --- Множимо обране проміжне значення на c ---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mul     r0, r3, r2          /* r0 = r3 · c  ← результат функції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pop     {lr}                /* відновлюємо lr зі стеку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bx      lr                  /* повертаємось до викликача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.size lab1, .-lab1</w:t>
      </w:r>
    </w:p>
    <w:p>
      <w:pPr>
        <w:spacing w:line="36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Опис ключових інструкцій процедури: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push {lr} / pop {lr} — стандартний пролог/епілог процедури: оскільки всередині lab1 ми не викликаємо інших підпрограм, теоретично можна було б не зберігати lr, але цей підхід є гарною практикою захисту від змін.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 rd, rn, rm — множить вміст регістрів rn та rm, результат поміщає у rd; у Cortex-M4 виконується за один такт.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cmp r3, #10 — віднімає 10 від r3 і встановлює прапорці NZCV, але результат не зберігає. Подальші умовні інструкції перевіряють ці прапорці.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ite ge — директива умовного виконання, що описує наступні дві інструкції: якщо умова GE (Greater or Equal) — перша виконується, інакше — друга.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orrge r3, r0, r1 — побітове АБО r3 = r0 | r1 виконується лише якщо a·b ≥ 10.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 r0, r3, r2 — фінальне множення на c, результат у r0 згідно з ARM Procedure Call Standard є значенням, що повертається з функції.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bx lr — повернення з процедури за збереженою адресою у lr.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Файл Makefile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Makefile розширено для збирання двох асемблерних файлів: start.S та lab1.S. Кожен компілюється окремо в об’єктний файл, після чого обидва лінкуються в один firmware.elf за скриптом lscript.ld.</w:t>
      </w:r>
    </w:p>
    <w:p>
      <w:pPr>
        <w:spacing w:line="360"/>
      </w:pPr>
      <w:r>
        <w:t xml:space="preserve"/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OBJS = start.o lab1.o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target: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	$(CC) -x assembler-with-cpp -c -O0 -g3 -mcpu=$(CPU_CC) -mthumb -Wall start.S -o start.o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	$(CC) -x assembler-with-cpp -c -O0 -g3 -mcpu=$(CPU_CC) -mthumb -Wall lab1.S  -o lab1.o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	$(CC) $(OBJS) -mcpu=$(CPU_CC) -mthumb -Wall --specs=nosys.specs -nostdlib -lgcc -T./lscript.ld -o $(TARGET).elf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	$(OBJCOPY) -O binary -F elf32-littlearm $(TARGET).elf $(TARGET).bin</w:t>
      </w:r>
    </w:p>
    <w:p>
      <w:pPr>
        <w:spacing w:line="360"/>
      </w:pPr>
      <w:r>
        <w:t xml:space="preserve"/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Збирання та запуск проекту</w:t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Збирання прошивки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Виконано команду make у робочій директорії. Кожен .S-файл скомпільовано в окремий об’єктний файл, після чого виконано лінкування у firmware.elf та конвертацію в firmware.bin:</w:t>
      </w:r>
    </w:p>
    <w:p>
      <w:pPr>
        <w:spacing w:line="360"/>
      </w:pPr>
      <w:r>
        <w:t xml:space="preserve"/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myrkin-io31@myrkin-io31:~/ak3/lab2$ make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arm-none-eabi-gcc -x assembler-with-cpp -c -O0 -g3 -mcpu=cortex-m4 -mthumb -Wall start.S -o start.o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arm-none-eabi-gcc -x assembler-with-cpp -c -O0 -g3 -mcpu=cortex-m4 -mthumb -Wall lab1.S  -o lab1.o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arm-none-eabi-gcc start.o lab1.o -mcpu=cortex-m4 -mthumb -Wall --specs=nosys.specs \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-nostdlib -lgcc -T./lscript.ld -o firmware.elf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arm-none-eabi-objcopy -O binary -F elf32-littlearm firmware.elf firmware.bin</w:t>
      </w:r>
    </w:p>
    <w:p>
      <w:pPr>
        <w:spacing w:line="36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Збирання пройшло без помилок та без попереджень. У робочій директорії з’явились файли start.o, lab1.o, firmware.elf та firmware.bin.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Дизасемблер зібраної процедури lab1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перевірки коректності трансляції асемблерного коду в машинні інструкції було виконано команду arm-none-eabi-objdump -d firmware.elf. У виведенні видно, що компілятор згенерував очікувані Thumb-інструкції:</w:t>
      </w:r>
    </w:p>
    <w:p>
      <w:pPr>
        <w:spacing w:line="360"/>
      </w:pPr>
      <w:r>
        <w:t xml:space="preserve"/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08000000 &lt;vtable&gt;: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8000000:    00 00 02 20 09 00 00 08                             ... ....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08000008 &lt;__hard_reset__&gt;: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8000008:    f000 f801    bl    800000e &lt;lab1&gt;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0800000c &lt;_loop&gt;: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800000c:    e7fe         b.n   800000c &lt;_loop&gt;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0800000e &lt;lab1&gt;: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800000e:    b500         push  {lr}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8000010:    f04f 0004    mov.w r0, #4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8000014:    f04f 0103    mov.w r1, #3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8000018:    f04f 0205    mov.w r2, #5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800001c:    fb00 f301    mul.w r3, r0, r1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8000020:    2b0a         cmp   r3, #10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8000022:    bfac         ite   ge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8000024:    ea40 0301    orrge.w r3, r0, r1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8000028:    461b         movlt r3, r3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800002a:    fb03 f002    mul.w r0, r3, r2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800002e:    f85d eb04    ldr.w lr, [sp], #4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8000032:    4770         bx    lr</w:t>
      </w:r>
    </w:p>
    <w:p>
      <w:pPr>
        <w:spacing w:line="36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Видно, що таблиця векторів містить адресу 0x20020000 (початкове SP) та 0x08000009 (адреса __hard_reset__ + 1 для Thumb-режиму). Виклик bl 800000e &lt;lab1&gt; у обробнику Reset переходить на процедуру обчислення функції.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Запуск у qemu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Прошивку завантажено в емулятор qemu-system-gnuarmeclipse зі стандартними параметрами для плати STM32F4-Discovery та мікроконтролера STM32F407VG. Прапорці -gdb tcp::1234 -S активують вбудований gdb-сервер та паузять CPU до підключення відлагоджувача:</w:t>
      </w:r>
    </w:p>
    <w:p>
      <w:pPr>
        <w:spacing w:line="360"/>
      </w:pPr>
      <w:r>
        <w:t xml:space="preserve"/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qemu-system-gnuarmeclipse --verbose --verbose \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--board STM32F4-Discovery --mcu STM32F407VG \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-d unimp,guest_errors --image firmware.bin \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--semihosting-config enable=on,target=native \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   -gdb tcp::1234 -S</w:t>
      </w:r>
    </w:p>
    <w:p>
      <w:pPr>
        <w:spacing w:line="3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190875"/>
            <wp:effectExtent t="0" r="0" b="0" l="0"/>
            <wp:docPr id="1" name="qemu_board_lr2.jpg" descr="Рис. 1 – Вікно qemu-system-gnuarmeclipse з графічним зображенням плати STM32F4-Discovery після завантаження прошивки лабораторної роботи №2" title="Рис. 1 – Вікно qemu-system-gnuarmeclipse з графічним зображенням плати STM32F4-Discovery після завантаження прошивки лабораторної роботи 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 – Вікно qemu-system-gnuarmeclipse з графічним зображенням плати STM32F4-Discovery після завантаження прошивки лабораторної роботи №2</w:t>
      </w:r>
    </w:p>
    <w:p>
      <w:pPr>
        <w:spacing w:line="360"/>
      </w:pPr>
      <w:r>
        <w:t xml:space="preserve"/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Відлагодження у GDB та перевірка результату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другому терміналі запущено gdb-multiarch з файлом firmware.elf, виконано підключення до qemu по TCP-порту 1234, встановлено точку зупину на мітці _loop та виконано continue. Після того, як CPU зупинився у _loop (тобто процедура lab1 вже виконалась і повернула результат), переглянуто стан регістрів процесора:</w:t>
      </w:r>
    </w:p>
    <w:p>
      <w:pPr>
        <w:spacing w:line="360"/>
      </w:pPr>
      <w:r>
        <w:t xml:space="preserve"/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(gdb) target extended-remote 172.18.224.1:1234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__hard_reset__ () at start.S:43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43      bl    lab1                   /* виклик процедури обчислення функції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(gdb) break _loop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Breakpoint 1 at 0x800000c: file start.S, line 46.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(gdb) continue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Continuing.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Breakpoint 1, __hard_reset__ () at start.S:46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46      b     _loop                  /* нескінченний цикл для відлагодження */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(gdb) info registers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r0             0x23                35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r1             0x3                 3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r2             0x5                 5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r3             0x7                 7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r4             0x0                 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r5             0x0                 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r6             0x0                 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r7             0x0                 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r8             0x0                 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r9             0x0                 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r10            0x0                 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r11            0x0                 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r12            0x0                 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sp             0x20020000          0x20020000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lr             0x800000d           134217741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pc             0x800000c           0x800000c &lt;__hard_reset__+4&gt;</w:t>
      </w:r>
    </w:p>
    <w:p>
      <w:pPr>
        <w:spacing w:after="0" w:line="276"/>
        <w:ind w:left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cpsr           0x20000173          536871283</w:t>
      </w:r>
    </w:p>
    <w:p>
      <w:pPr>
        <w:spacing w:line="36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 відлагодження повністю співпадає з очікуваним: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r0 = 0x23 = 35 — значення функції, повернуте процедурою lab1;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r1 = 3 — друге вхідне значення b;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r2 = 5 — третє вхідне значення c;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r3 = 7 — проміжний результат a | b = 4 | 3 = 7 (виконалась THEN-гілка, бо a·b = 12 ≥ 10);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 = 0x20020000 — вказівник стеку повернувся до початкового стану (push/pop збалансовано);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pc = 0x800000c — CPU зупинено в _loop, що підтверджує: процедура lab1 виконалась і повернула керування.</w:t>
      </w:r>
    </w:p>
    <w:p>
      <w:pPr>
        <w:spacing w:line="360"/>
      </w:pPr>
      <w:r>
        <w:t xml:space="preserve"/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 доводить, що реалізована процедура коректно обчислює функцію f(4, 3, 5) = (4 | 3) · 5 = 7 · 5 = 35 для варіанту 4.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Висновки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ході виконання лабораторної роботи №2 було вивчено основні мікрокоманди та директиви асемблера 32-бітного ARM-процесора Cortex-M4, опановано синтаксис мови асемблера GAS (GNU Assembly) та базові команди відлагоджувача GDB. Особлива увага приділена особливостям Thumb-режиму, що використовується сімейством Cortex-M, та інструкціям умовного виконання (IT-блокам).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Створено асемблерну процедуру lab1, що реалізує кускову функцію за варіантом 4 (3114 mod 5 = 4): f(a, b, c) = (a | b) · c, якщо a · b ≥ 10, інакше f = (a · b) · c. Процедура використовує інструкції MUL, CMP, ORR з умовними варіантами orrge / movlt, об’єднаними директивою ITE — це демонструє ефективний спосіб реалізації умовного виконання без явних інструкцій умовного переходу.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Зібрану прошивку успішно запущено в емуляторі qemu-system-gnuarmeclipse та відлагоджено за допомогою gdb. Перевірка регістрів після завершення процедури підтвердила правильність обчислення: для тестових значень a = 4, b = 3, c = 5 регістр r0 містить 0x23 (35 десятково), що повністю відповідає теоретично обчисленому результату (4 | 3) · 5 = 7 · 5 = 35.</w:t>
      </w:r>
    </w:p>
    <w:p>
      <w:pPr>
        <w:spacing w:line="36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Посилання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Репозиторій з кодом проекту: </w:t>
      </w:r>
      <w:hyperlink w:history="1" r:id="rId9wcqkhvfs8q2walrnb75r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https://github.com/Ratici24/ak3-lab2</w:t>
        </w:r>
      </w:hyperlink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Відеозапис виконання роботи: </w:t>
      </w:r>
      <w:hyperlink w:history="1" r:id="rIdkhihk2jglfygfci9d-7tt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https://drive.google.com/file/d/&lt;file-id&gt;/view</w:t>
        </w:r>
      </w:hyperlink>
    </w:p>
    <w:sectPr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wcqkhvfs8q2walrnb75r" Type="http://schemas.openxmlformats.org/officeDocument/2006/relationships/hyperlink" Target="https://github.com/Ratici24/ak3-lab2" TargetMode="External"/><Relationship Id="rIdkhihk2jglfygfci9d-7tt" Type="http://schemas.openxmlformats.org/officeDocument/2006/relationships/hyperlink" Target="https://drive.google.com/file/d/&lt;file-id&gt;/view" TargetMode="External"/><Relationship Id="rId7" Type="http://schemas.openxmlformats.org/officeDocument/2006/relationships/image" Target="media/ea98ec3e4cba8620f0001597f3a2167bb8160cb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creator>Миркін Радислав Ігорович</dc:creator>
  <dc:description>Основні інструкції 32-бітного ARM процесора</dc:description>
  <cp:lastModifiedBy>Un-named</cp:lastModifiedBy>
  <cp:revision>1</cp:revision>
  <dcterms:created xsi:type="dcterms:W3CDTF">2026-05-30T11:22:35.151Z</dcterms:created>
  <dcterms:modified xsi:type="dcterms:W3CDTF">2026-05-30T11:22:35.153Z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