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BAFB0" w14:textId="7777777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4FA955" w14:textId="6F68AAB3" w:rsidR="000D101D" w:rsidRPr="00684ECA" w:rsidRDefault="000D101D" w:rsidP="006C48FE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ECA">
        <w:rPr>
          <w:rFonts w:ascii="Times New Roman" w:hAnsi="Times New Roman" w:cs="Times New Roman"/>
          <w:b/>
          <w:bCs/>
          <w:sz w:val="28"/>
          <w:szCs w:val="28"/>
        </w:rPr>
        <w:t xml:space="preserve">1.1. </w:t>
      </w:r>
      <w:r w:rsidR="004E31ED" w:rsidRPr="00684ECA">
        <w:rPr>
          <w:rFonts w:ascii="Times New Roman" w:hAnsi="Times New Roman" w:cs="Times New Roman"/>
          <w:b/>
          <w:bCs/>
          <w:sz w:val="28"/>
          <w:szCs w:val="28"/>
        </w:rPr>
        <w:t>ОБЩЕЕ ПОНЯТИЕ И ИСТОРИЯ ВОЗНИКНОВЕНИЯ ПРОБЛЕМ ОРГАНИЗАЦИИ УЧЕБНОЙ ИНФОРМАЦИИ В IT-ПОДГОТОВКЕ</w:t>
      </w:r>
    </w:p>
    <w:p w14:paraId="2E201D23" w14:textId="7777777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BF6373" w14:textId="6467ED2E" w:rsidR="000D101D" w:rsidRPr="004539E6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Актуальность проблематики. В современном мире информационные технологии развиваются экспоненциально, что приводит к постоянному увеличению объема знаний и навыков, необходимых IT-специалисту для поддержания профессиональной компетентности. 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  <w:r w:rsidR="004539E6" w:rsidRPr="004539E6">
        <w:rPr>
          <w:rFonts w:ascii="Times New Roman" w:hAnsi="Times New Roman" w:cs="Times New Roman"/>
          <w:sz w:val="28"/>
          <w:szCs w:val="28"/>
        </w:rPr>
        <w:t xml:space="preserve"> 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 w:rsidRPr="004539E6">
        <w:rPr>
          <w:rFonts w:ascii="Times New Roman" w:hAnsi="Times New Roman" w:cs="Times New Roman"/>
          <w:sz w:val="28"/>
          <w:szCs w:val="28"/>
        </w:rPr>
        <w:t>]</w:t>
      </w:r>
    </w:p>
    <w:p w14:paraId="493B5EB1" w14:textId="235472E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Однако 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 этих целей. Они не предоставляют специализированных средств для структурирования, быстрого поиска и семантического анализа учебного контента, что приводит к значительным временным потерям и снижению продуктивности.</w:t>
      </w:r>
      <w:r w:rsidR="004539E6" w:rsidRPr="004539E6">
        <w:rPr>
          <w:rFonts w:ascii="Times New Roman" w:hAnsi="Times New Roman" w:cs="Times New Roman"/>
          <w:sz w:val="28"/>
          <w:szCs w:val="28"/>
        </w:rPr>
        <w:t xml:space="preserve"> 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 w:rsidRPr="004539E6">
        <w:rPr>
          <w:rFonts w:ascii="Times New Roman" w:hAnsi="Times New Roman" w:cs="Times New Roman"/>
          <w:sz w:val="28"/>
          <w:szCs w:val="28"/>
        </w:rPr>
        <w:t>]</w:t>
      </w:r>
    </w:p>
    <w:p w14:paraId="46A2E4C0" w14:textId="4FB8068F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Исторический контекст и эволюция подхода. Проблема систематизации знаний не нова. Изначально разработчики и студенты использовали физические носители – блокноты, книги, распечатки. С приходом цифровой эры произошел переход к простым текстовым файлам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>`), которые затем эволюционировали в форматированные документы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</w:t>
      </w:r>
      <w:r w:rsidRPr="000D101D">
        <w:rPr>
          <w:rFonts w:ascii="Times New Roman" w:hAnsi="Times New Roman" w:cs="Times New Roman"/>
          <w:sz w:val="28"/>
          <w:szCs w:val="28"/>
        </w:rPr>
        <w:lastRenderedPageBreak/>
        <w:t xml:space="preserve">форматов для хранения фрагментов кода, таких как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>`), используемый в среде 1</w:t>
      </w:r>
      <w:r w:rsidR="004E31ED" w:rsidRPr="000D101D">
        <w:rPr>
          <w:rFonts w:ascii="Times New Roman" w:hAnsi="Times New Roman" w:cs="Times New Roman"/>
          <w:sz w:val="28"/>
          <w:szCs w:val="28"/>
        </w:rPr>
        <w:t>С: Предприятие</w:t>
      </w:r>
      <w:r w:rsidRPr="000D101D">
        <w:rPr>
          <w:rFonts w:ascii="Times New Roman" w:hAnsi="Times New Roman" w:cs="Times New Roman"/>
          <w:sz w:val="28"/>
          <w:szCs w:val="28"/>
        </w:rPr>
        <w:t xml:space="preserve"> для шаблонов.</w:t>
      </w:r>
    </w:p>
    <w:p w14:paraId="7B03FA4D" w14:textId="6CD8EF41" w:rsidR="000D101D" w:rsidRPr="004539E6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101D">
        <w:rPr>
          <w:rFonts w:ascii="Times New Roman" w:hAnsi="Times New Roman" w:cs="Times New Roman"/>
          <w:sz w:val="28"/>
          <w:szCs w:val="28"/>
        </w:rPr>
        <w:t xml:space="preserve">Параллельно развивались и инструменты для управления знаниями: от простых файловых менеджеров и встроенных в IDE </w:t>
      </w:r>
      <w:r w:rsidR="004E31ED">
        <w:rPr>
          <w:rFonts w:ascii="Times New Roman" w:hAnsi="Times New Roman" w:cs="Times New Roman"/>
          <w:sz w:val="28"/>
          <w:szCs w:val="28"/>
        </w:rPr>
        <w:t>готовых небольших фрагментов кода (</w:t>
      </w:r>
      <w:r w:rsidR="00E409BF">
        <w:rPr>
          <w:rFonts w:ascii="Times New Roman" w:hAnsi="Times New Roman" w:cs="Times New Roman"/>
          <w:sz w:val="28"/>
          <w:szCs w:val="28"/>
        </w:rPr>
        <w:t>сниппетов (</w:t>
      </w:r>
      <w:proofErr w:type="spellStart"/>
      <w:r w:rsidR="00E409BF" w:rsidRPr="00E409BF">
        <w:rPr>
          <w:rStyle w:val="a4"/>
          <w:rFonts w:ascii="Times New Roman" w:hAnsi="Times New Roman" w:cs="Times New Roman"/>
          <w:b w:val="0"/>
          <w:bCs w:val="0"/>
          <w:color w:val="111827"/>
          <w:spacing w:val="5"/>
          <w:sz w:val="28"/>
          <w:szCs w:val="28"/>
          <w:bdr w:val="single" w:sz="2" w:space="0" w:color="E3E3E3" w:frame="1"/>
          <w:shd w:val="clear" w:color="auto" w:fill="FFFFFF"/>
        </w:rPr>
        <w:t>snippet</w:t>
      </w:r>
      <w:proofErr w:type="spellEnd"/>
      <w:r w:rsidR="00E409BF" w:rsidRPr="00E409BF">
        <w:rPr>
          <w:rStyle w:val="a4"/>
          <w:rFonts w:ascii="Times New Roman" w:hAnsi="Times New Roman" w:cs="Times New Roman"/>
          <w:b w:val="0"/>
          <w:bCs w:val="0"/>
          <w:color w:val="111827"/>
          <w:spacing w:val="5"/>
          <w:sz w:val="28"/>
          <w:szCs w:val="28"/>
          <w:bdr w:val="single" w:sz="2" w:space="0" w:color="E3E3E3" w:frame="1"/>
          <w:shd w:val="clear" w:color="auto" w:fill="FFFFFF"/>
        </w:rPr>
        <w:t>- от английского отрывок</w:t>
      </w:r>
      <w:r w:rsidR="00E409BF">
        <w:rPr>
          <w:rStyle w:val="a4"/>
          <w:rFonts w:ascii="Arial" w:hAnsi="Arial" w:cs="Arial"/>
          <w:b w:val="0"/>
          <w:bCs w:val="0"/>
          <w:color w:val="111827"/>
          <w:spacing w:val="5"/>
          <w:bdr w:val="single" w:sz="2" w:space="0" w:color="E3E3E3" w:frame="1"/>
          <w:shd w:val="clear" w:color="auto" w:fill="FFFFFF"/>
        </w:rPr>
        <w:t>)</w:t>
      </w:r>
      <w:r w:rsidR="004E31ED">
        <w:rPr>
          <w:rFonts w:ascii="Times New Roman" w:hAnsi="Times New Roman" w:cs="Times New Roman"/>
          <w:sz w:val="28"/>
          <w:szCs w:val="28"/>
        </w:rPr>
        <w:t>)</w:t>
      </w:r>
      <w:r w:rsidRPr="000D101D">
        <w:rPr>
          <w:rFonts w:ascii="Times New Roman" w:hAnsi="Times New Roman" w:cs="Times New Roman"/>
          <w:sz w:val="28"/>
          <w:szCs w:val="28"/>
        </w:rPr>
        <w:t xml:space="preserve"> до сложных систем вроде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 и локальных вики. Однако эти решения часто носят общий характер и не адаптированы под специфические нужды IT-образования, где критически важны синтаксическая подсветка, семантический анализ кода, иерархическая организация фрагментов и высокая скорость доступа.</w:t>
      </w:r>
      <w:r w:rsidR="004539E6">
        <w:rPr>
          <w:rFonts w:ascii="Times New Roman" w:hAnsi="Times New Roman" w:cs="Times New Roman"/>
          <w:sz w:val="28"/>
          <w:szCs w:val="28"/>
        </w:rPr>
        <w:t xml:space="preserve"> </w:t>
      </w:r>
      <w:r w:rsidR="004539E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62A64E16" w14:textId="442EC19C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Возникновение идеи специализированного средства. Осознание того, что универсальные инструменты не в полной мере решают проблему эффективной подготовки IT-специалистов, привело к формированию концепции специализированного программного обеспечения. Такое средство должно было объединить в себе:</w:t>
      </w:r>
    </w:p>
    <w:p w14:paraId="210E9469" w14:textId="41D2B0D3" w:rsidR="000D101D" w:rsidRPr="000D101D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Централизованное хранилище: Единое пространство для всех учебных материалов и фрагментов кода.</w:t>
      </w:r>
    </w:p>
    <w:p w14:paraId="476041A2" w14:textId="33568A78" w:rsidR="000D101D" w:rsidRPr="000D101D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Структурированное представление: Иерархическую организацию информации по языкам программирования, технологиям и темам.</w:t>
      </w:r>
    </w:p>
    <w:p w14:paraId="52C2B440" w14:textId="7D67A2B7" w:rsidR="000D101D" w:rsidRPr="000D101D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Интеллектуальный доступ: Быстрый поиск и навигацию, оптимизированные под работу с кодом.</w:t>
      </w:r>
    </w:p>
    <w:p w14:paraId="4C2E0B9F" w14:textId="765125F6" w:rsidR="000D101D" w:rsidRPr="006C48FE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Интеграцию с рабочей средой: Тесную связь с инструментами разработчика (IDE, редакторами кода).</w:t>
      </w:r>
    </w:p>
    <w:p w14:paraId="1D80BE83" w14:textId="12261334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Этапы развития решений. Эволюцию подхода к решению данной проблемы можно условно разделить на этапы:</w:t>
      </w:r>
    </w:p>
    <w:p w14:paraId="6F1962B5" w14:textId="061E24F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1.  Этап фрагментации (до 2000-х гг.): Знания хранились разрозненно в бумажных и простых цифровых носителях без единой системы.</w:t>
      </w:r>
    </w:p>
    <w:p w14:paraId="3BEC9FA8" w14:textId="45FCF3E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 xml:space="preserve">2.  Этап универсальных инструментов (2000-2010-е гг.): Активное использование общих программ для ведения заметок, файловых менеджеров и </w:t>
      </w:r>
      <w:r w:rsidRPr="000D101D">
        <w:rPr>
          <w:rFonts w:ascii="Times New Roman" w:hAnsi="Times New Roman" w:cs="Times New Roman"/>
          <w:sz w:val="28"/>
          <w:szCs w:val="28"/>
        </w:rPr>
        <w:lastRenderedPageBreak/>
        <w:t xml:space="preserve">ранних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>-менеджеров в IDE. Эти инструменты решали проблему лишь частично.</w:t>
      </w:r>
    </w:p>
    <w:p w14:paraId="7C3C3F9C" w14:textId="2AA31F82" w:rsidR="000D101D" w:rsidRPr="004539E6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101D">
        <w:rPr>
          <w:rFonts w:ascii="Times New Roman" w:hAnsi="Times New Roman" w:cs="Times New Roman"/>
          <w:sz w:val="28"/>
          <w:szCs w:val="28"/>
        </w:rPr>
        <w:t xml:space="preserve">3.  Этап специализированных решений (2010-е гг. – по настоящее время): Появление осознанной необходимости в инструментах, созданных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specifically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 для нужд IT-специалистов. Разработка прототипов и полноценных приложений, нацеленных на оптимизацию учебного процесса, подобного описанному в данном проекте.</w:t>
      </w:r>
      <w:r w:rsidR="004539E6">
        <w:rPr>
          <w:rFonts w:ascii="Times New Roman" w:hAnsi="Times New Roman" w:cs="Times New Roman"/>
          <w:sz w:val="28"/>
          <w:szCs w:val="28"/>
        </w:rPr>
        <w:t xml:space="preserve"> </w:t>
      </w:r>
      <w:r w:rsidR="004539E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81F71E0" w14:textId="4EFC9A8A" w:rsidR="001E3123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является закономерным ответом на вызовы, стоящие перед современным IT-образованием. Оно аккумулирует опыт предыдущих этапов, предлагая целостный подход к организации ключевой учебной информации на основе фоновой обработки структурированных данных, что позволяет существенно повысить эффективность подготовки IT-специалистов.</w:t>
      </w:r>
    </w:p>
    <w:p w14:paraId="4BC17194" w14:textId="572F259D" w:rsid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04AC2" w14:textId="77777777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F0E938" w14:textId="1C24CC00" w:rsidR="004539E6" w:rsidRPr="004539E6" w:rsidRDefault="004539E6" w:rsidP="006C48FE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539E6">
        <w:rPr>
          <w:rFonts w:ascii="Times New Roman" w:hAnsi="Times New Roman" w:cs="Times New Roman"/>
          <w:b/>
          <w:bCs/>
          <w:sz w:val="28"/>
          <w:szCs w:val="28"/>
        </w:rPr>
        <w:t xml:space="preserve">1.2. </w:t>
      </w:r>
      <w:r w:rsidRPr="004539E6">
        <w:rPr>
          <w:rFonts w:ascii="Times New Roman" w:hAnsi="Times New Roman" w:cs="Times New Roman"/>
          <w:b/>
          <w:bCs/>
          <w:sz w:val="28"/>
          <w:szCs w:val="28"/>
        </w:rPr>
        <w:t>ПОНЯТИЕ И ОПРЕДЕЛЕНИЕ ОБЛАСТИ ИССЛЕДОВАНИЯ</w:t>
      </w:r>
    </w:p>
    <w:p w14:paraId="3F2FBCD2" w14:textId="77777777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64D7C2" w14:textId="66153738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Область исследования данной работы лежит на стыке педагогической информатики, программной инженерии и человеко-компьютерного взаимодействия (HCI). Она фокусируется на создании и оптимизации специализированного программного обеспечения, предназначенного для управления учебно-информационными ресурсами в сфере IT-образования.</w:t>
      </w:r>
    </w:p>
    <w:p w14:paraId="1E85F425" w14:textId="56F45D13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ключевой учебной информации». Дадим его детальное определение:</w:t>
      </w:r>
    </w:p>
    <w:p w14:paraId="13F3FB6C" w14:textId="2C00D56C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 xml:space="preserve">«Кроссплатформенное средство оптимизации ключевой учебной информации» – это специализированное программное обеспечение, предназначенное для систематизации, хранения и предоставления быстрого доступа к структурированным учебным материалам и фрагментам кода, </w:t>
      </w:r>
      <w:r w:rsidRPr="004539E6">
        <w:rPr>
          <w:rFonts w:ascii="Times New Roman" w:hAnsi="Times New Roman" w:cs="Times New Roman"/>
          <w:sz w:val="28"/>
          <w:szCs w:val="28"/>
        </w:rPr>
        <w:lastRenderedPageBreak/>
        <w:t xml:space="preserve">которое функционирует 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across</w:t>
      </w:r>
      <w:proofErr w:type="spellEnd"/>
      <w:r w:rsidRPr="004539E6">
        <w:rPr>
          <w:rFonts w:ascii="Times New Roman" w:hAnsi="Times New Roman" w:cs="Times New Roman"/>
          <w:sz w:val="28"/>
          <w:szCs w:val="28"/>
        </w:rPr>
        <w:t xml:space="preserve"> различных операционных систем и использует фоновую обработку данных для минимизации временных затрат пользователя.</w:t>
      </w:r>
    </w:p>
    <w:p w14:paraId="120118C2" w14:textId="77777777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63B480" w14:textId="222A3B64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Декомпозиция ключевого понятия:</w:t>
      </w:r>
    </w:p>
    <w:p w14:paraId="522312F8" w14:textId="51347FBC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1.  Кроссплатформенное средство</w:t>
      </w:r>
      <w:r w:rsidR="00740751" w:rsidRPr="004539E6">
        <w:rPr>
          <w:rFonts w:ascii="Times New Roman" w:hAnsi="Times New Roman" w:cs="Times New Roman"/>
          <w:sz w:val="28"/>
          <w:szCs w:val="28"/>
        </w:rPr>
        <w:t>: подразумевает</w:t>
      </w:r>
      <w:r w:rsidRPr="004539E6">
        <w:rPr>
          <w:rFonts w:ascii="Times New Roman" w:hAnsi="Times New Roman" w:cs="Times New Roman"/>
          <w:sz w:val="28"/>
          <w:szCs w:val="28"/>
        </w:rPr>
        <w:t xml:space="preserve"> реализацию программного обеспечения, способного работать в операционных системах семейства Windows, Linux и 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539E6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4539E6">
        <w:rPr>
          <w:rFonts w:ascii="Times New Roman" w:hAnsi="Times New Roman" w:cs="Times New Roman"/>
          <w:sz w:val="28"/>
          <w:szCs w:val="28"/>
        </w:rPr>
        <w:t xml:space="preserve"> </w:t>
      </w:r>
      <w:r w:rsidR="00740751">
        <w:rPr>
          <w:rFonts w:ascii="Times New Roman" w:hAnsi="Times New Roman" w:cs="Times New Roman"/>
          <w:sz w:val="28"/>
          <w:szCs w:val="28"/>
        </w:rPr>
        <w:t>для</w:t>
      </w:r>
      <w:r w:rsidRPr="004539E6">
        <w:rPr>
          <w:rFonts w:ascii="Times New Roman" w:hAnsi="Times New Roman" w:cs="Times New Roman"/>
          <w:sz w:val="28"/>
          <w:szCs w:val="28"/>
        </w:rPr>
        <w:t xml:space="preserve"> Python), обеспечивающего единый API для различных платформ.</w:t>
      </w:r>
    </w:p>
    <w:p w14:paraId="269B93B4" w14:textId="547D6774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2.  Ключевая учебная информация</w:t>
      </w:r>
      <w:r w:rsidR="00740751" w:rsidRPr="004539E6">
        <w:rPr>
          <w:rFonts w:ascii="Times New Roman" w:hAnsi="Times New Roman" w:cs="Times New Roman"/>
          <w:sz w:val="28"/>
          <w:szCs w:val="28"/>
        </w:rPr>
        <w:t>: это</w:t>
      </w:r>
      <w:r w:rsidRPr="004539E6">
        <w:rPr>
          <w:rFonts w:ascii="Times New Roman" w:hAnsi="Times New Roman" w:cs="Times New Roman"/>
          <w:sz w:val="28"/>
          <w:szCs w:val="28"/>
        </w:rPr>
        <w:t xml:space="preserve"> дидактически значимый контент, составляющий основу профессиональных компетенций IT-специалиста. В рамках проекта он классифицируется на:</w:t>
      </w:r>
    </w:p>
    <w:p w14:paraId="397E318A" w14:textId="3FE3F4DB" w:rsidR="004539E6" w:rsidRPr="00740751" w:rsidRDefault="004539E6" w:rsidP="006C48FE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(шаблоны): Готовые решения, синтаксические конструкции и алгоритмы на языках программирования (1C, C#, Java, Python и др.), представленные в формате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`).</w:t>
      </w:r>
    </w:p>
    <w:p w14:paraId="4C0AD8E1" w14:textId="6715FA69" w:rsidR="004539E6" w:rsidRPr="00740751" w:rsidRDefault="004539E6" w:rsidP="006C48FE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Расширенная документация и конспекты:</w:t>
      </w:r>
      <w:r w:rsidR="00740751" w:rsidRPr="00740751">
        <w:rPr>
          <w:rFonts w:ascii="Times New Roman" w:hAnsi="Times New Roman" w:cs="Times New Roman"/>
          <w:sz w:val="28"/>
          <w:szCs w:val="28"/>
        </w:rPr>
        <w:t xml:space="preserve"> </w:t>
      </w:r>
      <w:r w:rsidRPr="00740751">
        <w:rPr>
          <w:rFonts w:ascii="Times New Roman" w:hAnsi="Times New Roman" w:cs="Times New Roman"/>
          <w:sz w:val="28"/>
          <w:szCs w:val="28"/>
        </w:rPr>
        <w:t xml:space="preserve">Учебные материалы, содержащие развернутые объяснения, примеры использования, ссылки на ресурсы, оформленные с помощью языка разметки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`).</w:t>
      </w:r>
    </w:p>
    <w:p w14:paraId="572F1F3B" w14:textId="533C61C6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3.  Оптимизация: Процесс повышения эффективности работы с учебной информацией, который в данном контексте включает:</w:t>
      </w:r>
    </w:p>
    <w:p w14:paraId="45CDFF10" w14:textId="54AB113E" w:rsidR="004539E6" w:rsidRPr="00740751" w:rsidRDefault="004539E6" w:rsidP="006C48FE">
      <w:pPr>
        <w:pStyle w:val="a3"/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Структурную оптимизацию: Иерархическую организацию данных (дерево файлов) для интуитивной навигации.</w:t>
      </w:r>
    </w:p>
    <w:p w14:paraId="0ABEE07B" w14:textId="7F294DA5" w:rsidR="004539E6" w:rsidRPr="00740751" w:rsidRDefault="004539E6" w:rsidP="006C48FE">
      <w:pPr>
        <w:pStyle w:val="a3"/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Временную оптимизацию: Сокращение времени доступа к искомым данным за счет быстрого поиска, системы закладок и стартовой панели для запуска часто используемых приложений.</w:t>
      </w:r>
    </w:p>
    <w:p w14:paraId="12A8CE2B" w14:textId="3535C1B0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 xml:space="preserve">       Оптимизацию восприятия: Улучшение читаемости кода и текста за счет синтаксической подсветки, поддерживаемой библиотекой 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4539E6">
        <w:rPr>
          <w:rFonts w:ascii="Times New Roman" w:hAnsi="Times New Roman" w:cs="Times New Roman"/>
          <w:sz w:val="28"/>
          <w:szCs w:val="28"/>
        </w:rPr>
        <w:t>.</w:t>
      </w:r>
    </w:p>
    <w:p w14:paraId="70FA0AFB" w14:textId="0152D98D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lastRenderedPageBreak/>
        <w:t>4.  Фоновая обработка структурированных данных: Технологический процесс, выполняемый без активного участия пользователя, включающий:</w:t>
      </w:r>
    </w:p>
    <w:p w14:paraId="43842456" w14:textId="01A940DC" w:rsidR="004539E6" w:rsidRPr="00740751" w:rsidRDefault="004539E6" w:rsidP="006C48F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0751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(синтаксический анализ): Автоматическое извлечение структуры и семантики из файлов (`*.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`, 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`) с использованием генератора парсеров ANTLR4. Это позволяет построить древовидную модель данных без ручного вмешательства.</w:t>
      </w:r>
    </w:p>
    <w:p w14:paraId="3F72D979" w14:textId="12AB3608" w:rsidR="004539E6" w:rsidRPr="00740751" w:rsidRDefault="004539E6" w:rsidP="006C48F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Кэширование метаданных и контента: Сохранение предварительно обработанной информации (например, в `metadata_cache.py` и `content_cache.py`) для мгновенного отклика интерфейса при последующих обращениях.</w:t>
      </w:r>
    </w:p>
    <w:p w14:paraId="11D08B1F" w14:textId="3CC4A737" w:rsidR="004539E6" w:rsidRPr="00740751" w:rsidRDefault="004539E6" w:rsidP="006C48F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): Автоматическое отслеживание изменений в файлах и обновление интерфейса в реальном времени, что обеспечивает актуальность представленных данных.</w:t>
      </w:r>
    </w:p>
    <w:p w14:paraId="2AAEAD2C" w14:textId="5F4FC870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0A3636F9" w14:textId="0D637592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Связь со смежными областями:</w:t>
      </w:r>
    </w:p>
    <w:p w14:paraId="5CE79498" w14:textId="159968A2" w:rsidR="004539E6" w:rsidRPr="00740751" w:rsidRDefault="004539E6" w:rsidP="006C48FE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Образовательные технологии (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EdTech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): Система является инструментом для поддержки самостоятельной работы и обучения, реализуя принципы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microlearning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) через работу с фрагментами кода.</w:t>
      </w:r>
    </w:p>
    <w:p w14:paraId="3B3C7684" w14:textId="4B9BACCD" w:rsidR="004539E6" w:rsidRPr="00740751" w:rsidRDefault="004539E6" w:rsidP="006C48FE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Управление знаниями (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Management): Приложение функционирует как персональная система управления знаниями (Personal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Management, PKM), ориентированная на специфику IT-сферы.</w:t>
      </w:r>
    </w:p>
    <w:p w14:paraId="7E23592C" w14:textId="4622842E" w:rsidR="004539E6" w:rsidRPr="00740751" w:rsidRDefault="004539E6" w:rsidP="006C48FE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Инженерия программного обеспечения: Проект является примером прикладной разработки с использованием современных практик (модульная архитектура, паттерны проектирования</w:t>
      </w:r>
      <w:r w:rsidRPr="00740751">
        <w:rPr>
          <w:rFonts w:ascii="Times New Roman" w:eastAsia="MS Gothic" w:hAnsi="Times New Roman" w:cs="Times New Roman"/>
          <w:sz w:val="28"/>
          <w:szCs w:val="28"/>
        </w:rPr>
        <w:t>如</w:t>
      </w:r>
      <w:r w:rsidRPr="00740751">
        <w:rPr>
          <w:rFonts w:ascii="Times New Roman" w:hAnsi="Times New Roman" w:cs="Times New Roman"/>
          <w:sz w:val="28"/>
          <w:szCs w:val="28"/>
        </w:rPr>
        <w:t xml:space="preserve"> MVVM, модульное тестирование с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).</w:t>
      </w:r>
    </w:p>
    <w:p w14:paraId="4719220A" w14:textId="5D1A137F" w:rsidR="002F29D3" w:rsidRPr="002F29D3" w:rsidRDefault="004539E6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lastRenderedPageBreak/>
        <w:t>Таким образом, предметом исследования</w:t>
      </w:r>
      <w:r w:rsidR="00740751">
        <w:rPr>
          <w:rFonts w:ascii="Times New Roman" w:hAnsi="Times New Roman" w:cs="Times New Roman"/>
          <w:sz w:val="28"/>
          <w:szCs w:val="28"/>
        </w:rPr>
        <w:t xml:space="preserve"> </w:t>
      </w:r>
      <w:r w:rsidRPr="00740751">
        <w:rPr>
          <w:rFonts w:ascii="Times New Roman" w:hAnsi="Times New Roman" w:cs="Times New Roman"/>
          <w:sz w:val="28"/>
          <w:szCs w:val="28"/>
        </w:rPr>
        <w:t>выступает не просто программа, а комплекс методов и алгоритмов, объединенных в программный продукт, предназначенный для повышения эффективности усвоения и практического применения учебной информации в процессе подготовки IT-специалистов.</w:t>
      </w:r>
    </w:p>
    <w:p w14:paraId="2A3BAF34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BD2200" w14:textId="091AC99D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b/>
          <w:bCs/>
          <w:sz w:val="28"/>
          <w:szCs w:val="28"/>
        </w:rPr>
        <w:t>1.3.</w:t>
      </w:r>
      <w:r w:rsidRPr="002F29D3">
        <w:rPr>
          <w:rFonts w:ascii="Times New Roman" w:hAnsi="Times New Roman" w:cs="Times New Roman"/>
          <w:sz w:val="28"/>
          <w:szCs w:val="28"/>
        </w:rPr>
        <w:t xml:space="preserve"> </w:t>
      </w:r>
      <w:r w:rsidRPr="002F29D3">
        <w:rPr>
          <w:rFonts w:ascii="Times New Roman" w:hAnsi="Times New Roman" w:cs="Times New Roman"/>
          <w:b/>
          <w:bCs/>
          <w:sz w:val="28"/>
          <w:szCs w:val="28"/>
        </w:rPr>
        <w:t>СВЯЗАННЫЕ ОБЛАСТИ И ИХ РАЗГРАНИЧЕНИЕ</w:t>
      </w:r>
    </w:p>
    <w:p w14:paraId="48CE381C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8F74" w14:textId="03C17C0E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0FB81643" w14:textId="30C0E91F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Смежные области и их разграничение:</w:t>
      </w:r>
    </w:p>
    <w:p w14:paraId="243ABCB7" w14:textId="17C6B88D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7C66910B" w14:textId="32F8B140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Moodle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Canvas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05D747AA" w14:textId="1131890D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Разграничение: </w:t>
      </w:r>
      <w:r w:rsidRPr="002F29D3">
        <w:rPr>
          <w:rFonts w:ascii="Times New Roman" w:hAnsi="Times New Roman" w:cs="Times New Roman"/>
          <w:sz w:val="28"/>
          <w:szCs w:val="28"/>
        </w:rPr>
        <w:t>р</w:t>
      </w:r>
      <w:r w:rsidRPr="002F29D3">
        <w:rPr>
          <w:rFonts w:ascii="Times New Roman" w:hAnsi="Times New Roman" w:cs="Times New Roman"/>
          <w:sz w:val="28"/>
          <w:szCs w:val="28"/>
        </w:rPr>
        <w:t>азрабатываемое средство не управляет учебными курсами, не назначает задания и не отслеживает прогресс в рамках формальной программы. Оно является персональным инструментом для систематизации и быстрого доступа к внутренним, личным знаниям и наработкам студента или разработчика, а не к внешнему учебному контенту. Его цель – не администрирование, а индивидуальная оптимизация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F29D3">
        <w:rPr>
          <w:rFonts w:ascii="Times New Roman" w:hAnsi="Times New Roman" w:cs="Times New Roman"/>
          <w:sz w:val="28"/>
          <w:szCs w:val="28"/>
        </w:rPr>
        <w:t>рабочего процесса и справочной деятельности.</w:t>
      </w:r>
    </w:p>
    <w:p w14:paraId="2EE4F131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5B3A1" w14:textId="62B555B2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lastRenderedPageBreak/>
        <w:t>2.  Универсальные системы управления знаниями (PKM) и Заметочные приложения</w:t>
      </w:r>
    </w:p>
    <w:p w14:paraId="15C8DE44" w14:textId="366A3E22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вроде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560381B6" w14:textId="54120A3C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Разграничение</w:t>
      </w:r>
      <w:r w:rsidR="006A64F2" w:rsidRPr="002F29D3">
        <w:rPr>
          <w:rFonts w:ascii="Times New Roman" w:hAnsi="Times New Roman" w:cs="Times New Roman"/>
          <w:sz w:val="28"/>
          <w:szCs w:val="28"/>
        </w:rPr>
        <w:t>: в отличие от</w:t>
      </w:r>
      <w:r w:rsidRPr="002F29D3">
        <w:rPr>
          <w:rFonts w:ascii="Times New Roman" w:hAnsi="Times New Roman" w:cs="Times New Roman"/>
          <w:sz w:val="28"/>
          <w:szCs w:val="28"/>
        </w:rPr>
        <w:t xml:space="preserve"> универсальных систем, предлагаемое средство специализировано под нужды IT-специалиста. Оно "заточено" под работу с кодом:</w:t>
      </w:r>
    </w:p>
    <w:p w14:paraId="5F9406FF" w14:textId="6AE2684D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(`*.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4CDD4358" w14:textId="15B9373A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5918F8F" w14:textId="09769561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3C3D212A" w14:textId="7E34C4E0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102E154A" w14:textId="167B73A2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(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Ditto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) предназначены для хранения и быстрой вставки коротких фрагментов кода или текста.</w:t>
      </w:r>
    </w:p>
    <w:p w14:paraId="52F360DE" w14:textId="571A5577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Разграничение: </w:t>
      </w:r>
      <w:r w:rsidRPr="002F29D3">
        <w:rPr>
          <w:rFonts w:ascii="Times New Roman" w:hAnsi="Times New Roman" w:cs="Times New Roman"/>
          <w:sz w:val="28"/>
          <w:szCs w:val="28"/>
        </w:rPr>
        <w:t>р</w:t>
      </w:r>
      <w:r w:rsidRPr="002F29D3">
        <w:rPr>
          <w:rFonts w:ascii="Times New Roman" w:hAnsi="Times New Roman" w:cs="Times New Roman"/>
          <w:sz w:val="28"/>
          <w:szCs w:val="28"/>
        </w:rPr>
        <w:t xml:space="preserve">азрабатываемое средство выходит за рамки простого хранения сниппетов. Оно обеспечивает глубокую структурную организацию учебного контента. Если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 работает с изолированными фрагментами, то данная система управляет целостной иерархической базой знаний, где фрагменты кода связаны с поясняющей документацией (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), сгруппированы по темам и </w:t>
      </w:r>
      <w:proofErr w:type="gramStart"/>
      <w:r w:rsidRPr="002F29D3">
        <w:rPr>
          <w:rFonts w:ascii="Times New Roman" w:hAnsi="Times New Roman" w:cs="Times New Roman"/>
          <w:sz w:val="28"/>
          <w:szCs w:val="28"/>
        </w:rPr>
        <w:t>под темам</w:t>
      </w:r>
      <w:proofErr w:type="gramEnd"/>
      <w:r w:rsidRPr="002F29D3">
        <w:rPr>
          <w:rFonts w:ascii="Times New Roman" w:hAnsi="Times New Roman" w:cs="Times New Roman"/>
          <w:sz w:val="28"/>
          <w:szCs w:val="28"/>
        </w:rPr>
        <w:t xml:space="preserve">. Кроме того, оно включает интеграционный компонент (стартовая </w:t>
      </w:r>
      <w:r w:rsidRPr="002F29D3">
        <w:rPr>
          <w:rFonts w:ascii="Times New Roman" w:hAnsi="Times New Roman" w:cs="Times New Roman"/>
          <w:sz w:val="28"/>
          <w:szCs w:val="28"/>
        </w:rPr>
        <w:lastRenderedPageBreak/>
        <w:t xml:space="preserve">панель) для быстрого запуска внешних приложений, что не входит в функционал классических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5DD80C33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58DB6A" w14:textId="53A5D74A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4.  Интегрированные среды разработки (IDE)</w:t>
      </w:r>
    </w:p>
    <w:p w14:paraId="1FE65803" w14:textId="1D74D2C5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IDE (Visual Studio,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) предоставляют комплексные инструменты для написания, отладки и тестирования кода. Они включают свои встроенные системы сниппетов и навигации по проекту.</w:t>
      </w:r>
    </w:p>
    <w:p w14:paraId="62CB3125" w14:textId="7976172C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Разграничение: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28295247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462E9B" w14:textId="3A99F65E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2376CEB8" w14:textId="008420EE" w:rsidR="002F29D3" w:rsidRPr="006A64F2" w:rsidRDefault="002F29D3" w:rsidP="006A64F2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38788E0A" w14:textId="7DCEFBC3" w:rsidR="002F29D3" w:rsidRPr="006A64F2" w:rsidRDefault="002F29D3" w:rsidP="006A64F2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Разграничение: Разрабатываемое средство оперирует не просто файлами, а семантически обогащенными структурами. Оно "понимает" внутреннее устройство `*.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>` и `*.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1EF71548" w14:textId="77777777" w:rsidR="006A64F2" w:rsidRDefault="006A64F2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96F85" w14:textId="77777777" w:rsidR="006A64F2" w:rsidRDefault="006A64F2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0EBC49" w14:textId="77777777" w:rsidR="006A64F2" w:rsidRDefault="006A64F2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EDFAB7" w14:textId="43082F63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lastRenderedPageBreak/>
        <w:t>Сводная таблица разграничения областей: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6A64F2" w14:paraId="51F1A254" w14:textId="77777777" w:rsidTr="006A64F2">
        <w:tc>
          <w:tcPr>
            <w:tcW w:w="3114" w:type="dxa"/>
            <w:vAlign w:val="center"/>
          </w:tcPr>
          <w:p w14:paraId="3E86DB91" w14:textId="44E9695E" w:rsidR="006A64F2" w:rsidRDefault="006A64F2" w:rsidP="006A64F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56A229CF" w14:textId="0BA2572F" w:rsidR="006A64F2" w:rsidRDefault="006A64F2" w:rsidP="006A64F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262AC5C3" w14:textId="78A6F62B" w:rsidR="006A64F2" w:rsidRDefault="006A64F2" w:rsidP="006A64F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Ключевое отличие разрабатываемого средства</w:t>
            </w:r>
          </w:p>
        </w:tc>
      </w:tr>
      <w:tr w:rsidR="006A64F2" w14:paraId="64E6CD1C" w14:textId="77777777" w:rsidTr="006A64F2">
        <w:tc>
          <w:tcPr>
            <w:tcW w:w="3114" w:type="dxa"/>
          </w:tcPr>
          <w:p w14:paraId="3DED5E36" w14:textId="2C360000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Системы управления обучением (LMS)</w:t>
            </w:r>
          </w:p>
        </w:tc>
        <w:tc>
          <w:tcPr>
            <w:tcW w:w="3115" w:type="dxa"/>
          </w:tcPr>
          <w:p w14:paraId="56441475" w14:textId="38E5E851" w:rsidR="006A64F2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Администрирование учебных курсов</w:t>
            </w:r>
          </w:p>
        </w:tc>
        <w:tc>
          <w:tcPr>
            <w:tcW w:w="3115" w:type="dxa"/>
          </w:tcPr>
          <w:p w14:paraId="0CD1BA5A" w14:textId="75C56078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6A64F2" w14:paraId="1C135C7F" w14:textId="77777777" w:rsidTr="006A64F2">
        <w:tc>
          <w:tcPr>
            <w:tcW w:w="3114" w:type="dxa"/>
          </w:tcPr>
          <w:p w14:paraId="055790C7" w14:textId="2FACB46B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Универсальные PKM (</w:t>
            </w:r>
            <w:proofErr w:type="spellStart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Notion</w:t>
            </w:r>
            <w:proofErr w:type="spellEnd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Obsidian</w:t>
            </w:r>
            <w:proofErr w:type="spellEnd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15" w:type="dxa"/>
          </w:tcPr>
          <w:p w14:paraId="0B59E176" w14:textId="61313D05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Универсальное управление знаниями</w:t>
            </w:r>
          </w:p>
        </w:tc>
        <w:tc>
          <w:tcPr>
            <w:tcW w:w="3115" w:type="dxa"/>
          </w:tcPr>
          <w:p w14:paraId="122B2411" w14:textId="1D35E963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 xml:space="preserve">Специализация на IT-контенте: </w:t>
            </w:r>
            <w:proofErr w:type="spellStart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парсинг</w:t>
            </w:r>
            <w:proofErr w:type="spellEnd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 xml:space="preserve"> кода, структурированные шаблоны (*.</w:t>
            </w:r>
            <w:proofErr w:type="spellStart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st</w:t>
            </w:r>
            <w:proofErr w:type="spellEnd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), ориентация на фрагменты</w:t>
            </w:r>
          </w:p>
        </w:tc>
      </w:tr>
      <w:tr w:rsidR="006A64F2" w14:paraId="51471094" w14:textId="77777777" w:rsidTr="006A64F2">
        <w:tc>
          <w:tcPr>
            <w:tcW w:w="3114" w:type="dxa"/>
          </w:tcPr>
          <w:p w14:paraId="2DD03015" w14:textId="66EA34A2" w:rsidR="006A64F2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Сниппет</w:t>
            </w:r>
            <w:proofErr w:type="spellEnd"/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-менеджеры</w:t>
            </w:r>
          </w:p>
        </w:tc>
        <w:tc>
          <w:tcPr>
            <w:tcW w:w="3115" w:type="dxa"/>
          </w:tcPr>
          <w:p w14:paraId="26D15518" w14:textId="30BF7041" w:rsidR="006A64F2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Хранение и вставка фрагментов кода</w:t>
            </w:r>
          </w:p>
        </w:tc>
        <w:tc>
          <w:tcPr>
            <w:tcW w:w="3115" w:type="dxa"/>
          </w:tcPr>
          <w:p w14:paraId="47BA4DCA" w14:textId="4C4653CB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6A64F2" w14:paraId="6DA83498" w14:textId="77777777" w:rsidTr="006A64F2">
        <w:tc>
          <w:tcPr>
            <w:tcW w:w="3114" w:type="dxa"/>
          </w:tcPr>
          <w:p w14:paraId="2E53E192" w14:textId="4220F2EC" w:rsidR="006A64F2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Интегрированные среды разработки (IDE)</w:t>
            </w:r>
          </w:p>
        </w:tc>
        <w:tc>
          <w:tcPr>
            <w:tcW w:w="3115" w:type="dxa"/>
          </w:tcPr>
          <w:p w14:paraId="630175C7" w14:textId="09D5EEAB" w:rsidR="006A64F2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Разработка и отладки ПО</w:t>
            </w:r>
          </w:p>
        </w:tc>
        <w:tc>
          <w:tcPr>
            <w:tcW w:w="3115" w:type="dxa"/>
          </w:tcPr>
          <w:p w14:paraId="4A104808" w14:textId="10BAF854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6A64F2" w14:paraId="25FE88E5" w14:textId="77777777" w:rsidTr="006A64F2">
        <w:tc>
          <w:tcPr>
            <w:tcW w:w="3114" w:type="dxa"/>
          </w:tcPr>
          <w:p w14:paraId="68F69551" w14:textId="23EA2CD9" w:rsidR="006A64F2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Файловые менеджеры</w:t>
            </w:r>
          </w:p>
        </w:tc>
        <w:tc>
          <w:tcPr>
            <w:tcW w:w="3115" w:type="dxa"/>
          </w:tcPr>
          <w:p w14:paraId="56CB260E" w14:textId="090C7465" w:rsidR="006A64F2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Навигация по файловой системе</w:t>
            </w:r>
          </w:p>
        </w:tc>
        <w:tc>
          <w:tcPr>
            <w:tcW w:w="3115" w:type="dxa"/>
          </w:tcPr>
          <w:p w14:paraId="4A7FDAED" w14:textId="16D42C0A" w:rsidR="006A64F2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4F2">
              <w:rPr>
                <w:rFonts w:ascii="Times New Roman" w:hAnsi="Times New Roman" w:cs="Times New Roman"/>
                <w:sz w:val="28"/>
                <w:szCs w:val="28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5BB7F33B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38EA12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0F8139" w14:textId="531F8D7E" w:rsid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информации IT-специалиста, объединяя в себе возможности нескольких классов программ, но с четкой специализацией.</w:t>
      </w:r>
    </w:p>
    <w:p w14:paraId="7FFE1E21" w14:textId="77777777" w:rsidR="006A64F2" w:rsidRDefault="006A64F2" w:rsidP="006A64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D03B81" w14:textId="5964D5E7" w:rsidR="006A64F2" w:rsidRPr="006A64F2" w:rsidRDefault="006A64F2" w:rsidP="006A64F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4F2">
        <w:rPr>
          <w:rFonts w:ascii="Times New Roman" w:hAnsi="Times New Roman" w:cs="Times New Roman"/>
          <w:b/>
          <w:bCs/>
          <w:sz w:val="28"/>
          <w:szCs w:val="28"/>
        </w:rPr>
        <w:t>1.4. СФЕРА ПРИМЕНЕНИЯ</w:t>
      </w:r>
    </w:p>
    <w:p w14:paraId="7A877FA7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3927EC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Разрабатываемое кроссплатформенное средство оптимизации учебной информации находит свое применение в различных сегментах IT-сферы, где критически важны эффективность доступа к структурированным знаниям, скорость поиска решений и организация личного или коллективного информационного пространства. Его функционал ориентирован на решение практических задач, возникающих в процессе обучения и профессиональной деятельности.</w:t>
      </w:r>
    </w:p>
    <w:p w14:paraId="1ABD6520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D2EAD" w14:textId="092F569B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1.4.1. Персональное использование для обучения и профессионального развития</w:t>
      </w:r>
    </w:p>
    <w:p w14:paraId="36548993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DA6820" w14:textId="6F71B34B" w:rsidR="006A64F2" w:rsidRPr="006A64F2" w:rsidRDefault="006A64F2" w:rsidP="006E4F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11D977CF" w14:textId="6ACFBCAA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5ED5EE21" w14:textId="0D2B5253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Структурирование учебных материалов: Создание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501D4F17" w14:textId="0907F89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Быстрая подготовка к занятиям и экзаменам: Мгновенный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5641F6F9" w14:textId="2F24A08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lastRenderedPageBreak/>
        <w:t>Создание портфолио проектов и решений: Накопление и организация собственных наработок, что способствует формированию профессионального портфолио.</w:t>
      </w:r>
    </w:p>
    <w:p w14:paraId="3BAC98A2" w14:textId="43E49500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Опытные разработчики и инженеры:</w:t>
      </w:r>
    </w:p>
    <w:p w14:paraId="67684116" w14:textId="0A06D9DA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Управление библиотекой шаблонов и сниппетов: Хранение часто используемых фрагментов кода, стандартных решений, SQL-запросов, конфигурационных файлов и скриптов развертывания. Это избавляет от необходимости каждый раз искать решения в интернете или старых проектах.</w:t>
      </w:r>
    </w:p>
    <w:p w14:paraId="2595D8B6" w14:textId="15FC58B3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Ускорение </w:t>
      </w:r>
      <w:r w:rsidR="00123269"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00A7914B" w14:textId="60D9167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Ведение личной технической документации: Фиксация уникальных решений, "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workarounds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" и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377D8F30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EAECF8" w14:textId="2E0179F7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1.4.2. Корпоративное и образовательное применение</w:t>
      </w:r>
    </w:p>
    <w:p w14:paraId="5D91C4CD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29956B" w14:textId="26E8EA14" w:rsidR="006A64F2" w:rsidRPr="006A64F2" w:rsidRDefault="006A64F2" w:rsidP="006E4F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Потенциал системы позволяет масштабировать ее использование для нужд команд и учебных заведений.</w:t>
      </w:r>
    </w:p>
    <w:p w14:paraId="44561073" w14:textId="33EC84A1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ИТ-отделы компаний и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разработческие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команды:</w:t>
      </w:r>
    </w:p>
    <w:p w14:paraId="34C1D8CE" w14:textId="50DE673A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Стандартизация знаний внутри команды: Создание единой базы типовых решений, </w:t>
      </w:r>
      <w:r w:rsidRPr="006E4FF6">
        <w:rPr>
          <w:rFonts w:ascii="Times New Roman" w:hAnsi="Times New Roman" w:cs="Times New Roman"/>
          <w:color w:val="FF0000"/>
          <w:sz w:val="28"/>
          <w:szCs w:val="28"/>
        </w:rPr>
        <w:t>код-</w:t>
      </w:r>
      <w:proofErr w:type="spellStart"/>
      <w:r w:rsidRPr="006E4FF6">
        <w:rPr>
          <w:rFonts w:ascii="Times New Roman" w:hAnsi="Times New Roman" w:cs="Times New Roman"/>
          <w:color w:val="FF0000"/>
          <w:sz w:val="28"/>
          <w:szCs w:val="28"/>
        </w:rPr>
        <w:t>стайлов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, лучших практик (Best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Practices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>) и шаблонов для часто встречающихся задач (например, шаблоны типовых конфигураций для 1С).</w:t>
      </w:r>
    </w:p>
    <w:p w14:paraId="0BA72630" w14:textId="51487C7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Инструмент для менторства и код-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: Наставник может подготовить для стажера структурированную подборку материалов и примеров. Возможность быстро показать стандартный способ решения проблемы во время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кода.</w:t>
      </w:r>
    </w:p>
    <w:p w14:paraId="4E9A9503" w14:textId="02F490D9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lastRenderedPageBreak/>
        <w:t>Ускорение разработки: Снижение временных затрат на написание рутинного кода за счет использования готовых, проверенных шаблонов из внутренней базы.</w:t>
      </w:r>
    </w:p>
    <w:p w14:paraId="1B537A98" w14:textId="0035BC8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Образовательные учреждения (вузы, колледжи, курсы повышения квалификации):</w:t>
      </w:r>
    </w:p>
    <w:p w14:paraId="6C92DF46" w14:textId="170DD49D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Формирование электронных учебно-методических комплексов (УМК): Преподаватели могут комплектовать материалы курса (лекции, практические задания, примеры) в виде структурированных `.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>` и `.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>` файлов, предоставляя студентам не просто набор файлов, а удобную для навигации иерархическую систему.</w:t>
      </w:r>
    </w:p>
    <w:p w14:paraId="598C7A43" w14:textId="03F92CAF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Организация работы в компьютерных классах: Развертывание системы как стандартного инструмента для всех студентов, обеспечивающего единый подход к организации учебных материалов.</w:t>
      </w:r>
    </w:p>
    <w:p w14:paraId="7D3B43AA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9FBD1A" w14:textId="06D8EF29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1.4.3. Специализированные сценарии использования</w:t>
      </w:r>
    </w:p>
    <w:p w14:paraId="3C268176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DC4E74" w14:textId="0AD19FB7" w:rsidR="006A64F2" w:rsidRPr="006A64F2" w:rsidRDefault="006A64F2" w:rsidP="006E4F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Благодаря поддержке специфических форматов данных и кроссплатформенности, система эффективна в узкопрофессиональных областях.</w:t>
      </w:r>
    </w:p>
    <w:p w14:paraId="38BA9128" w14:textId="6E00529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Разработка и сопровождение на платформе 1</w:t>
      </w:r>
      <w:proofErr w:type="gramStart"/>
      <w:r w:rsidRPr="006E4FF6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E4FF6">
        <w:rPr>
          <w:rFonts w:ascii="Times New Roman" w:hAnsi="Times New Roman" w:cs="Times New Roman"/>
          <w:sz w:val="28"/>
          <w:szCs w:val="28"/>
        </w:rPr>
        <w:t>:</w:t>
      </w:r>
    </w:p>
    <w:p w14:paraId="685F7D47" w14:textId="0F0BDA84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Это одна из ключевых ниш приложения. Система идеально подходит для хранения и быстрого доступа к многочисленным шаблонам кода 1С, которые сложно организовать в обычном файловом менеджере из-за их иерархической структуры.</w:t>
      </w:r>
    </w:p>
    <w:p w14:paraId="3255ED27" w14:textId="7A303BA6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Пример: Хранение шаблонов для типовых операций в СКД (система компоновки данных), работы с формами, запросами, обработками и т.д.</w:t>
      </w:r>
    </w:p>
    <w:p w14:paraId="2577BB46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58388E" w14:textId="635DC1D1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E4FF6">
        <w:rPr>
          <w:rFonts w:ascii="Times New Roman" w:hAnsi="Times New Roman" w:cs="Times New Roman"/>
          <w:sz w:val="28"/>
          <w:szCs w:val="28"/>
        </w:rPr>
        <w:t>Кросс-платформенная</w:t>
      </w:r>
      <w:proofErr w:type="gramEnd"/>
      <w:r w:rsidRPr="006E4FF6">
        <w:rPr>
          <w:rFonts w:ascii="Times New Roman" w:hAnsi="Times New Roman" w:cs="Times New Roman"/>
          <w:sz w:val="28"/>
          <w:szCs w:val="28"/>
        </w:rPr>
        <w:t xml:space="preserve"> разработка и администрирование:</w:t>
      </w:r>
    </w:p>
    <w:p w14:paraId="3C7E8E68" w14:textId="5F11536C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lastRenderedPageBreak/>
        <w:t xml:space="preserve">Система одинаково хорошо работает под управлением Windows, Linux и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>, что делает ее идеальным инструментом для разработчиков, работающих в гетерогенных средах, или для системных администраторов, которым необходимо иметь под рукой набор скриптов и инструкций для разных ОС.</w:t>
      </w:r>
    </w:p>
    <w:p w14:paraId="5E29F822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210DB7" w14:textId="320BF546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1.4.4. Конкретные примеры применения из функционала проекта</w:t>
      </w:r>
    </w:p>
    <w:p w14:paraId="0E17E566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C82B35" w14:textId="62F76009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E4FF6">
        <w:rPr>
          <w:rFonts w:ascii="Times New Roman" w:hAnsi="Times New Roman" w:cs="Times New Roman"/>
          <w:i/>
          <w:iCs/>
          <w:sz w:val="28"/>
          <w:szCs w:val="28"/>
        </w:rPr>
        <w:t>Сценарий 1: "Мгновенный доступ к инструментам"</w:t>
      </w:r>
    </w:p>
    <w:p w14:paraId="2B2E7017" w14:textId="15CE027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Пользователь: Разработчик, работающий над веб-проектом.</w:t>
      </w:r>
    </w:p>
    <w:p w14:paraId="2F8EE20C" w14:textId="0311BB37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Действие</w:t>
      </w:r>
      <w:r w:rsidR="007745DC" w:rsidRPr="006E4FF6">
        <w:rPr>
          <w:rFonts w:ascii="Times New Roman" w:hAnsi="Times New Roman" w:cs="Times New Roman"/>
          <w:sz w:val="28"/>
          <w:szCs w:val="28"/>
        </w:rPr>
        <w:t>: с помощью</w:t>
      </w:r>
      <w:r w:rsidRPr="006E4FF6">
        <w:rPr>
          <w:rFonts w:ascii="Times New Roman" w:hAnsi="Times New Roman" w:cs="Times New Roman"/>
          <w:sz w:val="28"/>
          <w:szCs w:val="28"/>
        </w:rPr>
        <w:t xml:space="preserve"> стартовой панели одним кликом запускает VS Code, затем открывает браузер для тестирования и включает Telegram для связи с командой, не обращаясь к меню "Пуск" или панели задач.</w:t>
      </w:r>
    </w:p>
    <w:p w14:paraId="0A991E4B" w14:textId="5082939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Решаемая проблема: Фрагментация рабочего пространства и потеря времени на переключение между задачами.</w:t>
      </w:r>
    </w:p>
    <w:p w14:paraId="2F2BE1D0" w14:textId="75789DE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E4FF6">
        <w:rPr>
          <w:rFonts w:ascii="Times New Roman" w:hAnsi="Times New Roman" w:cs="Times New Roman"/>
          <w:i/>
          <w:iCs/>
          <w:sz w:val="28"/>
          <w:szCs w:val="28"/>
        </w:rPr>
        <w:t>Сценарий 2: "Повторное использование кода"</w:t>
      </w:r>
    </w:p>
    <w:p w14:paraId="4182B5BD" w14:textId="73FF91E4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Пользователь: Студент, выполняющий лабораторную работу по Java.</w:t>
      </w:r>
    </w:p>
    <w:p w14:paraId="4E82F0F2" w14:textId="0C2F3E96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Действие: В боковой панели</w:t>
      </w:r>
      <w:r w:rsidR="007745DC" w:rsidRPr="006E4FF6">
        <w:rPr>
          <w:rFonts w:ascii="Times New Roman" w:hAnsi="Times New Roman" w:cs="Times New Roman"/>
          <w:sz w:val="28"/>
          <w:szCs w:val="28"/>
        </w:rPr>
        <w:t xml:space="preserve"> </w:t>
      </w:r>
      <w:r w:rsidRPr="006E4FF6">
        <w:rPr>
          <w:rFonts w:ascii="Times New Roman" w:hAnsi="Times New Roman" w:cs="Times New Roman"/>
          <w:sz w:val="28"/>
          <w:szCs w:val="28"/>
        </w:rPr>
        <w:t xml:space="preserve">открывает дерево файлов -&gt; "Java" -&gt; "Работа с коллекциями" -&gt; "Сортировка </w:t>
      </w:r>
      <w:proofErr w:type="spellStart"/>
      <w:r w:rsidRPr="006E4FF6">
        <w:rPr>
          <w:rFonts w:ascii="Times New Roman" w:hAnsi="Times New Roman" w:cs="Times New Roman"/>
          <w:color w:val="FF0000"/>
          <w:sz w:val="28"/>
          <w:szCs w:val="28"/>
        </w:rPr>
        <w:t>HashMap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по значению". В панели просмотра </w:t>
      </w:r>
      <w:proofErr w:type="spellStart"/>
      <w:r w:rsidRPr="006E4FF6">
        <w:rPr>
          <w:rFonts w:ascii="Times New Roman" w:hAnsi="Times New Roman" w:cs="Times New Roman"/>
          <w:color w:val="FF0000"/>
          <w:sz w:val="28"/>
          <w:szCs w:val="28"/>
        </w:rPr>
        <w:t>instantly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получает готовый шаблон кода, который можно скопировать и адаптировать.</w:t>
      </w:r>
    </w:p>
    <w:p w14:paraId="271F8D59" w14:textId="512BC377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Решаемая проблема: Длительный поиск готового решения в старых проектах или интернете.</w:t>
      </w:r>
    </w:p>
    <w:p w14:paraId="007E486E" w14:textId="360D2CA3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E4FF6">
        <w:rPr>
          <w:rFonts w:ascii="Times New Roman" w:hAnsi="Times New Roman" w:cs="Times New Roman"/>
          <w:i/>
          <w:iCs/>
          <w:sz w:val="28"/>
          <w:szCs w:val="28"/>
        </w:rPr>
        <w:t>Сценарий 3: "Ведение конспекта по новой технологии"</w:t>
      </w:r>
    </w:p>
    <w:p w14:paraId="07AD672D" w14:textId="18AE0E55" w:rsidR="006A64F2" w:rsidRPr="006E4FF6" w:rsidRDefault="006E4FF6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Пользователь: начинающий</w:t>
      </w:r>
      <w:r w:rsidR="006A64F2" w:rsidRPr="006E4F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A64F2" w:rsidRPr="006E4FF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6A64F2" w:rsidRPr="006E4F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A64F2" w:rsidRPr="006E4FF6">
        <w:rPr>
          <w:rFonts w:ascii="Times New Roman" w:hAnsi="Times New Roman" w:cs="Times New Roman"/>
          <w:sz w:val="28"/>
          <w:szCs w:val="28"/>
        </w:rPr>
        <w:t>scientist</w:t>
      </w:r>
      <w:proofErr w:type="spellEnd"/>
      <w:r w:rsidR="006A64F2" w:rsidRPr="006E4FF6">
        <w:rPr>
          <w:rFonts w:ascii="Times New Roman" w:hAnsi="Times New Roman" w:cs="Times New Roman"/>
          <w:sz w:val="28"/>
          <w:szCs w:val="28"/>
        </w:rPr>
        <w:t xml:space="preserve">, изучающий библиотеку </w:t>
      </w:r>
      <w:proofErr w:type="spellStart"/>
      <w:r w:rsidR="006A64F2" w:rsidRPr="006E4FF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="006A64F2" w:rsidRPr="006E4FF6">
        <w:rPr>
          <w:rFonts w:ascii="Times New Roman" w:hAnsi="Times New Roman" w:cs="Times New Roman"/>
          <w:sz w:val="28"/>
          <w:szCs w:val="28"/>
        </w:rPr>
        <w:t>.</w:t>
      </w:r>
    </w:p>
    <w:p w14:paraId="225BDA34" w14:textId="119E72C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Действие</w:t>
      </w:r>
      <w:r w:rsidR="007745DC" w:rsidRPr="006E4FF6">
        <w:rPr>
          <w:rFonts w:ascii="Times New Roman" w:hAnsi="Times New Roman" w:cs="Times New Roman"/>
          <w:sz w:val="28"/>
          <w:szCs w:val="28"/>
        </w:rPr>
        <w:t>: через</w:t>
      </w:r>
      <w:r w:rsidRPr="006E4FF6">
        <w:rPr>
          <w:rFonts w:ascii="Times New Roman" w:hAnsi="Times New Roman" w:cs="Times New Roman"/>
          <w:sz w:val="28"/>
          <w:szCs w:val="28"/>
        </w:rPr>
        <w:t xml:space="preserve"> редактор файлов создает новый MD-файл в папке "Python". Структурирует его с помощью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-разметки, добавляя </w:t>
      </w:r>
      <w:r w:rsidRPr="006E4FF6">
        <w:rPr>
          <w:rFonts w:ascii="Times New Roman" w:hAnsi="Times New Roman" w:cs="Times New Roman"/>
          <w:sz w:val="28"/>
          <w:szCs w:val="28"/>
        </w:rPr>
        <w:lastRenderedPageBreak/>
        <w:t xml:space="preserve">заголовки, блоки кода с примерами использования функций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и поясняющий текст.</w:t>
      </w:r>
    </w:p>
    <w:p w14:paraId="38CECC5A" w14:textId="2702E0D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Решаемая проблема: Создание хорошо структурированных, удобочитаемых и легко обновляемых конспектов, интегрированных в общую базу знаний.</w:t>
      </w:r>
    </w:p>
    <w:p w14:paraId="70827784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29F9AA" w14:textId="1D054D43" w:rsidR="006A64F2" w:rsidRPr="00740751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Сфера применения разрабатываемого средства охватывает полный жизненный цикл работы с информацией IT-специалиста – от этапа обучения до профессиональной деятельности, как в индивидуальном, так и в командном формате. Его универсальность, специализация под IT-контент и кроссплатформенность делают его мощным инструментом для повышения личной и командной продуктивности.</w:t>
      </w:r>
    </w:p>
    <w:sectPr w:rsidR="006A64F2" w:rsidRPr="00740751" w:rsidSect="0074075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84C11"/>
    <w:multiLevelType w:val="hybridMultilevel"/>
    <w:tmpl w:val="F8047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7533F5"/>
    <w:multiLevelType w:val="hybridMultilevel"/>
    <w:tmpl w:val="E6C493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C34B63"/>
    <w:multiLevelType w:val="hybridMultilevel"/>
    <w:tmpl w:val="A4FC08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97B6E19"/>
    <w:multiLevelType w:val="hybridMultilevel"/>
    <w:tmpl w:val="0B7CD4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A8F2084"/>
    <w:multiLevelType w:val="hybridMultilevel"/>
    <w:tmpl w:val="3E56CC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93701"/>
    <w:multiLevelType w:val="hybridMultilevel"/>
    <w:tmpl w:val="A704B1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1845898"/>
    <w:multiLevelType w:val="hybridMultilevel"/>
    <w:tmpl w:val="0598E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5B0C1E"/>
    <w:multiLevelType w:val="hybridMultilevel"/>
    <w:tmpl w:val="3F26F2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CF3922"/>
    <w:multiLevelType w:val="hybridMultilevel"/>
    <w:tmpl w:val="3DA66F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8195AF5"/>
    <w:multiLevelType w:val="hybridMultilevel"/>
    <w:tmpl w:val="75A82E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77EB8"/>
    <w:multiLevelType w:val="hybridMultilevel"/>
    <w:tmpl w:val="483A52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DB53AA"/>
    <w:multiLevelType w:val="hybridMultilevel"/>
    <w:tmpl w:val="E74A9162"/>
    <w:lvl w:ilvl="0" w:tplc="0419000F">
      <w:start w:val="1"/>
      <w:numFmt w:val="decimal"/>
      <w:lvlText w:val="%1."/>
      <w:lvlJc w:val="left"/>
      <w:pPr>
        <w:ind w:left="1710" w:hanging="360"/>
      </w:pPr>
    </w:lvl>
    <w:lvl w:ilvl="1" w:tplc="04190019" w:tentative="1">
      <w:start w:val="1"/>
      <w:numFmt w:val="lowerLetter"/>
      <w:lvlText w:val="%2."/>
      <w:lvlJc w:val="left"/>
      <w:pPr>
        <w:ind w:left="2430" w:hanging="360"/>
      </w:pPr>
    </w:lvl>
    <w:lvl w:ilvl="2" w:tplc="0419001B" w:tentative="1">
      <w:start w:val="1"/>
      <w:numFmt w:val="lowerRoman"/>
      <w:lvlText w:val="%3."/>
      <w:lvlJc w:val="right"/>
      <w:pPr>
        <w:ind w:left="3150" w:hanging="180"/>
      </w:pPr>
    </w:lvl>
    <w:lvl w:ilvl="3" w:tplc="0419000F" w:tentative="1">
      <w:start w:val="1"/>
      <w:numFmt w:val="decimal"/>
      <w:lvlText w:val="%4."/>
      <w:lvlJc w:val="left"/>
      <w:pPr>
        <w:ind w:left="3870" w:hanging="360"/>
      </w:pPr>
    </w:lvl>
    <w:lvl w:ilvl="4" w:tplc="04190019" w:tentative="1">
      <w:start w:val="1"/>
      <w:numFmt w:val="lowerLetter"/>
      <w:lvlText w:val="%5."/>
      <w:lvlJc w:val="left"/>
      <w:pPr>
        <w:ind w:left="4590" w:hanging="360"/>
      </w:pPr>
    </w:lvl>
    <w:lvl w:ilvl="5" w:tplc="0419001B" w:tentative="1">
      <w:start w:val="1"/>
      <w:numFmt w:val="lowerRoman"/>
      <w:lvlText w:val="%6."/>
      <w:lvlJc w:val="right"/>
      <w:pPr>
        <w:ind w:left="5310" w:hanging="180"/>
      </w:pPr>
    </w:lvl>
    <w:lvl w:ilvl="6" w:tplc="0419000F" w:tentative="1">
      <w:start w:val="1"/>
      <w:numFmt w:val="decimal"/>
      <w:lvlText w:val="%7."/>
      <w:lvlJc w:val="left"/>
      <w:pPr>
        <w:ind w:left="6030" w:hanging="360"/>
      </w:pPr>
    </w:lvl>
    <w:lvl w:ilvl="7" w:tplc="04190019" w:tentative="1">
      <w:start w:val="1"/>
      <w:numFmt w:val="lowerLetter"/>
      <w:lvlText w:val="%8."/>
      <w:lvlJc w:val="left"/>
      <w:pPr>
        <w:ind w:left="6750" w:hanging="360"/>
      </w:pPr>
    </w:lvl>
    <w:lvl w:ilvl="8" w:tplc="041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2" w15:restartNumberingAfterBreak="0">
    <w:nsid w:val="7AD9380F"/>
    <w:multiLevelType w:val="hybridMultilevel"/>
    <w:tmpl w:val="CA084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4"/>
  </w:num>
  <w:num w:numId="4">
    <w:abstractNumId w:val="6"/>
  </w:num>
  <w:num w:numId="5">
    <w:abstractNumId w:val="0"/>
  </w:num>
  <w:num w:numId="6">
    <w:abstractNumId w:val="2"/>
  </w:num>
  <w:num w:numId="7">
    <w:abstractNumId w:val="12"/>
  </w:num>
  <w:num w:numId="8">
    <w:abstractNumId w:val="5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D0"/>
    <w:rsid w:val="00080302"/>
    <w:rsid w:val="000D101D"/>
    <w:rsid w:val="00123269"/>
    <w:rsid w:val="001E3123"/>
    <w:rsid w:val="002F29D3"/>
    <w:rsid w:val="004539E6"/>
    <w:rsid w:val="004E053B"/>
    <w:rsid w:val="004E31ED"/>
    <w:rsid w:val="005F14D0"/>
    <w:rsid w:val="00684ECA"/>
    <w:rsid w:val="006A64F2"/>
    <w:rsid w:val="006C48FE"/>
    <w:rsid w:val="006E4FF6"/>
    <w:rsid w:val="00740751"/>
    <w:rsid w:val="007745DC"/>
    <w:rsid w:val="009F0A37"/>
    <w:rsid w:val="00E40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DB9A6"/>
  <w15:chartTrackingRefBased/>
  <w15:docId w15:val="{8FE2E11B-B27B-4BB8-AC6C-932228B2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101D"/>
    <w:pPr>
      <w:ind w:left="720"/>
      <w:contextualSpacing/>
    </w:pPr>
  </w:style>
  <w:style w:type="character" w:styleId="a4">
    <w:name w:val="Strong"/>
    <w:basedOn w:val="a0"/>
    <w:uiPriority w:val="22"/>
    <w:qFormat/>
    <w:rsid w:val="00E409BF"/>
    <w:rPr>
      <w:b/>
      <w:bCs/>
    </w:rPr>
  </w:style>
  <w:style w:type="table" w:styleId="a5">
    <w:name w:val="Table Grid"/>
    <w:basedOn w:val="a1"/>
    <w:uiPriority w:val="39"/>
    <w:rsid w:val="006A6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2994C58-3D85-4DEB-B14D-D514CC563B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010095-DDEE-4C63-83CF-5CAE5ACD4481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14</Pages>
  <Words>2966</Words>
  <Characters>16912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6</cp:revision>
  <dcterms:created xsi:type="dcterms:W3CDTF">2025-10-27T07:21:00Z</dcterms:created>
  <dcterms:modified xsi:type="dcterms:W3CDTF">2025-10-27T09:03:00Z</dcterms:modified>
</cp:coreProperties>
</file>