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2CB" w:rsidRPr="0012692E" w:rsidRDefault="00E842CB" w:rsidP="00B75C8E">
      <w:pPr>
        <w:spacing w:after="0"/>
        <w:jc w:val="both"/>
        <w:rPr>
          <w:rFonts w:ascii="Segoe UI" w:hAnsi="Segoe UI" w:cs="Segoe UI"/>
          <w:b/>
          <w:i/>
          <w:sz w:val="20"/>
          <w:szCs w:val="20"/>
        </w:rPr>
      </w:pPr>
      <w:r w:rsidRPr="0012692E">
        <w:rPr>
          <w:rFonts w:ascii="Segoe UI" w:hAnsi="Segoe UI" w:cs="Segoe UI"/>
          <w:b/>
          <w:i/>
          <w:sz w:val="20"/>
          <w:szCs w:val="20"/>
        </w:rPr>
        <w:t xml:space="preserve">Define: ¿qué es un proyecto? </w:t>
      </w:r>
    </w:p>
    <w:p w:rsidR="00F4505F"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Un proyecto es una herramienta o instrumento que busca recopilar, crear, analizar en forma sistemática un conjunto de datos y antecedentes, para la obtención de resultados esperados. Es de gran importancia porque permite organizar el entorno de trabajo.</w:t>
      </w:r>
    </w:p>
    <w:p w:rsidR="00B75C8E" w:rsidRPr="0012692E" w:rsidRDefault="00B75C8E" w:rsidP="00B75C8E">
      <w:pPr>
        <w:spacing w:after="0"/>
        <w:jc w:val="both"/>
        <w:rPr>
          <w:rFonts w:ascii="Segoe UI" w:hAnsi="Segoe UI" w:cs="Segoe UI"/>
          <w:sz w:val="20"/>
          <w:szCs w:val="20"/>
        </w:rPr>
      </w:pPr>
    </w:p>
    <w:p w:rsidR="00B75C8E" w:rsidRPr="0012692E" w:rsidRDefault="00E842CB" w:rsidP="00B75C8E">
      <w:pPr>
        <w:spacing w:after="0"/>
        <w:jc w:val="both"/>
        <w:rPr>
          <w:rFonts w:ascii="Segoe UI" w:hAnsi="Segoe UI" w:cs="Segoe UI"/>
          <w:b/>
          <w:i/>
          <w:sz w:val="20"/>
          <w:szCs w:val="20"/>
        </w:rPr>
      </w:pPr>
      <w:r w:rsidRPr="0012692E">
        <w:rPr>
          <w:rFonts w:ascii="Segoe UI" w:hAnsi="Segoe UI" w:cs="Segoe UI"/>
          <w:b/>
          <w:i/>
          <w:sz w:val="20"/>
          <w:szCs w:val="20"/>
        </w:rPr>
        <w:t>Investiga y Describe el Ciclo de Vida de un proyecto y describe sus etapas</w:t>
      </w:r>
    </w:p>
    <w:p w:rsidR="00B75C8E" w:rsidRPr="0012692E" w:rsidRDefault="00B75C8E" w:rsidP="00B75C8E">
      <w:pPr>
        <w:spacing w:after="0"/>
        <w:jc w:val="both"/>
        <w:rPr>
          <w:rFonts w:ascii="Segoe UI" w:hAnsi="Segoe UI" w:cs="Segoe UI"/>
          <w:b/>
          <w:sz w:val="20"/>
          <w:szCs w:val="20"/>
        </w:rPr>
      </w:pPr>
      <w:r w:rsidRPr="0012692E">
        <w:rPr>
          <w:rFonts w:ascii="Segoe UI" w:hAnsi="Segoe UI" w:cs="Segoe UI"/>
          <w:b/>
          <w:sz w:val="20"/>
          <w:szCs w:val="20"/>
        </w:rPr>
        <w:t>Programación</w:t>
      </w: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Es el comienzo del ciclo, aquí se definen los grandes objetivos que se pretenden alcanzar con el proyecto, se dan los grandes lineamientos, se define el espacio en el que se ha de intervenir, se establecen los tiempos, en línea general.</w:t>
      </w:r>
      <w:r w:rsidR="00E842CB" w:rsidRPr="0012692E">
        <w:rPr>
          <w:rFonts w:ascii="Segoe UI" w:hAnsi="Segoe UI" w:cs="Segoe UI"/>
          <w:sz w:val="20"/>
          <w:szCs w:val="20"/>
        </w:rPr>
        <w:t xml:space="preserve"> </w:t>
      </w:r>
      <w:r w:rsidRPr="0012692E">
        <w:rPr>
          <w:rFonts w:ascii="Segoe UI" w:hAnsi="Segoe UI" w:cs="Segoe UI"/>
          <w:sz w:val="20"/>
          <w:szCs w:val="20"/>
        </w:rPr>
        <w:t>Se definen los principales actores del proceso, principalmente el ejecutor, los beneficiarios finales, y los actores institucionales.</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b/>
          <w:sz w:val="20"/>
          <w:szCs w:val="20"/>
        </w:rPr>
      </w:pPr>
      <w:r w:rsidRPr="0012692E">
        <w:rPr>
          <w:rFonts w:ascii="Segoe UI" w:hAnsi="Segoe UI" w:cs="Segoe UI"/>
          <w:b/>
          <w:sz w:val="20"/>
          <w:szCs w:val="20"/>
        </w:rPr>
        <w:t>Identificación</w:t>
      </w: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Se elabora la “prefactibilidad” enfocando entre otros los siguientes aspectos:</w:t>
      </w:r>
    </w:p>
    <w:p w:rsidR="00B75C8E" w:rsidRPr="0012692E" w:rsidRDefault="00B75C8E" w:rsidP="00B75C8E">
      <w:pPr>
        <w:pStyle w:val="Prrafodelista"/>
        <w:numPr>
          <w:ilvl w:val="0"/>
          <w:numId w:val="1"/>
        </w:numPr>
        <w:spacing w:after="0"/>
        <w:jc w:val="both"/>
        <w:rPr>
          <w:rFonts w:ascii="Segoe UI" w:hAnsi="Segoe UI" w:cs="Segoe UI"/>
          <w:sz w:val="20"/>
          <w:szCs w:val="20"/>
        </w:rPr>
      </w:pPr>
      <w:r w:rsidRPr="0012692E">
        <w:rPr>
          <w:rFonts w:ascii="Segoe UI" w:hAnsi="Segoe UI" w:cs="Segoe UI"/>
          <w:sz w:val="20"/>
          <w:szCs w:val="20"/>
        </w:rPr>
        <w:t>Pre factibilidad técnica</w:t>
      </w:r>
    </w:p>
    <w:p w:rsidR="00B75C8E" w:rsidRPr="0012692E" w:rsidRDefault="00B75C8E" w:rsidP="00B75C8E">
      <w:pPr>
        <w:pStyle w:val="Prrafodelista"/>
        <w:numPr>
          <w:ilvl w:val="0"/>
          <w:numId w:val="1"/>
        </w:numPr>
        <w:spacing w:after="0"/>
        <w:jc w:val="both"/>
        <w:rPr>
          <w:rFonts w:ascii="Segoe UI" w:hAnsi="Segoe UI" w:cs="Segoe UI"/>
          <w:sz w:val="20"/>
          <w:szCs w:val="20"/>
        </w:rPr>
      </w:pPr>
      <w:r w:rsidRPr="0012692E">
        <w:rPr>
          <w:rFonts w:ascii="Segoe UI" w:hAnsi="Segoe UI" w:cs="Segoe UI"/>
          <w:sz w:val="20"/>
          <w:szCs w:val="20"/>
        </w:rPr>
        <w:t>Pre factibilidad económica</w:t>
      </w:r>
    </w:p>
    <w:p w:rsidR="00B75C8E" w:rsidRPr="0012692E" w:rsidRDefault="00B75C8E" w:rsidP="00B75C8E">
      <w:pPr>
        <w:pStyle w:val="Prrafodelista"/>
        <w:numPr>
          <w:ilvl w:val="0"/>
          <w:numId w:val="1"/>
        </w:numPr>
        <w:spacing w:after="0"/>
        <w:jc w:val="both"/>
        <w:rPr>
          <w:rFonts w:ascii="Segoe UI" w:hAnsi="Segoe UI" w:cs="Segoe UI"/>
          <w:sz w:val="20"/>
          <w:szCs w:val="20"/>
        </w:rPr>
      </w:pPr>
      <w:r w:rsidRPr="0012692E">
        <w:rPr>
          <w:rFonts w:ascii="Segoe UI" w:hAnsi="Segoe UI" w:cs="Segoe UI"/>
          <w:sz w:val="20"/>
          <w:szCs w:val="20"/>
        </w:rPr>
        <w:t>Pre factibilidad legal</w:t>
      </w:r>
    </w:p>
    <w:p w:rsidR="00B75C8E" w:rsidRPr="0012692E" w:rsidRDefault="00B75C8E" w:rsidP="00B75C8E">
      <w:pPr>
        <w:pStyle w:val="Prrafodelista"/>
        <w:numPr>
          <w:ilvl w:val="0"/>
          <w:numId w:val="1"/>
        </w:numPr>
        <w:spacing w:after="0"/>
        <w:jc w:val="both"/>
        <w:rPr>
          <w:rFonts w:ascii="Segoe UI" w:hAnsi="Segoe UI" w:cs="Segoe UI"/>
          <w:sz w:val="20"/>
          <w:szCs w:val="20"/>
        </w:rPr>
      </w:pPr>
      <w:r w:rsidRPr="0012692E">
        <w:rPr>
          <w:rFonts w:ascii="Segoe UI" w:hAnsi="Segoe UI" w:cs="Segoe UI"/>
          <w:sz w:val="20"/>
          <w:szCs w:val="20"/>
        </w:rPr>
        <w:t>Pre factibilidad ambiental</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En esta fase se definen también los eventuales estudios suplementarios que deben ejecutarse antes de pasar a la fase de “Factibilidad”.</w:t>
      </w:r>
      <w:r w:rsidR="00E842CB" w:rsidRPr="0012692E">
        <w:rPr>
          <w:rFonts w:ascii="Segoe UI" w:hAnsi="Segoe UI" w:cs="Segoe UI"/>
          <w:sz w:val="20"/>
          <w:szCs w:val="20"/>
        </w:rPr>
        <w:t xml:space="preserve"> </w:t>
      </w:r>
      <w:r w:rsidRPr="0012692E">
        <w:rPr>
          <w:rFonts w:ascii="Segoe UI" w:hAnsi="Segoe UI" w:cs="Segoe UI"/>
          <w:sz w:val="20"/>
          <w:szCs w:val="20"/>
        </w:rPr>
        <w:t>Se elaboran varias soluciones posibles para resolver la problemática planteada, determinando sus costos estimados.</w:t>
      </w:r>
    </w:p>
    <w:p w:rsidR="00E842CB" w:rsidRPr="0012692E" w:rsidRDefault="00E842CB"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De esta fase se toma la decisión de proseguir o no con el detalle del proyecto, y en caso que la respuesta sea afirmativa, se puede definir también cuál de las varias soluciones presentadas en la Fase anterior deberá ser profundizada.</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b/>
          <w:sz w:val="20"/>
          <w:szCs w:val="20"/>
        </w:rPr>
      </w:pPr>
      <w:r w:rsidRPr="0012692E">
        <w:rPr>
          <w:rFonts w:ascii="Segoe UI" w:hAnsi="Segoe UI" w:cs="Segoe UI"/>
          <w:b/>
          <w:sz w:val="20"/>
          <w:szCs w:val="20"/>
        </w:rPr>
        <w:t>Instrucción</w:t>
      </w: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Se examinan todos los aspectos importantes del proyecto. Ya la definición de la solución es mucho más detallada y precisa. Se ajusta el Marco Lógico con la participación de los beneficiarios.</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La pertinencia de la idea de proyecto en cuanto a los problemas, y su factibilidad suelen ser cuestiones claves para estudiar y definir.</w:t>
      </w:r>
      <w:r w:rsidR="00E842CB" w:rsidRPr="0012692E">
        <w:rPr>
          <w:rFonts w:ascii="Segoe UI" w:hAnsi="Segoe UI" w:cs="Segoe UI"/>
          <w:sz w:val="20"/>
          <w:szCs w:val="20"/>
        </w:rPr>
        <w:t xml:space="preserve"> </w:t>
      </w:r>
      <w:r w:rsidRPr="0012692E">
        <w:rPr>
          <w:rFonts w:ascii="Segoe UI" w:hAnsi="Segoe UI" w:cs="Segoe UI"/>
          <w:sz w:val="20"/>
          <w:szCs w:val="20"/>
        </w:rPr>
        <w:t>Los costos de la intervención se definen con una precisión de más o menos el 20 – 20 %.</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b/>
          <w:sz w:val="20"/>
          <w:szCs w:val="20"/>
        </w:rPr>
      </w:pPr>
      <w:r w:rsidRPr="0012692E">
        <w:rPr>
          <w:rFonts w:ascii="Segoe UI" w:hAnsi="Segoe UI" w:cs="Segoe UI"/>
          <w:b/>
          <w:sz w:val="20"/>
          <w:szCs w:val="20"/>
        </w:rPr>
        <w:t>Financiación</w:t>
      </w: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El ejecutor del proyecto, o el beneficiario presenta su proyecto a una o más entidades financieras que potencialmente podrían estar interesadas en el proyecto.</w:t>
      </w:r>
      <w:r w:rsidR="00E842CB" w:rsidRPr="0012692E">
        <w:rPr>
          <w:rFonts w:ascii="Segoe UI" w:hAnsi="Segoe UI" w:cs="Segoe UI"/>
          <w:sz w:val="20"/>
          <w:szCs w:val="20"/>
        </w:rPr>
        <w:t xml:space="preserve"> </w:t>
      </w:r>
      <w:r w:rsidRPr="0012692E">
        <w:rPr>
          <w:rFonts w:ascii="Segoe UI" w:hAnsi="Segoe UI" w:cs="Segoe UI"/>
          <w:sz w:val="20"/>
          <w:szCs w:val="20"/>
        </w:rPr>
        <w:t>Una vez que se logra el acuerdo, el financiador y el beneficiario del proyecto firman un convenio formal que estipula los arreglos financieros esenciales para la ejecución.</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b/>
          <w:sz w:val="20"/>
          <w:szCs w:val="20"/>
        </w:rPr>
      </w:pPr>
      <w:r w:rsidRPr="0012692E">
        <w:rPr>
          <w:rFonts w:ascii="Segoe UI" w:hAnsi="Segoe UI" w:cs="Segoe UI"/>
          <w:b/>
          <w:sz w:val="20"/>
          <w:szCs w:val="20"/>
        </w:rPr>
        <w:t>Ejecución</w:t>
      </w: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 xml:space="preserve">Los ejecutores del proyecto utilizan los fondos puestos a disposición por el Financiador y los suyos propios para implementar en forma directa o a través de la contratación de empresas especializadas el proyecto. Esta fase suele implicar contratos de estudios, de asistencia técnica, de servicios o de </w:t>
      </w:r>
      <w:r w:rsidRPr="0012692E">
        <w:rPr>
          <w:rFonts w:ascii="Segoe UI" w:hAnsi="Segoe UI" w:cs="Segoe UI"/>
          <w:sz w:val="20"/>
          <w:szCs w:val="20"/>
        </w:rPr>
        <w:lastRenderedPageBreak/>
        <w:t>suministros.</w:t>
      </w:r>
      <w:r w:rsidR="00E842CB" w:rsidRPr="0012692E">
        <w:rPr>
          <w:rFonts w:ascii="Segoe UI" w:hAnsi="Segoe UI" w:cs="Segoe UI"/>
          <w:sz w:val="20"/>
          <w:szCs w:val="20"/>
        </w:rPr>
        <w:t xml:space="preserve"> </w:t>
      </w:r>
      <w:r w:rsidRPr="0012692E">
        <w:rPr>
          <w:rFonts w:ascii="Segoe UI" w:hAnsi="Segoe UI" w:cs="Segoe UI"/>
          <w:sz w:val="20"/>
          <w:szCs w:val="20"/>
        </w:rPr>
        <w:t>Se monitorea el avance real del proyecto para que se pueda adaptar el proyecto a los cambios contextuales.</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b/>
          <w:sz w:val="20"/>
          <w:szCs w:val="20"/>
        </w:rPr>
      </w:pPr>
      <w:r w:rsidRPr="0012692E">
        <w:rPr>
          <w:rFonts w:ascii="Segoe UI" w:hAnsi="Segoe UI" w:cs="Segoe UI"/>
          <w:b/>
          <w:sz w:val="20"/>
          <w:szCs w:val="20"/>
        </w:rPr>
        <w:t>Evaluación</w:t>
      </w: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La evaluación consiste en el análisis de los resultados obtenidos a través de la implementación del proyecto. Utilizando los indicadores objetivamente medibles establecidos en el Marco Lógico se determina si los objetivos específicos y el objetivo general han sido alcanzados totalmente o parcialmente. Se determina la pertinencia, el impacto del proyecto, la eficiencia, eficacia y sostenibilidad del proyecto con la finalidad de hacer, si es necesario los ajustes. Las evaluaciones pueden ser:</w:t>
      </w:r>
    </w:p>
    <w:p w:rsidR="00B75C8E" w:rsidRPr="0012692E" w:rsidRDefault="00B75C8E" w:rsidP="00B75C8E">
      <w:pPr>
        <w:pStyle w:val="Prrafodelista"/>
        <w:numPr>
          <w:ilvl w:val="0"/>
          <w:numId w:val="2"/>
        </w:numPr>
        <w:spacing w:after="0"/>
        <w:jc w:val="both"/>
        <w:rPr>
          <w:rFonts w:ascii="Segoe UI" w:hAnsi="Segoe UI" w:cs="Segoe UI"/>
          <w:sz w:val="20"/>
          <w:szCs w:val="20"/>
        </w:rPr>
      </w:pPr>
      <w:r w:rsidRPr="0012692E">
        <w:rPr>
          <w:rFonts w:ascii="Segoe UI" w:hAnsi="Segoe UI" w:cs="Segoe UI"/>
          <w:sz w:val="20"/>
          <w:szCs w:val="20"/>
        </w:rPr>
        <w:t>De medio término, durante la ejecución del proyecto;</w:t>
      </w:r>
    </w:p>
    <w:p w:rsidR="00B75C8E" w:rsidRPr="0012692E" w:rsidRDefault="00B75C8E" w:rsidP="00B75C8E">
      <w:pPr>
        <w:pStyle w:val="Prrafodelista"/>
        <w:numPr>
          <w:ilvl w:val="0"/>
          <w:numId w:val="2"/>
        </w:numPr>
        <w:spacing w:after="0"/>
        <w:jc w:val="both"/>
        <w:rPr>
          <w:rFonts w:ascii="Segoe UI" w:hAnsi="Segoe UI" w:cs="Segoe UI"/>
          <w:sz w:val="20"/>
          <w:szCs w:val="20"/>
        </w:rPr>
      </w:pPr>
      <w:r w:rsidRPr="0012692E">
        <w:rPr>
          <w:rFonts w:ascii="Segoe UI" w:hAnsi="Segoe UI" w:cs="Segoe UI"/>
          <w:sz w:val="20"/>
          <w:szCs w:val="20"/>
        </w:rPr>
        <w:t>Al final de la implementación del proyecto;</w:t>
      </w:r>
    </w:p>
    <w:p w:rsidR="00B75C8E" w:rsidRPr="0012692E" w:rsidRDefault="00B75C8E" w:rsidP="00B75C8E">
      <w:pPr>
        <w:pStyle w:val="Prrafodelista"/>
        <w:numPr>
          <w:ilvl w:val="0"/>
          <w:numId w:val="2"/>
        </w:numPr>
        <w:spacing w:after="0"/>
        <w:jc w:val="both"/>
        <w:rPr>
          <w:rFonts w:ascii="Segoe UI" w:hAnsi="Segoe UI" w:cs="Segoe UI"/>
          <w:sz w:val="20"/>
          <w:szCs w:val="20"/>
        </w:rPr>
      </w:pPr>
      <w:r w:rsidRPr="0012692E">
        <w:rPr>
          <w:rFonts w:ascii="Segoe UI" w:hAnsi="Segoe UI" w:cs="Segoe UI"/>
          <w:sz w:val="20"/>
          <w:szCs w:val="20"/>
        </w:rPr>
        <w:t>Un tiempo después de que el proyecto está operando.</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De estas evaluaciones se podrán formular recomendaciones y conclusiones para integrar en la planificación y la ejecución de proyectos comparables en el futuro.</w:t>
      </w:r>
    </w:p>
    <w:p w:rsidR="00B75C8E" w:rsidRPr="0012692E" w:rsidRDefault="00B75C8E" w:rsidP="00B75C8E">
      <w:pPr>
        <w:spacing w:after="0"/>
        <w:jc w:val="both"/>
        <w:rPr>
          <w:rFonts w:ascii="Segoe UI" w:hAnsi="Segoe UI" w:cs="Segoe UI"/>
          <w:sz w:val="20"/>
          <w:szCs w:val="20"/>
        </w:rPr>
      </w:pPr>
    </w:p>
    <w:p w:rsidR="00B75C8E" w:rsidRPr="0012692E" w:rsidRDefault="00E842CB" w:rsidP="00B75C8E">
      <w:pPr>
        <w:spacing w:after="0"/>
        <w:jc w:val="both"/>
        <w:rPr>
          <w:rFonts w:ascii="Segoe UI" w:hAnsi="Segoe UI" w:cs="Segoe UI"/>
          <w:b/>
          <w:i/>
          <w:sz w:val="20"/>
          <w:szCs w:val="20"/>
        </w:rPr>
      </w:pPr>
      <w:r w:rsidRPr="0012692E">
        <w:rPr>
          <w:rFonts w:ascii="Segoe UI" w:hAnsi="Segoe UI" w:cs="Segoe UI"/>
          <w:b/>
          <w:i/>
          <w:sz w:val="20"/>
          <w:szCs w:val="20"/>
        </w:rPr>
        <w:t>Desarrolla el concepto de Evaluación de Proyectos, ¿qué implica?, ¿Cuáles son sus beneficios? ¿qué debe de considerar quien participe formulando y evaluando proyectos de inversión?</w:t>
      </w: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La evaluación de un proyecto es una herramienta, la cual, al comparar flujos de beneficios y Costos, permite determinar si conviene realizar un proyecto o no; es decir, si es o no es rentable, además. si siendo conveniente, convienen postergar su inicio. Al evaluar, entre otras cosas, se debe decidir cuál es el tamaño más adecuado del proyecto.</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Los estudios de Mercado, los técnicos y los económicos entregan la información necesaria para estimar los flujos esperados de Ingresos y Costos que se producirán durante la vida útil del proyecto en cada una de las alternativas posibles.</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La Evaluación de Proyectos sólo considerará los flujos de beneficios y Costos reales atribuibles al proyecto, expresados en Moneda de un mismo momento. Cabe señalar que, al realizar la evaluación de un proyecto, no deben tomarse en cuenta los flujos pasados ni las inversiones existentes.</w:t>
      </w:r>
    </w:p>
    <w:p w:rsidR="00B75C8E" w:rsidRPr="0012692E" w:rsidRDefault="00B75C8E" w:rsidP="00B75C8E">
      <w:pPr>
        <w:spacing w:after="0"/>
        <w:jc w:val="both"/>
        <w:rPr>
          <w:rFonts w:ascii="Segoe UI" w:hAnsi="Segoe UI" w:cs="Segoe UI"/>
          <w:sz w:val="20"/>
          <w:szCs w:val="20"/>
        </w:rPr>
      </w:pPr>
    </w:p>
    <w:p w:rsidR="00B75C8E" w:rsidRPr="0012692E" w:rsidRDefault="00B75C8E" w:rsidP="00B75C8E">
      <w:pPr>
        <w:spacing w:after="0"/>
        <w:jc w:val="both"/>
        <w:rPr>
          <w:rFonts w:ascii="Segoe UI" w:hAnsi="Segoe UI" w:cs="Segoe UI"/>
          <w:sz w:val="20"/>
          <w:szCs w:val="20"/>
        </w:rPr>
      </w:pPr>
      <w:r w:rsidRPr="0012692E">
        <w:rPr>
          <w:rFonts w:ascii="Segoe UI" w:hAnsi="Segoe UI" w:cs="Segoe UI"/>
          <w:sz w:val="20"/>
          <w:szCs w:val="20"/>
        </w:rPr>
        <w:t>En presencia de varias alternativas de Inversión, la evaluación de proyectos es un medio útil para fijar un orden de prioridad entre ellas. seleccionando los proyectos más rentables y descartando los que no lo son, con el fin de llegar a una eficiente asignación de Recursos.</w:t>
      </w:r>
    </w:p>
    <w:p w:rsidR="00B75C8E" w:rsidRPr="0012692E" w:rsidRDefault="00B75C8E" w:rsidP="00B75C8E">
      <w:pPr>
        <w:spacing w:after="0"/>
        <w:jc w:val="both"/>
        <w:rPr>
          <w:rFonts w:ascii="Segoe UI" w:hAnsi="Segoe UI" w:cs="Segoe UI"/>
          <w:sz w:val="20"/>
          <w:szCs w:val="20"/>
        </w:rPr>
      </w:pPr>
    </w:p>
    <w:p w:rsidR="00B75C8E" w:rsidRPr="0012692E" w:rsidRDefault="00E842CB" w:rsidP="00B75C8E">
      <w:pPr>
        <w:spacing w:after="0"/>
        <w:jc w:val="both"/>
        <w:rPr>
          <w:rFonts w:ascii="Segoe UI" w:hAnsi="Segoe UI" w:cs="Segoe UI"/>
          <w:b/>
          <w:i/>
          <w:sz w:val="20"/>
          <w:szCs w:val="20"/>
        </w:rPr>
      </w:pPr>
      <w:r w:rsidRPr="0012692E">
        <w:rPr>
          <w:rFonts w:ascii="Segoe UI" w:hAnsi="Segoe UI" w:cs="Segoe UI"/>
          <w:b/>
          <w:i/>
          <w:sz w:val="20"/>
          <w:szCs w:val="20"/>
        </w:rPr>
        <w:t>Investiga y Describe los tres niveles de profundidad en un estudio de Evaluación de Proyectos</w:t>
      </w:r>
    </w:p>
    <w:p w:rsidR="00E842CB" w:rsidRPr="0012692E" w:rsidRDefault="00E842CB" w:rsidP="00B75C8E">
      <w:pPr>
        <w:spacing w:after="0"/>
        <w:jc w:val="both"/>
        <w:rPr>
          <w:rFonts w:ascii="Segoe UI" w:hAnsi="Segoe UI" w:cs="Segoe UI"/>
          <w:sz w:val="20"/>
          <w:szCs w:val="20"/>
        </w:rPr>
      </w:pPr>
      <w:r w:rsidRPr="0012692E">
        <w:rPr>
          <w:rFonts w:ascii="Segoe UI" w:hAnsi="Segoe UI" w:cs="Segoe UI"/>
          <w:b/>
          <w:sz w:val="20"/>
          <w:szCs w:val="20"/>
        </w:rPr>
        <w:t>Perfil o gran visión:</w:t>
      </w:r>
      <w:r w:rsidRPr="0012692E">
        <w:rPr>
          <w:rFonts w:ascii="Segoe UI" w:hAnsi="Segoe UI" w:cs="Segoe UI"/>
          <w:sz w:val="20"/>
          <w:szCs w:val="20"/>
        </w:rPr>
        <w:t xml:space="preserve"> Identificación de la idea, el cual se elabora a partir de la información existente, el juicio común y la opinión que da la experiencia. En términos monetarios solo presenta cálculos globales de las inversiones, los costos y los ingresos, sin entrar a investigaciones de terreno.</w:t>
      </w:r>
    </w:p>
    <w:p w:rsidR="00E842CB" w:rsidRPr="0012692E" w:rsidRDefault="00E842CB" w:rsidP="00B75C8E">
      <w:pPr>
        <w:spacing w:after="0"/>
        <w:jc w:val="both"/>
        <w:rPr>
          <w:rFonts w:ascii="Segoe UI" w:hAnsi="Segoe UI" w:cs="Segoe UI"/>
          <w:sz w:val="20"/>
          <w:szCs w:val="20"/>
        </w:rPr>
      </w:pPr>
    </w:p>
    <w:p w:rsidR="00E842CB" w:rsidRPr="0012692E" w:rsidRDefault="00E842CB" w:rsidP="00B75C8E">
      <w:pPr>
        <w:spacing w:after="0"/>
        <w:jc w:val="both"/>
        <w:rPr>
          <w:rFonts w:ascii="Segoe UI" w:hAnsi="Segoe UI" w:cs="Segoe UI"/>
          <w:sz w:val="20"/>
          <w:szCs w:val="20"/>
        </w:rPr>
      </w:pPr>
      <w:r w:rsidRPr="0012692E">
        <w:rPr>
          <w:rFonts w:ascii="Segoe UI" w:hAnsi="Segoe UI" w:cs="Segoe UI"/>
          <w:b/>
          <w:sz w:val="20"/>
          <w:szCs w:val="20"/>
        </w:rPr>
        <w:t xml:space="preserve">Estudio de </w:t>
      </w:r>
      <w:proofErr w:type="spellStart"/>
      <w:r w:rsidRPr="0012692E">
        <w:rPr>
          <w:rFonts w:ascii="Segoe UI" w:hAnsi="Segoe UI" w:cs="Segoe UI"/>
          <w:b/>
          <w:sz w:val="20"/>
          <w:szCs w:val="20"/>
        </w:rPr>
        <w:t>prefactibilidad</w:t>
      </w:r>
      <w:proofErr w:type="spellEnd"/>
      <w:r w:rsidRPr="0012692E">
        <w:rPr>
          <w:rFonts w:ascii="Segoe UI" w:hAnsi="Segoe UI" w:cs="Segoe UI"/>
          <w:b/>
          <w:sz w:val="20"/>
          <w:szCs w:val="20"/>
        </w:rPr>
        <w:t xml:space="preserve"> o anteproyecto:</w:t>
      </w:r>
      <w:r w:rsidRPr="0012692E">
        <w:rPr>
          <w:rFonts w:ascii="Segoe UI" w:hAnsi="Segoe UI" w:cs="Segoe UI"/>
          <w:sz w:val="20"/>
          <w:szCs w:val="20"/>
        </w:rPr>
        <w:t xml:space="preserve"> Este estudio profundiza la investigación en fuentes secundarias y primarias en investigación de mercado, detalla la tecnología que se empleara, determina los costos totales y la rentabilidad económica del proyecto, y es la base en que se apoyan los inversionistas para tomar una decisión.</w:t>
      </w:r>
    </w:p>
    <w:p w:rsidR="00801035" w:rsidRPr="0012692E" w:rsidRDefault="00E842CB" w:rsidP="00B75C8E">
      <w:pPr>
        <w:spacing w:after="0"/>
        <w:jc w:val="both"/>
        <w:rPr>
          <w:rFonts w:ascii="Segoe UI" w:hAnsi="Segoe UI" w:cs="Segoe UI"/>
          <w:sz w:val="20"/>
          <w:szCs w:val="20"/>
        </w:rPr>
      </w:pPr>
      <w:r w:rsidRPr="0012692E">
        <w:rPr>
          <w:rFonts w:ascii="Segoe UI" w:hAnsi="Segoe UI" w:cs="Segoe UI"/>
          <w:b/>
          <w:sz w:val="20"/>
          <w:szCs w:val="20"/>
        </w:rPr>
        <w:lastRenderedPageBreak/>
        <w:t>Proyecto definitivo:</w:t>
      </w:r>
      <w:r w:rsidRPr="0012692E">
        <w:rPr>
          <w:rFonts w:ascii="Segoe UI" w:hAnsi="Segoe UI" w:cs="Segoe UI"/>
          <w:sz w:val="20"/>
          <w:szCs w:val="20"/>
        </w:rPr>
        <w:t xml:space="preserve"> Contiene básicamente toda la información del anteproyecto, pero aquí son tratados los puntos finos.</w:t>
      </w:r>
    </w:p>
    <w:p w:rsidR="00E842CB" w:rsidRPr="0012692E" w:rsidRDefault="00E842CB" w:rsidP="00B75C8E">
      <w:pPr>
        <w:spacing w:after="0"/>
        <w:jc w:val="both"/>
        <w:rPr>
          <w:rFonts w:ascii="Segoe UI" w:hAnsi="Segoe UI" w:cs="Segoe UI"/>
          <w:sz w:val="20"/>
          <w:szCs w:val="20"/>
        </w:rPr>
      </w:pPr>
    </w:p>
    <w:p w:rsidR="00E842CB" w:rsidRPr="0012692E" w:rsidRDefault="00E842CB" w:rsidP="00B75C8E">
      <w:pPr>
        <w:spacing w:after="0"/>
        <w:jc w:val="both"/>
        <w:rPr>
          <w:rFonts w:ascii="Segoe UI" w:hAnsi="Segoe UI" w:cs="Segoe UI"/>
          <w:b/>
          <w:i/>
          <w:sz w:val="20"/>
          <w:szCs w:val="20"/>
        </w:rPr>
      </w:pPr>
      <w:r w:rsidRPr="0012692E">
        <w:rPr>
          <w:rFonts w:ascii="Segoe UI" w:hAnsi="Segoe UI" w:cs="Segoe UI"/>
          <w:b/>
          <w:i/>
          <w:sz w:val="20"/>
          <w:szCs w:val="20"/>
        </w:rPr>
        <w:t>Investiga y menciona por lo menos tres organizaciones y/o programas de fomento a la inversión e incubación. Describe los beneficios de acercarse a ellos</w:t>
      </w:r>
    </w:p>
    <w:p w:rsidR="00E842CB" w:rsidRPr="0012692E" w:rsidRDefault="008C65CE" w:rsidP="00B75C8E">
      <w:pPr>
        <w:spacing w:after="0"/>
        <w:jc w:val="both"/>
        <w:rPr>
          <w:rFonts w:ascii="Segoe UI" w:hAnsi="Segoe UI" w:cs="Segoe UI"/>
          <w:b/>
          <w:sz w:val="20"/>
          <w:szCs w:val="20"/>
        </w:rPr>
      </w:pPr>
      <w:r w:rsidRPr="0012692E">
        <w:rPr>
          <w:rFonts w:ascii="Segoe UI" w:hAnsi="Segoe UI" w:cs="Segoe UI"/>
          <w:b/>
          <w:sz w:val="20"/>
          <w:szCs w:val="20"/>
        </w:rPr>
        <w:t>Secretaria de fomento económico SEFOE (</w:t>
      </w:r>
      <w:proofErr w:type="spellStart"/>
      <w:r w:rsidRPr="0012692E">
        <w:rPr>
          <w:rFonts w:ascii="Segoe UI" w:hAnsi="Segoe UI" w:cs="Segoe UI"/>
          <w:b/>
          <w:sz w:val="20"/>
          <w:szCs w:val="20"/>
        </w:rPr>
        <w:t>Yucatan</w:t>
      </w:r>
      <w:proofErr w:type="spellEnd"/>
      <w:r w:rsidRPr="0012692E">
        <w:rPr>
          <w:rFonts w:ascii="Segoe UI" w:hAnsi="Segoe UI" w:cs="Segoe UI"/>
          <w:b/>
          <w:sz w:val="20"/>
          <w:szCs w:val="20"/>
        </w:rPr>
        <w:t>) - Fomento a la Inversión</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Apoyo personalizado de un promotor.</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Atención de visitas de inversionistas con agenda de negocios.</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Enlace con empresas locales para la compra de insumos.</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Facilidades de gestión para la búsqueda y obtención de terrenos y naves industriales.</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Vinculación con el sector académico.</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Vinculación con despachos consultores especializados en materia jurídica, contable y administrativa.</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Orientación y gestión para la obtención de permisos federales, estatales y municipales.</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Asesoría sobre fondos y programas gubernamentales de apoyo al desarrollo industrial.</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Promoción y organización para asistir a eventos nacionales e internacionales.</w:t>
      </w:r>
    </w:p>
    <w:p w:rsidR="008C65CE" w:rsidRPr="0012692E" w:rsidRDefault="008C65CE" w:rsidP="008C65CE">
      <w:pPr>
        <w:pStyle w:val="Prrafodelista"/>
        <w:numPr>
          <w:ilvl w:val="0"/>
          <w:numId w:val="4"/>
        </w:numPr>
        <w:spacing w:after="0"/>
        <w:jc w:val="both"/>
        <w:rPr>
          <w:rFonts w:ascii="Segoe UI" w:hAnsi="Segoe UI" w:cs="Segoe UI"/>
          <w:sz w:val="20"/>
          <w:szCs w:val="20"/>
        </w:rPr>
      </w:pPr>
      <w:r w:rsidRPr="0012692E">
        <w:rPr>
          <w:rFonts w:ascii="Segoe UI" w:hAnsi="Segoe UI" w:cs="Segoe UI"/>
          <w:sz w:val="20"/>
          <w:szCs w:val="20"/>
        </w:rPr>
        <w:t>Otros apoyos de acuerdo al proyecto de inversión.</w:t>
      </w:r>
    </w:p>
    <w:p w:rsidR="008C65CE" w:rsidRPr="0012692E" w:rsidRDefault="008C65CE" w:rsidP="008C65CE">
      <w:pPr>
        <w:spacing w:after="0"/>
        <w:jc w:val="both"/>
        <w:rPr>
          <w:rFonts w:ascii="Segoe UI" w:hAnsi="Segoe UI" w:cs="Segoe UI"/>
          <w:sz w:val="20"/>
          <w:szCs w:val="20"/>
        </w:rPr>
      </w:pPr>
    </w:p>
    <w:p w:rsidR="008C65CE" w:rsidRPr="0012692E" w:rsidRDefault="008C65CE" w:rsidP="008C65CE">
      <w:pPr>
        <w:spacing w:after="0"/>
        <w:jc w:val="both"/>
        <w:rPr>
          <w:rFonts w:ascii="Segoe UI" w:hAnsi="Segoe UI" w:cs="Segoe UI"/>
          <w:b/>
          <w:sz w:val="20"/>
          <w:szCs w:val="20"/>
        </w:rPr>
      </w:pPr>
      <w:r w:rsidRPr="0012692E">
        <w:rPr>
          <w:rFonts w:ascii="Segoe UI" w:hAnsi="Segoe UI" w:cs="Segoe UI"/>
          <w:b/>
          <w:sz w:val="20"/>
          <w:szCs w:val="20"/>
        </w:rPr>
        <w:t>Secretaría de Desarrollo Económico SEDECO (Hidalgo) - Programa de Fomento a las Inversiones</w:t>
      </w:r>
    </w:p>
    <w:p w:rsidR="008C65CE" w:rsidRPr="0012692E" w:rsidRDefault="008C65CE" w:rsidP="008C65CE">
      <w:pPr>
        <w:spacing w:after="0"/>
        <w:jc w:val="both"/>
        <w:rPr>
          <w:rFonts w:ascii="Segoe UI" w:hAnsi="Segoe UI" w:cs="Segoe UI"/>
          <w:sz w:val="20"/>
          <w:szCs w:val="20"/>
        </w:rPr>
      </w:pPr>
      <w:r w:rsidRPr="0012692E">
        <w:rPr>
          <w:rFonts w:ascii="Segoe UI" w:hAnsi="Segoe UI" w:cs="Segoe UI"/>
          <w:sz w:val="20"/>
          <w:szCs w:val="20"/>
        </w:rPr>
        <w:t xml:space="preserve">El programa opera brindando atención personalizada y especializada a potenciales inversionistas que desean instalar una nueva planta productiva en el Estado, o bien, que pretenden ampliar la ya existente. </w:t>
      </w:r>
    </w:p>
    <w:p w:rsidR="008C65CE" w:rsidRPr="0012692E" w:rsidRDefault="008C65CE" w:rsidP="008C65CE">
      <w:pPr>
        <w:spacing w:after="0"/>
        <w:jc w:val="both"/>
        <w:rPr>
          <w:rFonts w:ascii="Segoe UI" w:hAnsi="Segoe UI" w:cs="Segoe UI"/>
          <w:sz w:val="20"/>
          <w:szCs w:val="20"/>
        </w:rPr>
      </w:pPr>
      <w:r w:rsidRPr="0012692E">
        <w:rPr>
          <w:rFonts w:ascii="Segoe UI" w:hAnsi="Segoe UI" w:cs="Segoe UI"/>
          <w:sz w:val="20"/>
          <w:szCs w:val="20"/>
        </w:rPr>
        <w:t>Se brinda asesoría en temas de alta especialización como obtención de derechos para extracción de aguas subterráneas, construcción de subestaciones eléctricas, realización de estudios de impacto ambiental, entre otros, además de evaluar los beneficios que el proyecto conlleva en materia de generación de empleos y derrama de inversión, para generar un “traje a la medida” en materia de incentivos y estímulos.</w:t>
      </w:r>
    </w:p>
    <w:p w:rsidR="008C65CE" w:rsidRPr="0012692E" w:rsidRDefault="008C65CE" w:rsidP="008C65CE">
      <w:pPr>
        <w:spacing w:after="0"/>
        <w:jc w:val="both"/>
        <w:rPr>
          <w:rFonts w:ascii="Segoe UI" w:hAnsi="Segoe UI" w:cs="Segoe UI"/>
          <w:sz w:val="20"/>
          <w:szCs w:val="20"/>
        </w:rPr>
      </w:pPr>
    </w:p>
    <w:p w:rsidR="008C65CE" w:rsidRPr="0012692E" w:rsidRDefault="008C65CE" w:rsidP="008C65CE">
      <w:pPr>
        <w:spacing w:after="0"/>
        <w:jc w:val="both"/>
        <w:rPr>
          <w:rFonts w:ascii="Segoe UI" w:hAnsi="Segoe UI" w:cs="Segoe UI"/>
          <w:b/>
          <w:sz w:val="20"/>
          <w:szCs w:val="20"/>
        </w:rPr>
      </w:pPr>
      <w:r w:rsidRPr="0012692E">
        <w:rPr>
          <w:rFonts w:ascii="Segoe UI" w:hAnsi="Segoe UI" w:cs="Segoe UI"/>
          <w:b/>
          <w:sz w:val="20"/>
          <w:szCs w:val="20"/>
        </w:rPr>
        <w:t>Club Emprendedor - Programa para la incubación de empresas</w:t>
      </w:r>
    </w:p>
    <w:p w:rsidR="008C65CE" w:rsidRPr="0012692E" w:rsidRDefault="008C65CE" w:rsidP="008C65CE">
      <w:pPr>
        <w:pStyle w:val="Prrafodelista"/>
        <w:numPr>
          <w:ilvl w:val="0"/>
          <w:numId w:val="5"/>
        </w:numPr>
        <w:spacing w:after="0"/>
        <w:jc w:val="both"/>
        <w:rPr>
          <w:rFonts w:ascii="Segoe UI" w:hAnsi="Segoe UI" w:cs="Segoe UI"/>
          <w:sz w:val="20"/>
          <w:szCs w:val="20"/>
        </w:rPr>
      </w:pPr>
      <w:r w:rsidRPr="0012692E">
        <w:rPr>
          <w:rFonts w:ascii="Segoe UI" w:hAnsi="Segoe UI" w:cs="Segoe UI"/>
          <w:sz w:val="20"/>
          <w:szCs w:val="20"/>
        </w:rPr>
        <w:t>Capacitación y asesoría constante con especialistas en los diferentes temas.</w:t>
      </w:r>
    </w:p>
    <w:p w:rsidR="008C65CE" w:rsidRPr="0012692E" w:rsidRDefault="008C65CE" w:rsidP="008C65CE">
      <w:pPr>
        <w:pStyle w:val="Prrafodelista"/>
        <w:numPr>
          <w:ilvl w:val="0"/>
          <w:numId w:val="5"/>
        </w:numPr>
        <w:spacing w:after="0"/>
        <w:jc w:val="both"/>
        <w:rPr>
          <w:rFonts w:ascii="Segoe UI" w:hAnsi="Segoe UI" w:cs="Segoe UI"/>
          <w:sz w:val="20"/>
          <w:szCs w:val="20"/>
        </w:rPr>
      </w:pPr>
      <w:r w:rsidRPr="0012692E">
        <w:rPr>
          <w:rFonts w:ascii="Segoe UI" w:hAnsi="Segoe UI" w:cs="Segoe UI"/>
          <w:sz w:val="20"/>
          <w:szCs w:val="20"/>
        </w:rPr>
        <w:t>Contamos con una secretaria dedicada totalmente a ayudar a nuestros socios en la elaboración de su proyecto en computadora, insertar, tablas, imágenes, contestar correos electrónicos.</w:t>
      </w:r>
    </w:p>
    <w:p w:rsidR="008C65CE" w:rsidRPr="0012692E" w:rsidRDefault="008C65CE" w:rsidP="008C65CE">
      <w:pPr>
        <w:pStyle w:val="Prrafodelista"/>
        <w:numPr>
          <w:ilvl w:val="0"/>
          <w:numId w:val="5"/>
        </w:numPr>
        <w:spacing w:after="0"/>
        <w:jc w:val="both"/>
        <w:rPr>
          <w:rFonts w:ascii="Segoe UI" w:hAnsi="Segoe UI" w:cs="Segoe UI"/>
          <w:sz w:val="20"/>
          <w:szCs w:val="20"/>
        </w:rPr>
      </w:pPr>
      <w:r w:rsidRPr="0012692E">
        <w:rPr>
          <w:rFonts w:ascii="Segoe UI" w:hAnsi="Segoe UI" w:cs="Segoe UI"/>
          <w:sz w:val="20"/>
          <w:szCs w:val="20"/>
        </w:rPr>
        <w:t xml:space="preserve">Internet por </w:t>
      </w:r>
      <w:proofErr w:type="spellStart"/>
      <w:r w:rsidRPr="0012692E">
        <w:rPr>
          <w:rFonts w:ascii="Segoe UI" w:hAnsi="Segoe UI" w:cs="Segoe UI"/>
          <w:sz w:val="20"/>
          <w:szCs w:val="20"/>
        </w:rPr>
        <w:t>Megacable</w:t>
      </w:r>
      <w:proofErr w:type="spellEnd"/>
    </w:p>
    <w:p w:rsidR="008C65CE" w:rsidRPr="0012692E" w:rsidRDefault="008C65CE" w:rsidP="001D5E4A">
      <w:pPr>
        <w:pStyle w:val="Prrafodelista"/>
        <w:numPr>
          <w:ilvl w:val="0"/>
          <w:numId w:val="5"/>
        </w:numPr>
        <w:spacing w:after="0"/>
        <w:jc w:val="both"/>
        <w:rPr>
          <w:rFonts w:ascii="Segoe UI" w:hAnsi="Segoe UI" w:cs="Segoe UI"/>
          <w:sz w:val="20"/>
          <w:szCs w:val="20"/>
        </w:rPr>
      </w:pPr>
      <w:r w:rsidRPr="0012692E">
        <w:rPr>
          <w:rFonts w:ascii="Segoe UI" w:hAnsi="Segoe UI" w:cs="Segoe UI"/>
          <w:sz w:val="20"/>
          <w:szCs w:val="20"/>
        </w:rPr>
        <w:t>Dos líneas telefónicas para realizar llamadas locales, nacionales y a Estados Unidos</w:t>
      </w:r>
    </w:p>
    <w:p w:rsidR="008C65CE" w:rsidRPr="0012692E" w:rsidRDefault="008C65CE" w:rsidP="008C65CE">
      <w:pPr>
        <w:pStyle w:val="Prrafodelista"/>
        <w:numPr>
          <w:ilvl w:val="0"/>
          <w:numId w:val="5"/>
        </w:numPr>
        <w:spacing w:after="0"/>
        <w:jc w:val="both"/>
        <w:rPr>
          <w:rFonts w:ascii="Segoe UI" w:hAnsi="Segoe UI" w:cs="Segoe UI"/>
          <w:sz w:val="20"/>
          <w:szCs w:val="20"/>
        </w:rPr>
      </w:pPr>
      <w:r w:rsidRPr="0012692E">
        <w:rPr>
          <w:rFonts w:ascii="Segoe UI" w:hAnsi="Segoe UI" w:cs="Segoe UI"/>
          <w:sz w:val="20"/>
          <w:szCs w:val="20"/>
        </w:rPr>
        <w:t xml:space="preserve">Contamos también con capacidad </w:t>
      </w:r>
      <w:proofErr w:type="spellStart"/>
      <w:r w:rsidRPr="0012692E">
        <w:rPr>
          <w:rFonts w:ascii="Segoe UI" w:hAnsi="Segoe UI" w:cs="Segoe UI"/>
          <w:sz w:val="20"/>
          <w:szCs w:val="20"/>
        </w:rPr>
        <w:t>streaming</w:t>
      </w:r>
      <w:proofErr w:type="spellEnd"/>
      <w:r w:rsidRPr="0012692E">
        <w:rPr>
          <w:rFonts w:ascii="Segoe UI" w:hAnsi="Segoe UI" w:cs="Segoe UI"/>
          <w:sz w:val="20"/>
          <w:szCs w:val="20"/>
        </w:rPr>
        <w:t xml:space="preserve"> por internet que permite compartir experiencias y entrevistas con especialistas y tomar cursos de actualización en línea.</w:t>
      </w:r>
    </w:p>
    <w:p w:rsidR="008C65CE" w:rsidRPr="0012692E" w:rsidRDefault="008C65CE" w:rsidP="008C65CE">
      <w:pPr>
        <w:spacing w:after="0"/>
        <w:jc w:val="both"/>
        <w:rPr>
          <w:rFonts w:ascii="Segoe UI" w:hAnsi="Segoe UI" w:cs="Segoe UI"/>
          <w:sz w:val="20"/>
          <w:szCs w:val="20"/>
        </w:rPr>
      </w:pPr>
    </w:p>
    <w:p w:rsidR="001D5E4A" w:rsidRPr="0012692E" w:rsidRDefault="001D5E4A" w:rsidP="008C65CE">
      <w:pPr>
        <w:spacing w:after="0"/>
        <w:jc w:val="both"/>
        <w:rPr>
          <w:rFonts w:ascii="Segoe UI" w:hAnsi="Segoe UI" w:cs="Segoe UI"/>
          <w:sz w:val="20"/>
          <w:szCs w:val="20"/>
        </w:rPr>
      </w:pPr>
    </w:p>
    <w:p w:rsidR="001D5E4A" w:rsidRPr="0012692E" w:rsidRDefault="001D5E4A" w:rsidP="008C65CE">
      <w:pPr>
        <w:spacing w:after="0"/>
        <w:jc w:val="both"/>
        <w:rPr>
          <w:rFonts w:ascii="Segoe UI" w:hAnsi="Segoe UI" w:cs="Segoe UI"/>
          <w:b/>
          <w:i/>
          <w:sz w:val="20"/>
          <w:szCs w:val="20"/>
        </w:rPr>
      </w:pPr>
      <w:r w:rsidRPr="0012692E">
        <w:rPr>
          <w:rFonts w:ascii="Segoe UI" w:hAnsi="Segoe UI" w:cs="Segoe UI"/>
          <w:b/>
          <w:i/>
          <w:sz w:val="20"/>
          <w:szCs w:val="20"/>
        </w:rPr>
        <w:t>Describe el objetivo principal de un estudio de mercado, sus etapas y los beneficios de realizarlo.</w:t>
      </w:r>
    </w:p>
    <w:p w:rsidR="001D5E4A" w:rsidRPr="0012692E" w:rsidRDefault="001D5E4A" w:rsidP="008C65CE">
      <w:pPr>
        <w:spacing w:after="0"/>
        <w:jc w:val="both"/>
        <w:rPr>
          <w:rFonts w:ascii="Segoe UI" w:hAnsi="Segoe UI" w:cs="Segoe UI"/>
          <w:sz w:val="20"/>
          <w:szCs w:val="20"/>
        </w:rPr>
      </w:pPr>
      <w:r w:rsidRPr="0012692E">
        <w:rPr>
          <w:rFonts w:ascii="Segoe UI" w:hAnsi="Segoe UI" w:cs="Segoe UI"/>
          <w:sz w:val="20"/>
          <w:szCs w:val="20"/>
        </w:rPr>
        <w:t>El estudio de mercado es un proceso sistemático de recolección y análisis de datos e información acerca de los clientes, competidores y el mercado. Sus usos incluyen ayudar a crear un plan de negocios, lanzar un nuevo producto o servicio, mejorar productos o servicios existentes y expandirse a nuevos mercados.</w:t>
      </w:r>
    </w:p>
    <w:p w:rsidR="001D5E4A" w:rsidRPr="0012692E" w:rsidRDefault="001D5E4A" w:rsidP="008C65CE">
      <w:pPr>
        <w:spacing w:after="0"/>
        <w:jc w:val="both"/>
        <w:rPr>
          <w:rFonts w:ascii="Segoe UI" w:hAnsi="Segoe UI" w:cs="Segoe UI"/>
          <w:sz w:val="20"/>
          <w:szCs w:val="20"/>
        </w:rPr>
      </w:pPr>
    </w:p>
    <w:p w:rsidR="001D5E4A" w:rsidRPr="0012692E" w:rsidRDefault="001D5E4A" w:rsidP="001D5E4A">
      <w:pPr>
        <w:pStyle w:val="Prrafodelista"/>
        <w:numPr>
          <w:ilvl w:val="0"/>
          <w:numId w:val="6"/>
        </w:numPr>
        <w:spacing w:after="0"/>
        <w:jc w:val="both"/>
        <w:rPr>
          <w:rFonts w:ascii="Segoe UI" w:hAnsi="Segoe UI" w:cs="Segoe UI"/>
          <w:sz w:val="20"/>
          <w:szCs w:val="20"/>
        </w:rPr>
      </w:pPr>
      <w:r w:rsidRPr="0012692E">
        <w:rPr>
          <w:rFonts w:ascii="Segoe UI" w:hAnsi="Segoe UI" w:cs="Segoe UI"/>
          <w:b/>
          <w:sz w:val="20"/>
          <w:szCs w:val="20"/>
        </w:rPr>
        <w:lastRenderedPageBreak/>
        <w:t>Identificación del problema</w:t>
      </w:r>
      <w:r w:rsidRPr="0012692E">
        <w:rPr>
          <w:rFonts w:ascii="Segoe UI" w:hAnsi="Segoe UI" w:cs="Segoe UI"/>
          <w:sz w:val="20"/>
          <w:szCs w:val="20"/>
        </w:rPr>
        <w:t>: Análisis de la situación.</w:t>
      </w:r>
    </w:p>
    <w:p w:rsidR="001D5E4A" w:rsidRPr="0012692E" w:rsidRDefault="001D5E4A" w:rsidP="001D5E4A">
      <w:pPr>
        <w:pStyle w:val="Prrafodelista"/>
        <w:numPr>
          <w:ilvl w:val="0"/>
          <w:numId w:val="6"/>
        </w:numPr>
        <w:spacing w:after="0"/>
        <w:jc w:val="both"/>
        <w:rPr>
          <w:rFonts w:ascii="Segoe UI" w:hAnsi="Segoe UI" w:cs="Segoe UI"/>
          <w:sz w:val="20"/>
          <w:szCs w:val="20"/>
        </w:rPr>
      </w:pPr>
      <w:r w:rsidRPr="0012692E">
        <w:rPr>
          <w:rFonts w:ascii="Segoe UI" w:hAnsi="Segoe UI" w:cs="Segoe UI"/>
          <w:b/>
          <w:sz w:val="20"/>
          <w:szCs w:val="20"/>
        </w:rPr>
        <w:t>Definición de los objetivos de la investigación</w:t>
      </w:r>
      <w:r w:rsidRPr="0012692E">
        <w:rPr>
          <w:rFonts w:ascii="Segoe UI" w:hAnsi="Segoe UI" w:cs="Segoe UI"/>
          <w:sz w:val="20"/>
          <w:szCs w:val="20"/>
        </w:rPr>
        <w:t>: Qué se pretende saber y a dónde se quiere llegar. Se trata principalmente de detectar las necesidades y deseos de los consumidores antes de lanzar un nuevo producto. Es un punto clave, ya que una mala definición de objetivos puede llevar a la empresa no solo a malgastar sus recursos, tiempo y dinero, sino también a obtener resultados que le lleven a tomar decisiones equivocadas.</w:t>
      </w:r>
    </w:p>
    <w:p w:rsidR="001D5E4A" w:rsidRPr="0012692E" w:rsidRDefault="001D5E4A" w:rsidP="001D5E4A">
      <w:pPr>
        <w:pStyle w:val="Prrafodelista"/>
        <w:numPr>
          <w:ilvl w:val="0"/>
          <w:numId w:val="6"/>
        </w:numPr>
        <w:spacing w:after="0"/>
        <w:jc w:val="both"/>
        <w:rPr>
          <w:rFonts w:ascii="Segoe UI" w:hAnsi="Segoe UI" w:cs="Segoe UI"/>
          <w:sz w:val="20"/>
          <w:szCs w:val="20"/>
        </w:rPr>
      </w:pPr>
      <w:r w:rsidRPr="0012692E">
        <w:rPr>
          <w:rFonts w:ascii="Segoe UI" w:hAnsi="Segoe UI" w:cs="Segoe UI"/>
          <w:b/>
          <w:sz w:val="20"/>
          <w:szCs w:val="20"/>
        </w:rPr>
        <w:t>Diseño de la investigación</w:t>
      </w:r>
      <w:r w:rsidRPr="0012692E">
        <w:rPr>
          <w:rFonts w:ascii="Segoe UI" w:hAnsi="Segoe UI" w:cs="Segoe UI"/>
          <w:sz w:val="20"/>
          <w:szCs w:val="20"/>
        </w:rPr>
        <w:t>: Implica decidir qué información se usará, cómo se tratará y qué tipo de análisis se realizará para obtener las conclusiones necesarias.</w:t>
      </w:r>
    </w:p>
    <w:p w:rsidR="001D5E4A" w:rsidRPr="0012692E" w:rsidRDefault="001D5E4A" w:rsidP="001D5E4A">
      <w:pPr>
        <w:pStyle w:val="Prrafodelista"/>
        <w:numPr>
          <w:ilvl w:val="0"/>
          <w:numId w:val="6"/>
        </w:numPr>
        <w:spacing w:after="0"/>
        <w:jc w:val="both"/>
        <w:rPr>
          <w:rFonts w:ascii="Segoe UI" w:hAnsi="Segoe UI" w:cs="Segoe UI"/>
          <w:sz w:val="20"/>
          <w:szCs w:val="20"/>
        </w:rPr>
      </w:pPr>
      <w:r w:rsidRPr="0012692E">
        <w:rPr>
          <w:rFonts w:ascii="Segoe UI" w:hAnsi="Segoe UI" w:cs="Segoe UI"/>
          <w:b/>
          <w:sz w:val="20"/>
          <w:szCs w:val="20"/>
        </w:rPr>
        <w:t>Obtención de la información o recogida de datos</w:t>
      </w:r>
      <w:r w:rsidRPr="0012692E">
        <w:rPr>
          <w:rFonts w:ascii="Segoe UI" w:hAnsi="Segoe UI" w:cs="Segoe UI"/>
          <w:sz w:val="20"/>
          <w:szCs w:val="20"/>
        </w:rPr>
        <w:t>: La información puede ser primaria, propia de la empresa, o secundaria, informes y estadísticas ya publicadas. La información primaria puede estar ya en poder de la empresa o puede ser necesario recabar más a través de encuestas, entrevistas en profundidad, dinámicas de grupo con clientes potenciales...</w:t>
      </w:r>
    </w:p>
    <w:p w:rsidR="001D5E4A" w:rsidRPr="0012692E" w:rsidRDefault="001D5E4A" w:rsidP="001D5E4A">
      <w:pPr>
        <w:pStyle w:val="Prrafodelista"/>
        <w:numPr>
          <w:ilvl w:val="0"/>
          <w:numId w:val="6"/>
        </w:numPr>
        <w:spacing w:after="0"/>
        <w:jc w:val="both"/>
        <w:rPr>
          <w:rFonts w:ascii="Segoe UI" w:hAnsi="Segoe UI" w:cs="Segoe UI"/>
          <w:sz w:val="20"/>
          <w:szCs w:val="20"/>
        </w:rPr>
      </w:pPr>
      <w:r w:rsidRPr="0012692E">
        <w:rPr>
          <w:rFonts w:ascii="Segoe UI" w:hAnsi="Segoe UI" w:cs="Segoe UI"/>
          <w:b/>
          <w:sz w:val="20"/>
          <w:szCs w:val="20"/>
        </w:rPr>
        <w:t>Clasificación y tratamiento de datos:</w:t>
      </w:r>
      <w:r w:rsidRPr="0012692E">
        <w:rPr>
          <w:rFonts w:ascii="Segoe UI" w:hAnsi="Segoe UI" w:cs="Segoe UI"/>
          <w:sz w:val="20"/>
          <w:szCs w:val="20"/>
        </w:rPr>
        <w:t xml:space="preserve"> Generalmente a través de métodos estadísticos que implican una tabulación y homogeneización de la información obtenida.</w:t>
      </w:r>
    </w:p>
    <w:p w:rsidR="001D5E4A" w:rsidRPr="0012692E" w:rsidRDefault="001D5E4A" w:rsidP="001D5E4A">
      <w:pPr>
        <w:pStyle w:val="Prrafodelista"/>
        <w:numPr>
          <w:ilvl w:val="0"/>
          <w:numId w:val="6"/>
        </w:numPr>
        <w:spacing w:after="0"/>
        <w:jc w:val="both"/>
        <w:rPr>
          <w:rFonts w:ascii="Segoe UI" w:hAnsi="Segoe UI" w:cs="Segoe UI"/>
          <w:sz w:val="20"/>
          <w:szCs w:val="20"/>
        </w:rPr>
      </w:pPr>
      <w:r w:rsidRPr="0012692E">
        <w:rPr>
          <w:rFonts w:ascii="Segoe UI" w:hAnsi="Segoe UI" w:cs="Segoe UI"/>
          <w:b/>
          <w:sz w:val="20"/>
          <w:szCs w:val="20"/>
        </w:rPr>
        <w:t>Análisis e interpretación de los datos:</w:t>
      </w:r>
      <w:r w:rsidRPr="0012692E">
        <w:rPr>
          <w:rFonts w:ascii="Segoe UI" w:hAnsi="Segoe UI" w:cs="Segoe UI"/>
          <w:sz w:val="20"/>
          <w:szCs w:val="20"/>
        </w:rPr>
        <w:t xml:space="preserve"> En función lógicamente de los parámetros que se pretende estudiar y de las conclusiones que es necesario extraer para la toma de decisiones.</w:t>
      </w:r>
    </w:p>
    <w:p w:rsidR="001D5E4A" w:rsidRPr="0012692E" w:rsidRDefault="001D5E4A" w:rsidP="001D5E4A">
      <w:pPr>
        <w:pStyle w:val="Prrafodelista"/>
        <w:numPr>
          <w:ilvl w:val="0"/>
          <w:numId w:val="6"/>
        </w:numPr>
        <w:spacing w:after="0"/>
        <w:jc w:val="both"/>
        <w:rPr>
          <w:rFonts w:ascii="Segoe UI" w:hAnsi="Segoe UI" w:cs="Segoe UI"/>
          <w:sz w:val="20"/>
          <w:szCs w:val="20"/>
        </w:rPr>
      </w:pPr>
      <w:r w:rsidRPr="0012692E">
        <w:rPr>
          <w:rFonts w:ascii="Segoe UI" w:hAnsi="Segoe UI" w:cs="Segoe UI"/>
          <w:b/>
          <w:sz w:val="20"/>
          <w:szCs w:val="20"/>
        </w:rPr>
        <w:t>Conclusiones y elaboración de un informe:</w:t>
      </w:r>
      <w:r w:rsidRPr="0012692E">
        <w:rPr>
          <w:rFonts w:ascii="Segoe UI" w:hAnsi="Segoe UI" w:cs="Segoe UI"/>
          <w:sz w:val="20"/>
          <w:szCs w:val="20"/>
        </w:rPr>
        <w:t xml:space="preserve"> Sobre los cuales se tomarán las decisiones oportunas.</w:t>
      </w:r>
    </w:p>
    <w:p w:rsidR="001D5E4A" w:rsidRPr="0012692E" w:rsidRDefault="001D5E4A" w:rsidP="001D5E4A">
      <w:pPr>
        <w:spacing w:after="0"/>
        <w:jc w:val="both"/>
        <w:rPr>
          <w:rFonts w:ascii="Segoe UI" w:hAnsi="Segoe UI" w:cs="Segoe UI"/>
          <w:sz w:val="20"/>
          <w:szCs w:val="20"/>
        </w:rPr>
      </w:pPr>
    </w:p>
    <w:p w:rsidR="001D5E4A" w:rsidRPr="0012692E" w:rsidRDefault="001D5E4A" w:rsidP="001D5E4A">
      <w:pPr>
        <w:spacing w:after="0"/>
        <w:jc w:val="both"/>
        <w:rPr>
          <w:rFonts w:ascii="Segoe UI" w:hAnsi="Segoe UI" w:cs="Segoe UI"/>
          <w:sz w:val="20"/>
          <w:szCs w:val="20"/>
        </w:rPr>
      </w:pPr>
    </w:p>
    <w:p w:rsidR="001D5E4A" w:rsidRPr="0012692E" w:rsidRDefault="001D5E4A" w:rsidP="001D5E4A">
      <w:pPr>
        <w:spacing w:after="0"/>
        <w:jc w:val="both"/>
        <w:rPr>
          <w:rFonts w:ascii="Segoe UI" w:hAnsi="Segoe UI" w:cs="Segoe UI"/>
          <w:b/>
          <w:i/>
          <w:sz w:val="20"/>
          <w:szCs w:val="20"/>
        </w:rPr>
      </w:pPr>
      <w:r w:rsidRPr="0012692E">
        <w:rPr>
          <w:rFonts w:ascii="Segoe UI" w:hAnsi="Segoe UI" w:cs="Segoe UI"/>
          <w:b/>
          <w:i/>
          <w:sz w:val="20"/>
          <w:szCs w:val="20"/>
        </w:rPr>
        <w:t>Define oferta y demanda</w:t>
      </w:r>
    </w:p>
    <w:p w:rsidR="001D5E4A" w:rsidRPr="0012692E" w:rsidRDefault="001D5E4A" w:rsidP="001D5E4A">
      <w:pPr>
        <w:spacing w:after="0"/>
        <w:jc w:val="both"/>
        <w:rPr>
          <w:rFonts w:ascii="Segoe UI" w:hAnsi="Segoe UI" w:cs="Segoe UI"/>
          <w:sz w:val="20"/>
          <w:szCs w:val="20"/>
        </w:rPr>
      </w:pPr>
      <w:r w:rsidRPr="0012692E">
        <w:rPr>
          <w:rFonts w:ascii="Segoe UI" w:hAnsi="Segoe UI" w:cs="Segoe UI"/>
          <w:b/>
          <w:sz w:val="20"/>
          <w:szCs w:val="20"/>
        </w:rPr>
        <w:t>Oferta:</w:t>
      </w:r>
      <w:r w:rsidRPr="0012692E">
        <w:rPr>
          <w:rFonts w:ascii="Segoe UI" w:hAnsi="Segoe UI" w:cs="Segoe UI"/>
          <w:sz w:val="20"/>
          <w:szCs w:val="20"/>
        </w:rPr>
        <w:t xml:space="preserve"> Exposición pública que se hace de las mercancías en solicitud de venta. Cantidad de producto que una empresa está dispuesta a vender durante un período de tiempo determinado y a un precio dado. La cantidad ofrecida de un determinado producto depende de diversos factores, siendo los más importantes: el precio de ese bien o servicio en el mercado, el precio de los demás y la tecnología disponible.</w:t>
      </w:r>
    </w:p>
    <w:p w:rsidR="001D5E4A" w:rsidRPr="0012692E" w:rsidRDefault="001D5E4A" w:rsidP="001D5E4A">
      <w:pPr>
        <w:spacing w:after="0"/>
        <w:jc w:val="both"/>
        <w:rPr>
          <w:rFonts w:ascii="Segoe UI" w:hAnsi="Segoe UI" w:cs="Segoe UI"/>
          <w:sz w:val="20"/>
          <w:szCs w:val="20"/>
        </w:rPr>
      </w:pPr>
    </w:p>
    <w:p w:rsidR="0012692E" w:rsidRPr="0012692E" w:rsidRDefault="001D5E4A" w:rsidP="0012692E">
      <w:pPr>
        <w:spacing w:after="0"/>
        <w:jc w:val="both"/>
        <w:rPr>
          <w:rFonts w:ascii="Segoe UI" w:hAnsi="Segoe UI" w:cs="Segoe UI"/>
          <w:b/>
          <w:i/>
          <w:sz w:val="20"/>
          <w:szCs w:val="20"/>
        </w:rPr>
      </w:pPr>
      <w:r w:rsidRPr="0012692E">
        <w:rPr>
          <w:rFonts w:ascii="Segoe UI" w:hAnsi="Segoe UI" w:cs="Segoe UI"/>
          <w:b/>
          <w:sz w:val="20"/>
          <w:szCs w:val="20"/>
        </w:rPr>
        <w:t>Demanda:</w:t>
      </w:r>
      <w:r w:rsidRPr="0012692E">
        <w:rPr>
          <w:rFonts w:ascii="Segoe UI" w:hAnsi="Segoe UI" w:cs="Segoe UI"/>
          <w:sz w:val="20"/>
          <w:szCs w:val="20"/>
        </w:rPr>
        <w:t xml:space="preserve"> Disposición de un agente económico para pagar, pudiendo hacerlo, el precio de una determinada mercancía. Cantidad que se está dispuesto a comprar de un cierto producto a un precio determinado. La cantidad demandada de un determinado bien o servicio depende de diversos factores, siendo los más importantes: el precio de ese bien o servicio, los precios de los demás bienes o servicios, el nivel de renta y la riqueza del sujeto demandante, así como los gustos y preferencias de los consumidores.</w:t>
      </w:r>
    </w:p>
    <w:p w:rsidR="0012692E" w:rsidRPr="0012692E" w:rsidRDefault="0012692E" w:rsidP="001D5E4A">
      <w:pPr>
        <w:spacing w:after="0"/>
        <w:jc w:val="both"/>
        <w:rPr>
          <w:rFonts w:ascii="Segoe UI" w:hAnsi="Segoe UI" w:cs="Segoe UI"/>
          <w:sz w:val="20"/>
          <w:szCs w:val="20"/>
        </w:rPr>
      </w:pPr>
    </w:p>
    <w:p w:rsidR="0012692E" w:rsidRDefault="0012692E" w:rsidP="001D5E4A">
      <w:pPr>
        <w:spacing w:after="0"/>
        <w:jc w:val="both"/>
        <w:rPr>
          <w:rFonts w:ascii="Segoe UI" w:hAnsi="Segoe UI" w:cs="Segoe UI"/>
          <w:b/>
          <w:i/>
          <w:sz w:val="20"/>
          <w:szCs w:val="20"/>
        </w:rPr>
      </w:pPr>
      <w:r w:rsidRPr="0012692E">
        <w:rPr>
          <w:rFonts w:ascii="Segoe UI" w:hAnsi="Segoe UI" w:cs="Segoe UI"/>
          <w:b/>
          <w:i/>
          <w:sz w:val="20"/>
          <w:szCs w:val="20"/>
        </w:rPr>
        <w:t>¿En qué se basa la Estrategia Comercial de un proyecto?</w:t>
      </w:r>
    </w:p>
    <w:p w:rsidR="000B6957" w:rsidRPr="000B6957" w:rsidRDefault="000B6957" w:rsidP="001D5E4A">
      <w:pPr>
        <w:spacing w:after="0"/>
        <w:jc w:val="both"/>
        <w:rPr>
          <w:rFonts w:ascii="Segoe UI" w:hAnsi="Segoe UI" w:cs="Segoe UI"/>
          <w:sz w:val="20"/>
          <w:szCs w:val="20"/>
        </w:rPr>
      </w:pPr>
    </w:p>
    <w:p w:rsidR="0012692E" w:rsidRDefault="0012692E" w:rsidP="001D5E4A">
      <w:pPr>
        <w:spacing w:after="0"/>
        <w:jc w:val="both"/>
        <w:rPr>
          <w:rFonts w:ascii="Segoe UI" w:hAnsi="Segoe UI" w:cs="Segoe UI"/>
          <w:b/>
          <w:i/>
          <w:sz w:val="20"/>
          <w:szCs w:val="20"/>
        </w:rPr>
      </w:pPr>
    </w:p>
    <w:p w:rsidR="0012692E" w:rsidRDefault="0012692E" w:rsidP="001D5E4A">
      <w:pPr>
        <w:spacing w:after="0"/>
        <w:jc w:val="both"/>
        <w:rPr>
          <w:rFonts w:ascii="Segoe UI" w:hAnsi="Segoe UI" w:cs="Segoe UI"/>
          <w:b/>
          <w:i/>
          <w:sz w:val="20"/>
          <w:szCs w:val="20"/>
        </w:rPr>
      </w:pPr>
      <w:r w:rsidRPr="0012692E">
        <w:rPr>
          <w:rFonts w:ascii="Segoe UI" w:hAnsi="Segoe UI" w:cs="Segoe UI"/>
          <w:b/>
          <w:i/>
          <w:sz w:val="20"/>
          <w:szCs w:val="20"/>
        </w:rPr>
        <w:t>Define PRECIO y describe por lo menos dos métodos para calcularlo.</w:t>
      </w:r>
    </w:p>
    <w:p w:rsidR="0012692E" w:rsidRDefault="0012692E" w:rsidP="001D5E4A">
      <w:pPr>
        <w:spacing w:after="0"/>
        <w:jc w:val="both"/>
        <w:rPr>
          <w:rFonts w:ascii="Segoe UI" w:hAnsi="Segoe UI" w:cs="Segoe UI"/>
          <w:sz w:val="20"/>
          <w:szCs w:val="20"/>
        </w:rPr>
      </w:pPr>
      <w:r>
        <w:rPr>
          <w:rFonts w:ascii="Segoe UI" w:hAnsi="Segoe UI" w:cs="Segoe UI"/>
          <w:sz w:val="20"/>
          <w:szCs w:val="20"/>
        </w:rPr>
        <w:t>C</w:t>
      </w:r>
      <w:r w:rsidRPr="0012692E">
        <w:rPr>
          <w:rFonts w:ascii="Segoe UI" w:hAnsi="Segoe UI" w:cs="Segoe UI"/>
          <w:sz w:val="20"/>
          <w:szCs w:val="20"/>
        </w:rPr>
        <w:t>antidad de dinero que la sociedad debe dar a cambio de un bien o servicio. Es también el monto de dinero asignado a un producto o servicio, o la suma de los valores que los compradores intercambian por los beneficios de tener o usar o disfrutar un bien o un servicio.</w:t>
      </w:r>
    </w:p>
    <w:p w:rsidR="0012692E" w:rsidRDefault="0012692E" w:rsidP="001D5E4A">
      <w:pPr>
        <w:spacing w:after="0"/>
        <w:jc w:val="both"/>
        <w:rPr>
          <w:rFonts w:ascii="Segoe UI" w:hAnsi="Segoe UI" w:cs="Segoe UI"/>
          <w:sz w:val="20"/>
          <w:szCs w:val="20"/>
        </w:rPr>
      </w:pPr>
    </w:p>
    <w:p w:rsidR="008C445A" w:rsidRPr="008C445A" w:rsidRDefault="008C445A" w:rsidP="008C445A">
      <w:pPr>
        <w:pStyle w:val="Prrafodelista"/>
        <w:numPr>
          <w:ilvl w:val="0"/>
          <w:numId w:val="7"/>
        </w:numPr>
        <w:spacing w:after="0"/>
        <w:jc w:val="both"/>
        <w:rPr>
          <w:rFonts w:ascii="Segoe UI" w:hAnsi="Segoe UI" w:cs="Segoe UI"/>
          <w:sz w:val="20"/>
          <w:szCs w:val="20"/>
        </w:rPr>
      </w:pPr>
      <w:r w:rsidRPr="008C445A">
        <w:rPr>
          <w:rFonts w:ascii="Segoe UI" w:hAnsi="Segoe UI" w:cs="Segoe UI"/>
          <w:sz w:val="20"/>
          <w:szCs w:val="20"/>
        </w:rPr>
        <w:t>Mercado perfecto / competencia perfecta (CP): Se fijan por la actuación conjunta de todos los compradores y vendedores; individualmente los participantes son independientes, son precio-aceptantes.</w:t>
      </w:r>
    </w:p>
    <w:p w:rsidR="008C445A" w:rsidRPr="008C445A" w:rsidRDefault="008C445A" w:rsidP="008C445A">
      <w:pPr>
        <w:pStyle w:val="Prrafodelista"/>
        <w:numPr>
          <w:ilvl w:val="0"/>
          <w:numId w:val="7"/>
        </w:numPr>
        <w:spacing w:after="0"/>
        <w:jc w:val="both"/>
        <w:rPr>
          <w:rFonts w:ascii="Segoe UI" w:hAnsi="Segoe UI" w:cs="Segoe UI"/>
          <w:sz w:val="20"/>
          <w:szCs w:val="20"/>
        </w:rPr>
      </w:pPr>
      <w:r w:rsidRPr="008C445A">
        <w:rPr>
          <w:rFonts w:ascii="Segoe UI" w:hAnsi="Segoe UI" w:cs="Segoe UI"/>
          <w:sz w:val="20"/>
          <w:szCs w:val="20"/>
        </w:rPr>
        <w:lastRenderedPageBreak/>
        <w:t>En los mercados imperfectos: cada participante tiene poder para fijar el precio de lo que produce.</w:t>
      </w:r>
    </w:p>
    <w:p w:rsidR="008C445A" w:rsidRPr="008C445A" w:rsidRDefault="008C445A" w:rsidP="008C445A">
      <w:pPr>
        <w:pStyle w:val="Prrafodelista"/>
        <w:numPr>
          <w:ilvl w:val="1"/>
          <w:numId w:val="7"/>
        </w:numPr>
        <w:spacing w:after="0"/>
        <w:jc w:val="both"/>
        <w:rPr>
          <w:rFonts w:ascii="Segoe UI" w:hAnsi="Segoe UI" w:cs="Segoe UI"/>
          <w:sz w:val="20"/>
          <w:szCs w:val="20"/>
        </w:rPr>
      </w:pPr>
      <w:r w:rsidRPr="008C445A">
        <w:rPr>
          <w:rFonts w:ascii="Segoe UI" w:hAnsi="Segoe UI" w:cs="Segoe UI"/>
          <w:sz w:val="20"/>
          <w:szCs w:val="20"/>
        </w:rPr>
        <w:t>En monopolios: se fija un precio mayor a los de CP y se produce menos.</w:t>
      </w:r>
    </w:p>
    <w:p w:rsidR="0012692E" w:rsidRPr="008C445A" w:rsidRDefault="008C445A" w:rsidP="001D5E4A">
      <w:pPr>
        <w:pStyle w:val="Prrafodelista"/>
        <w:numPr>
          <w:ilvl w:val="1"/>
          <w:numId w:val="7"/>
        </w:numPr>
        <w:spacing w:after="0"/>
        <w:jc w:val="both"/>
        <w:rPr>
          <w:rFonts w:ascii="Segoe UI" w:hAnsi="Segoe UI" w:cs="Segoe UI"/>
          <w:b/>
          <w:i/>
          <w:sz w:val="20"/>
          <w:szCs w:val="20"/>
        </w:rPr>
      </w:pPr>
      <w:r w:rsidRPr="008C445A">
        <w:rPr>
          <w:rFonts w:ascii="Segoe UI" w:hAnsi="Segoe UI" w:cs="Segoe UI"/>
          <w:sz w:val="20"/>
          <w:szCs w:val="20"/>
        </w:rPr>
        <w:t xml:space="preserve">En oligopolios: los precios se fijan según la reacción de los competidores. </w:t>
      </w:r>
      <w:bookmarkStart w:id="0" w:name="_GoBack"/>
      <w:bookmarkEnd w:id="0"/>
    </w:p>
    <w:p w:rsidR="0012692E" w:rsidRDefault="0012692E" w:rsidP="001D5E4A">
      <w:pPr>
        <w:spacing w:after="0"/>
        <w:jc w:val="both"/>
        <w:rPr>
          <w:rFonts w:ascii="Segoe UI" w:hAnsi="Segoe UI" w:cs="Segoe UI"/>
          <w:b/>
          <w:i/>
          <w:sz w:val="20"/>
          <w:szCs w:val="20"/>
        </w:rPr>
      </w:pPr>
    </w:p>
    <w:p w:rsidR="0012692E" w:rsidRDefault="0012692E" w:rsidP="001D5E4A">
      <w:pPr>
        <w:spacing w:after="0"/>
        <w:jc w:val="both"/>
        <w:rPr>
          <w:rFonts w:ascii="Segoe UI" w:hAnsi="Segoe UI" w:cs="Segoe UI"/>
          <w:b/>
          <w:i/>
          <w:sz w:val="20"/>
          <w:szCs w:val="20"/>
        </w:rPr>
      </w:pPr>
      <w:r w:rsidRPr="0012692E">
        <w:rPr>
          <w:rFonts w:ascii="Segoe UI" w:hAnsi="Segoe UI" w:cs="Segoe UI"/>
          <w:b/>
          <w:i/>
          <w:sz w:val="20"/>
          <w:szCs w:val="20"/>
        </w:rPr>
        <w:t>Investiga ¿Qué es un canal de distribución?</w:t>
      </w:r>
    </w:p>
    <w:p w:rsidR="0012692E" w:rsidRPr="0012692E" w:rsidRDefault="0012692E" w:rsidP="0012692E">
      <w:pPr>
        <w:spacing w:after="0"/>
        <w:jc w:val="both"/>
        <w:rPr>
          <w:rFonts w:ascii="Segoe UI" w:hAnsi="Segoe UI" w:cs="Segoe UI"/>
          <w:sz w:val="20"/>
          <w:szCs w:val="20"/>
        </w:rPr>
      </w:pPr>
      <w:r w:rsidRPr="0012692E">
        <w:rPr>
          <w:rFonts w:ascii="Segoe UI" w:hAnsi="Segoe UI" w:cs="Segoe UI"/>
          <w:sz w:val="20"/>
          <w:szCs w:val="20"/>
        </w:rPr>
        <w:t>Formalmente podría considerarse a los canales de distribución como circuitos definidos y cuyo objetivo final es facilitar el producto por parte de los productores para que los clientes puedan disfrutar de él al adquirirlo. Por otra parte, la distribución suele clasificarse atendiendo al objeto protagonista del canal: bienes consumibles, bienes industriales o servicios.</w:t>
      </w:r>
    </w:p>
    <w:p w:rsidR="0012692E" w:rsidRPr="0012692E" w:rsidRDefault="0012692E" w:rsidP="0012692E">
      <w:pPr>
        <w:spacing w:after="0"/>
        <w:jc w:val="both"/>
        <w:rPr>
          <w:rFonts w:ascii="Segoe UI" w:hAnsi="Segoe UI" w:cs="Segoe UI"/>
          <w:sz w:val="20"/>
          <w:szCs w:val="20"/>
        </w:rPr>
      </w:pPr>
    </w:p>
    <w:p w:rsidR="0012692E" w:rsidRPr="0012692E" w:rsidRDefault="0012692E" w:rsidP="0012692E">
      <w:pPr>
        <w:spacing w:after="0"/>
        <w:jc w:val="both"/>
        <w:rPr>
          <w:rFonts w:ascii="Segoe UI" w:hAnsi="Segoe UI" w:cs="Segoe UI"/>
          <w:sz w:val="20"/>
          <w:szCs w:val="20"/>
        </w:rPr>
      </w:pPr>
      <w:r w:rsidRPr="0012692E">
        <w:rPr>
          <w:rFonts w:ascii="Segoe UI" w:hAnsi="Segoe UI" w:cs="Segoe UI"/>
          <w:sz w:val="20"/>
          <w:szCs w:val="20"/>
        </w:rPr>
        <w:t>Otro tipo de clasificación separa los canales en distribución directa, si es la realizada sin intermediación entre fabricante y consumidor, o indirecta si incluye puntos intermedios en la cadena. La elección de una modalidad u otra dependerá de diversos factores como el precio del producto, el público objetivo o el tamaño de la compañía.</w:t>
      </w:r>
    </w:p>
    <w:p w:rsidR="0012692E" w:rsidRPr="0012692E" w:rsidRDefault="0012692E" w:rsidP="001D5E4A">
      <w:pPr>
        <w:spacing w:after="0"/>
        <w:jc w:val="both"/>
        <w:rPr>
          <w:rFonts w:ascii="Segoe UI" w:hAnsi="Segoe UI" w:cs="Segoe UI"/>
          <w:b/>
          <w:i/>
          <w:sz w:val="20"/>
          <w:szCs w:val="20"/>
        </w:rPr>
      </w:pPr>
    </w:p>
    <w:sectPr w:rsidR="0012692E" w:rsidRPr="0012692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977" w:rsidRDefault="00674977" w:rsidP="0012692E">
      <w:pPr>
        <w:spacing w:after="0" w:line="240" w:lineRule="auto"/>
      </w:pPr>
      <w:r>
        <w:separator/>
      </w:r>
    </w:p>
  </w:endnote>
  <w:endnote w:type="continuationSeparator" w:id="0">
    <w:p w:rsidR="00674977" w:rsidRDefault="00674977" w:rsidP="0012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E" w:rsidRDefault="0012692E">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8C445A">
      <w:rPr>
        <w:noProof/>
        <w:color w:val="4472C4" w:themeColor="accent1"/>
        <w:sz w:val="20"/>
        <w:szCs w:val="20"/>
      </w:rPr>
      <w:t>5</w:t>
    </w:r>
    <w:r>
      <w:rPr>
        <w:color w:val="4472C4" w:themeColor="accent1"/>
        <w:sz w:val="20"/>
        <w:szCs w:val="20"/>
      </w:rPr>
      <w:fldChar w:fldCharType="end"/>
    </w:r>
  </w:p>
  <w:p w:rsidR="0012692E" w:rsidRDefault="001269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977" w:rsidRDefault="00674977" w:rsidP="0012692E">
      <w:pPr>
        <w:spacing w:after="0" w:line="240" w:lineRule="auto"/>
      </w:pPr>
      <w:r>
        <w:separator/>
      </w:r>
    </w:p>
  </w:footnote>
  <w:footnote w:type="continuationSeparator" w:id="0">
    <w:p w:rsidR="00674977" w:rsidRDefault="00674977" w:rsidP="0012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E" w:rsidRDefault="0012692E">
    <w:pPr>
      <w:pStyle w:val="Encabezado"/>
    </w:pPr>
    <w:r>
      <w:t>Alvarado Balbuena Jorge Anselmo</w:t>
    </w:r>
    <w:r>
      <w:tab/>
    </w:r>
    <w:r>
      <w:tab/>
      <w:t>Administración de Proyectos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1FB"/>
    <w:multiLevelType w:val="hybridMultilevel"/>
    <w:tmpl w:val="3B42C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502CD0"/>
    <w:multiLevelType w:val="hybridMultilevel"/>
    <w:tmpl w:val="CEB0E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95595D"/>
    <w:multiLevelType w:val="hybridMultilevel"/>
    <w:tmpl w:val="2244D1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E53A5F"/>
    <w:multiLevelType w:val="hybridMultilevel"/>
    <w:tmpl w:val="03C6F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6F0433"/>
    <w:multiLevelType w:val="hybridMultilevel"/>
    <w:tmpl w:val="820A1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F3925B9"/>
    <w:multiLevelType w:val="hybridMultilevel"/>
    <w:tmpl w:val="B732A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1D737F"/>
    <w:multiLevelType w:val="hybridMultilevel"/>
    <w:tmpl w:val="0EC4B4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8E"/>
    <w:rsid w:val="000B6957"/>
    <w:rsid w:val="0012692E"/>
    <w:rsid w:val="001D5E4A"/>
    <w:rsid w:val="00674977"/>
    <w:rsid w:val="00801035"/>
    <w:rsid w:val="008C445A"/>
    <w:rsid w:val="008C65CE"/>
    <w:rsid w:val="00B75C8E"/>
    <w:rsid w:val="00C626F8"/>
    <w:rsid w:val="00CA71CA"/>
    <w:rsid w:val="00E842CB"/>
    <w:rsid w:val="00F450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35E6"/>
  <w15:chartTrackingRefBased/>
  <w15:docId w15:val="{11FBDD05-646C-400B-98DD-B4481F56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C8E"/>
    <w:pPr>
      <w:ind w:left="720"/>
      <w:contextualSpacing/>
    </w:pPr>
  </w:style>
  <w:style w:type="paragraph" w:styleId="Encabezado">
    <w:name w:val="header"/>
    <w:basedOn w:val="Normal"/>
    <w:link w:val="EncabezadoCar"/>
    <w:uiPriority w:val="99"/>
    <w:unhideWhenUsed/>
    <w:rsid w:val="001269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692E"/>
  </w:style>
  <w:style w:type="paragraph" w:styleId="Piedepgina">
    <w:name w:val="footer"/>
    <w:basedOn w:val="Normal"/>
    <w:link w:val="PiedepginaCar"/>
    <w:uiPriority w:val="99"/>
    <w:unhideWhenUsed/>
    <w:rsid w:val="001269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6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773">
      <w:bodyDiv w:val="1"/>
      <w:marLeft w:val="0"/>
      <w:marRight w:val="0"/>
      <w:marTop w:val="0"/>
      <w:marBottom w:val="0"/>
      <w:divBdr>
        <w:top w:val="none" w:sz="0" w:space="0" w:color="auto"/>
        <w:left w:val="none" w:sz="0" w:space="0" w:color="auto"/>
        <w:bottom w:val="none" w:sz="0" w:space="0" w:color="auto"/>
        <w:right w:val="none" w:sz="0" w:space="0" w:color="auto"/>
      </w:divBdr>
    </w:div>
    <w:div w:id="50077202">
      <w:bodyDiv w:val="1"/>
      <w:marLeft w:val="0"/>
      <w:marRight w:val="0"/>
      <w:marTop w:val="0"/>
      <w:marBottom w:val="0"/>
      <w:divBdr>
        <w:top w:val="none" w:sz="0" w:space="0" w:color="auto"/>
        <w:left w:val="none" w:sz="0" w:space="0" w:color="auto"/>
        <w:bottom w:val="none" w:sz="0" w:space="0" w:color="auto"/>
        <w:right w:val="none" w:sz="0" w:space="0" w:color="auto"/>
      </w:divBdr>
    </w:div>
    <w:div w:id="325940489">
      <w:bodyDiv w:val="1"/>
      <w:marLeft w:val="0"/>
      <w:marRight w:val="0"/>
      <w:marTop w:val="0"/>
      <w:marBottom w:val="0"/>
      <w:divBdr>
        <w:top w:val="none" w:sz="0" w:space="0" w:color="auto"/>
        <w:left w:val="none" w:sz="0" w:space="0" w:color="auto"/>
        <w:bottom w:val="none" w:sz="0" w:space="0" w:color="auto"/>
        <w:right w:val="none" w:sz="0" w:space="0" w:color="auto"/>
      </w:divBdr>
    </w:div>
    <w:div w:id="683019423">
      <w:bodyDiv w:val="1"/>
      <w:marLeft w:val="0"/>
      <w:marRight w:val="0"/>
      <w:marTop w:val="0"/>
      <w:marBottom w:val="0"/>
      <w:divBdr>
        <w:top w:val="none" w:sz="0" w:space="0" w:color="auto"/>
        <w:left w:val="none" w:sz="0" w:space="0" w:color="auto"/>
        <w:bottom w:val="none" w:sz="0" w:space="0" w:color="auto"/>
        <w:right w:val="none" w:sz="0" w:space="0" w:color="auto"/>
      </w:divBdr>
    </w:div>
    <w:div w:id="973872142">
      <w:bodyDiv w:val="1"/>
      <w:marLeft w:val="0"/>
      <w:marRight w:val="0"/>
      <w:marTop w:val="0"/>
      <w:marBottom w:val="0"/>
      <w:divBdr>
        <w:top w:val="none" w:sz="0" w:space="0" w:color="auto"/>
        <w:left w:val="none" w:sz="0" w:space="0" w:color="auto"/>
        <w:bottom w:val="none" w:sz="0" w:space="0" w:color="auto"/>
        <w:right w:val="none" w:sz="0" w:space="0" w:color="auto"/>
      </w:divBdr>
    </w:div>
    <w:div w:id="1086462074">
      <w:bodyDiv w:val="1"/>
      <w:marLeft w:val="0"/>
      <w:marRight w:val="0"/>
      <w:marTop w:val="0"/>
      <w:marBottom w:val="0"/>
      <w:divBdr>
        <w:top w:val="none" w:sz="0" w:space="0" w:color="auto"/>
        <w:left w:val="none" w:sz="0" w:space="0" w:color="auto"/>
        <w:bottom w:val="none" w:sz="0" w:space="0" w:color="auto"/>
        <w:right w:val="none" w:sz="0" w:space="0" w:color="auto"/>
      </w:divBdr>
      <w:divsChild>
        <w:div w:id="2102027223">
          <w:marLeft w:val="0"/>
          <w:marRight w:val="0"/>
          <w:marTop w:val="0"/>
          <w:marBottom w:val="0"/>
          <w:divBdr>
            <w:top w:val="none" w:sz="0" w:space="0" w:color="auto"/>
            <w:left w:val="none" w:sz="0" w:space="0" w:color="auto"/>
            <w:bottom w:val="none" w:sz="0" w:space="0" w:color="auto"/>
            <w:right w:val="none" w:sz="0" w:space="0" w:color="auto"/>
          </w:divBdr>
        </w:div>
      </w:divsChild>
    </w:div>
    <w:div w:id="1414618412">
      <w:bodyDiv w:val="1"/>
      <w:marLeft w:val="0"/>
      <w:marRight w:val="0"/>
      <w:marTop w:val="0"/>
      <w:marBottom w:val="0"/>
      <w:divBdr>
        <w:top w:val="none" w:sz="0" w:space="0" w:color="auto"/>
        <w:left w:val="none" w:sz="0" w:space="0" w:color="auto"/>
        <w:bottom w:val="none" w:sz="0" w:space="0" w:color="auto"/>
        <w:right w:val="none" w:sz="0" w:space="0" w:color="auto"/>
      </w:divBdr>
    </w:div>
    <w:div w:id="1440491951">
      <w:bodyDiv w:val="1"/>
      <w:marLeft w:val="0"/>
      <w:marRight w:val="0"/>
      <w:marTop w:val="0"/>
      <w:marBottom w:val="0"/>
      <w:divBdr>
        <w:top w:val="none" w:sz="0" w:space="0" w:color="auto"/>
        <w:left w:val="none" w:sz="0" w:space="0" w:color="auto"/>
        <w:bottom w:val="none" w:sz="0" w:space="0" w:color="auto"/>
        <w:right w:val="none" w:sz="0" w:space="0" w:color="auto"/>
      </w:divBdr>
    </w:div>
    <w:div w:id="1697077537">
      <w:bodyDiv w:val="1"/>
      <w:marLeft w:val="0"/>
      <w:marRight w:val="0"/>
      <w:marTop w:val="0"/>
      <w:marBottom w:val="0"/>
      <w:divBdr>
        <w:top w:val="none" w:sz="0" w:space="0" w:color="auto"/>
        <w:left w:val="none" w:sz="0" w:space="0" w:color="auto"/>
        <w:bottom w:val="none" w:sz="0" w:space="0" w:color="auto"/>
        <w:right w:val="none" w:sz="0" w:space="0" w:color="auto"/>
      </w:divBdr>
    </w:div>
    <w:div w:id="1818063039">
      <w:bodyDiv w:val="1"/>
      <w:marLeft w:val="0"/>
      <w:marRight w:val="0"/>
      <w:marTop w:val="0"/>
      <w:marBottom w:val="0"/>
      <w:divBdr>
        <w:top w:val="none" w:sz="0" w:space="0" w:color="auto"/>
        <w:left w:val="none" w:sz="0" w:space="0" w:color="auto"/>
        <w:bottom w:val="none" w:sz="0" w:space="0" w:color="auto"/>
        <w:right w:val="none" w:sz="0" w:space="0" w:color="auto"/>
      </w:divBdr>
    </w:div>
    <w:div w:id="1830823889">
      <w:bodyDiv w:val="1"/>
      <w:marLeft w:val="0"/>
      <w:marRight w:val="0"/>
      <w:marTop w:val="0"/>
      <w:marBottom w:val="0"/>
      <w:divBdr>
        <w:top w:val="none" w:sz="0" w:space="0" w:color="auto"/>
        <w:left w:val="none" w:sz="0" w:space="0" w:color="auto"/>
        <w:bottom w:val="none" w:sz="0" w:space="0" w:color="auto"/>
        <w:right w:val="none" w:sz="0" w:space="0" w:color="auto"/>
      </w:divBdr>
      <w:divsChild>
        <w:div w:id="1555462839">
          <w:marLeft w:val="0"/>
          <w:marRight w:val="0"/>
          <w:marTop w:val="0"/>
          <w:marBottom w:val="0"/>
          <w:divBdr>
            <w:top w:val="none" w:sz="0" w:space="0" w:color="auto"/>
            <w:left w:val="none" w:sz="0" w:space="0" w:color="auto"/>
            <w:bottom w:val="none" w:sz="0" w:space="0" w:color="auto"/>
            <w:right w:val="none" w:sz="0" w:space="0" w:color="auto"/>
          </w:divBdr>
        </w:div>
      </w:divsChild>
    </w:div>
    <w:div w:id="205726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1883</Words>
  <Characters>10358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Anselmo-LT</dc:creator>
  <cp:keywords/>
  <dc:description/>
  <cp:lastModifiedBy>Anselmo-LT</cp:lastModifiedBy>
  <cp:revision>4</cp:revision>
  <dcterms:created xsi:type="dcterms:W3CDTF">2017-02-27T20:01:00Z</dcterms:created>
  <dcterms:modified xsi:type="dcterms:W3CDTF">2017-02-27T23:08:00Z</dcterms:modified>
</cp:coreProperties>
</file>